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47" w:rsidRPr="0072428D" w:rsidRDefault="006E635A" w:rsidP="007C7D5A">
      <w:pPr>
        <w:spacing w:after="120"/>
        <w:jc w:val="center"/>
        <w:rPr>
          <w:rFonts w:ascii="Times New Roman Полужирный" w:hAnsi="Times New Roman Полужирный"/>
          <w:b/>
          <w:caps/>
          <w:sz w:val="24"/>
          <w:szCs w:val="24"/>
        </w:rPr>
      </w:pPr>
      <w:bookmarkStart w:id="0" w:name="_GoBack"/>
      <w:bookmarkEnd w:id="0"/>
      <w:r w:rsidRPr="006E635A">
        <w:rPr>
          <w:rFonts w:ascii="Times New Roman Полужирный" w:hAnsi="Times New Roman Полужирный"/>
          <w:b/>
          <w:caps/>
          <w:sz w:val="24"/>
          <w:szCs w:val="24"/>
        </w:rPr>
        <w:t xml:space="preserve">5. </w:t>
      </w:r>
      <w:r w:rsidR="0072428D" w:rsidRPr="0072428D">
        <w:rPr>
          <w:rFonts w:ascii="Times New Roman Полужирный" w:hAnsi="Times New Roman Полужирный"/>
          <w:b/>
          <w:caps/>
          <w:sz w:val="24"/>
          <w:szCs w:val="24"/>
        </w:rPr>
        <w:t>У</w:t>
      </w:r>
      <w:r w:rsidR="006E5B10" w:rsidRPr="0072428D">
        <w:rPr>
          <w:rFonts w:ascii="Times New Roman Полужирный" w:hAnsi="Times New Roman Полужирный"/>
          <w:b/>
          <w:caps/>
          <w:sz w:val="24"/>
          <w:szCs w:val="24"/>
        </w:rPr>
        <w:t>СЛУГ</w:t>
      </w:r>
      <w:r w:rsidR="0062264B" w:rsidRPr="0072428D">
        <w:rPr>
          <w:rFonts w:ascii="Times New Roman Полужирный" w:hAnsi="Times New Roman Полужирный"/>
          <w:b/>
          <w:caps/>
          <w:sz w:val="24"/>
          <w:szCs w:val="24"/>
        </w:rPr>
        <w:t>И</w:t>
      </w:r>
      <w:r w:rsidR="0072428D" w:rsidRPr="0072428D">
        <w:rPr>
          <w:rFonts w:ascii="Times New Roman Полужирный" w:hAnsi="Times New Roman Полужирный"/>
          <w:b/>
          <w:caps/>
          <w:sz w:val="24"/>
          <w:szCs w:val="24"/>
        </w:rPr>
        <w:t xml:space="preserve"> по капитальному ремонту общего имущества</w:t>
      </w:r>
    </w:p>
    <w:p w:rsidR="00183E12" w:rsidRPr="00594AE2" w:rsidRDefault="00594AE2" w:rsidP="00A4049D">
      <w:pPr>
        <w:spacing w:after="12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4AE2">
        <w:rPr>
          <w:rFonts w:ascii="Times New Roman" w:hAnsi="Times New Roman"/>
          <w:sz w:val="24"/>
          <w:szCs w:val="24"/>
        </w:rPr>
        <w:t>С</w:t>
      </w:r>
      <w:r w:rsidR="00183E12" w:rsidRPr="00594AE2">
        <w:rPr>
          <w:rFonts w:ascii="Times New Roman" w:hAnsi="Times New Roman"/>
          <w:sz w:val="24"/>
          <w:szCs w:val="24"/>
        </w:rPr>
        <w:t>одержани</w:t>
      </w:r>
      <w:r w:rsidRPr="00594AE2">
        <w:rPr>
          <w:rFonts w:ascii="Times New Roman" w:hAnsi="Times New Roman"/>
          <w:sz w:val="24"/>
          <w:szCs w:val="24"/>
        </w:rPr>
        <w:t>е</w:t>
      </w:r>
      <w:r w:rsidR="00183E12" w:rsidRPr="00594AE2">
        <w:rPr>
          <w:rFonts w:ascii="Times New Roman" w:hAnsi="Times New Roman"/>
          <w:sz w:val="24"/>
          <w:szCs w:val="24"/>
        </w:rPr>
        <w:t xml:space="preserve"> раздела договора управления многоквартирным домом, связанно</w:t>
      </w:r>
      <w:r w:rsidRPr="00594AE2">
        <w:rPr>
          <w:rFonts w:ascii="Times New Roman" w:hAnsi="Times New Roman"/>
          <w:sz w:val="24"/>
          <w:szCs w:val="24"/>
        </w:rPr>
        <w:t>го</w:t>
      </w:r>
      <w:r w:rsidR="00183E12" w:rsidRPr="00594AE2">
        <w:rPr>
          <w:rFonts w:ascii="Times New Roman" w:hAnsi="Times New Roman"/>
          <w:sz w:val="24"/>
          <w:szCs w:val="24"/>
        </w:rPr>
        <w:t xml:space="preserve"> с предоставлением </w:t>
      </w:r>
      <w:r w:rsidR="00F369C6" w:rsidRPr="00F369C6">
        <w:rPr>
          <w:rFonts w:ascii="Times New Roman" w:hAnsi="Times New Roman"/>
          <w:sz w:val="24"/>
          <w:szCs w:val="24"/>
        </w:rPr>
        <w:t xml:space="preserve">услуги по капитальному ремонту общего имущества </w:t>
      </w:r>
      <w:r w:rsidR="00183E12" w:rsidRPr="00594AE2">
        <w:rPr>
          <w:rFonts w:ascii="Times New Roman" w:hAnsi="Times New Roman"/>
          <w:sz w:val="24"/>
          <w:szCs w:val="24"/>
        </w:rPr>
        <w:t>в многоквартирном доме, завис</w:t>
      </w:r>
      <w:r w:rsidRPr="00594AE2">
        <w:rPr>
          <w:rFonts w:ascii="Times New Roman" w:hAnsi="Times New Roman"/>
          <w:sz w:val="24"/>
          <w:szCs w:val="24"/>
        </w:rPr>
        <w:t>и</w:t>
      </w:r>
      <w:r w:rsidR="00183E12" w:rsidRPr="00594AE2">
        <w:rPr>
          <w:rFonts w:ascii="Times New Roman" w:hAnsi="Times New Roman"/>
          <w:sz w:val="24"/>
          <w:szCs w:val="24"/>
        </w:rPr>
        <w:t xml:space="preserve">т от </w:t>
      </w:r>
      <w:r w:rsidRPr="00594AE2">
        <w:rPr>
          <w:rFonts w:ascii="Times New Roman" w:hAnsi="Times New Roman"/>
          <w:sz w:val="24"/>
          <w:szCs w:val="24"/>
        </w:rPr>
        <w:t xml:space="preserve">способа формирования фонда капитального ремонта – на специальном счете или на счете </w:t>
      </w:r>
      <w:r w:rsidR="00183E12" w:rsidRPr="00594AE2">
        <w:rPr>
          <w:rFonts w:ascii="Times New Roman" w:hAnsi="Times New Roman"/>
          <w:sz w:val="24"/>
          <w:szCs w:val="24"/>
        </w:rPr>
        <w:t xml:space="preserve"> </w:t>
      </w:r>
      <w:r w:rsidRPr="00594AE2">
        <w:rPr>
          <w:rFonts w:ascii="Times New Roman" w:hAnsi="Times New Roman"/>
          <w:sz w:val="24"/>
          <w:szCs w:val="24"/>
        </w:rPr>
        <w:t xml:space="preserve">регионального оператора капитального ремонта, а при способе «специальный счет» также от того, </w:t>
      </w:r>
      <w:r w:rsidR="00183E12" w:rsidRPr="00594AE2">
        <w:rPr>
          <w:rFonts w:ascii="Times New Roman" w:hAnsi="Times New Roman"/>
          <w:sz w:val="24"/>
          <w:szCs w:val="24"/>
        </w:rPr>
        <w:t xml:space="preserve">является ли управляющая организация </w:t>
      </w:r>
      <w:r w:rsidRPr="00594AE2">
        <w:rPr>
          <w:rFonts w:ascii="Times New Roman" w:hAnsi="Times New Roman"/>
          <w:sz w:val="24"/>
          <w:szCs w:val="24"/>
        </w:rPr>
        <w:t xml:space="preserve">владельцем специального счета или нет </w:t>
      </w:r>
      <w:r w:rsidR="00183E12" w:rsidRPr="00594AE2">
        <w:rPr>
          <w:rFonts w:ascii="Times New Roman" w:hAnsi="Times New Roman"/>
          <w:sz w:val="24"/>
          <w:szCs w:val="24"/>
        </w:rPr>
        <w:t>(см. раздел «Услуги</w:t>
      </w:r>
      <w:r w:rsidRPr="00594AE2">
        <w:rPr>
          <w:rFonts w:ascii="Times New Roman" w:hAnsi="Times New Roman"/>
          <w:sz w:val="24"/>
          <w:szCs w:val="24"/>
        </w:rPr>
        <w:t xml:space="preserve"> и работы по капитальному ремонту</w:t>
      </w:r>
      <w:proofErr w:type="gramEnd"/>
      <w:r w:rsidRPr="00594AE2">
        <w:rPr>
          <w:rFonts w:ascii="Times New Roman" w:hAnsi="Times New Roman"/>
          <w:sz w:val="24"/>
          <w:szCs w:val="24"/>
        </w:rPr>
        <w:t xml:space="preserve"> общего имущества</w:t>
      </w:r>
      <w:r w:rsidR="00183E12" w:rsidRPr="00594AE2">
        <w:rPr>
          <w:rFonts w:ascii="Times New Roman" w:hAnsi="Times New Roman"/>
          <w:sz w:val="24"/>
          <w:szCs w:val="24"/>
        </w:rPr>
        <w:t>» в Справочнике).</w:t>
      </w:r>
    </w:p>
    <w:p w:rsidR="00183E12" w:rsidRPr="00594AE2" w:rsidRDefault="00183E12" w:rsidP="00183E12">
      <w:pPr>
        <w:widowControl w:val="0"/>
        <w:spacing w:after="120"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94AE2">
        <w:rPr>
          <w:rFonts w:ascii="Times New Roman" w:hAnsi="Times New Roman"/>
          <w:i/>
          <w:sz w:val="24"/>
          <w:szCs w:val="24"/>
        </w:rPr>
        <w:t xml:space="preserve">Возможны следующие варианты </w:t>
      </w:r>
      <w:r w:rsidR="00594AE2" w:rsidRPr="00594AE2">
        <w:rPr>
          <w:rFonts w:ascii="Times New Roman" w:hAnsi="Times New Roman"/>
          <w:i/>
          <w:sz w:val="24"/>
          <w:szCs w:val="24"/>
        </w:rPr>
        <w:t>определения услуг и работ по капитальному ремонту общего имущества в многоквартирном доме в д</w:t>
      </w:r>
      <w:r w:rsidRPr="00594AE2">
        <w:rPr>
          <w:rFonts w:ascii="Times New Roman" w:hAnsi="Times New Roman"/>
          <w:i/>
          <w:sz w:val="24"/>
          <w:szCs w:val="24"/>
        </w:rPr>
        <w:t>оговор</w:t>
      </w:r>
      <w:r w:rsidR="00594AE2" w:rsidRPr="00594AE2">
        <w:rPr>
          <w:rFonts w:ascii="Times New Roman" w:hAnsi="Times New Roman"/>
          <w:i/>
          <w:sz w:val="24"/>
          <w:szCs w:val="24"/>
        </w:rPr>
        <w:t>е управления</w:t>
      </w:r>
      <w:r w:rsidRPr="00594AE2">
        <w:rPr>
          <w:rFonts w:ascii="Times New Roman" w:hAnsi="Times New Roman"/>
          <w:i/>
          <w:sz w:val="24"/>
          <w:szCs w:val="24"/>
        </w:rPr>
        <w:t>:</w:t>
      </w:r>
    </w:p>
    <w:p w:rsidR="00D27DFF" w:rsidRPr="002A1A8D" w:rsidRDefault="00D27DFF" w:rsidP="0062264B">
      <w:pPr>
        <w:spacing w:before="120" w:line="276" w:lineRule="auto"/>
        <w:jc w:val="both"/>
        <w:rPr>
          <w:rFonts w:ascii="Times New Roman" w:hAnsi="Times New Roman" w:cstheme="minorBidi"/>
          <w:bCs/>
          <w:iCs/>
          <w:sz w:val="24"/>
          <w:szCs w:val="24"/>
        </w:rPr>
      </w:pPr>
      <w:r w:rsidRPr="002A1A8D">
        <w:rPr>
          <w:rFonts w:ascii="Times New Roman" w:hAnsi="Times New Roman" w:cstheme="minorBidi"/>
          <w:b/>
          <w:bCs/>
          <w:sz w:val="24"/>
          <w:szCs w:val="24"/>
        </w:rPr>
        <w:t xml:space="preserve">Вариант 1: </w:t>
      </w:r>
      <w:r w:rsidR="00594AE2" w:rsidRPr="002A1A8D">
        <w:rPr>
          <w:rFonts w:ascii="Times New Roman" w:hAnsi="Times New Roman" w:cstheme="minorBidi"/>
          <w:bCs/>
          <w:sz w:val="24"/>
          <w:szCs w:val="24"/>
        </w:rPr>
        <w:t>фонд капитального ремонта формируется на счете регионального оператора</w:t>
      </w:r>
      <w:r w:rsidRPr="002A1A8D">
        <w:rPr>
          <w:rFonts w:ascii="Times New Roman" w:hAnsi="Times New Roman" w:cstheme="minorBidi"/>
          <w:bCs/>
          <w:iCs/>
          <w:sz w:val="24"/>
          <w:szCs w:val="24"/>
        </w:rPr>
        <w:t>.</w:t>
      </w:r>
    </w:p>
    <w:p w:rsidR="002A1A8D" w:rsidRPr="002A1A8D" w:rsidRDefault="00D27DFF" w:rsidP="0062264B">
      <w:pPr>
        <w:spacing w:line="276" w:lineRule="auto"/>
        <w:jc w:val="both"/>
        <w:rPr>
          <w:rFonts w:ascii="Times New Roman" w:hAnsi="Times New Roman" w:cstheme="minorBidi"/>
          <w:bCs/>
          <w:sz w:val="24"/>
          <w:szCs w:val="24"/>
        </w:rPr>
      </w:pPr>
      <w:r w:rsidRPr="002A1A8D">
        <w:rPr>
          <w:rFonts w:ascii="Times New Roman" w:hAnsi="Times New Roman" w:cstheme="minorBidi"/>
          <w:b/>
          <w:bCs/>
          <w:sz w:val="24"/>
          <w:szCs w:val="24"/>
        </w:rPr>
        <w:t xml:space="preserve">Вариант 2: </w:t>
      </w:r>
      <w:r w:rsidR="002A1A8D" w:rsidRPr="002A1A8D">
        <w:rPr>
          <w:rFonts w:ascii="Times New Roman" w:hAnsi="Times New Roman" w:cstheme="minorBidi"/>
          <w:bCs/>
          <w:sz w:val="24"/>
          <w:szCs w:val="24"/>
        </w:rPr>
        <w:t>фонд капитального ремонта формируется на специальном счете, управляющая организация не является владельцем специального счета, и оказывает (не оказывает) услуги, связанные с уплатой взносов на специальный счет.</w:t>
      </w:r>
    </w:p>
    <w:p w:rsidR="00D27DFF" w:rsidRPr="002A1A8D" w:rsidRDefault="00D27DFF" w:rsidP="0062264B">
      <w:pPr>
        <w:spacing w:line="276" w:lineRule="auto"/>
        <w:jc w:val="both"/>
        <w:rPr>
          <w:rFonts w:ascii="Times New Roman" w:hAnsi="Times New Roman" w:cstheme="minorBidi"/>
          <w:bCs/>
          <w:sz w:val="24"/>
          <w:szCs w:val="24"/>
        </w:rPr>
      </w:pPr>
      <w:r w:rsidRPr="002A1A8D">
        <w:rPr>
          <w:rFonts w:ascii="Times New Roman" w:hAnsi="Times New Roman" w:cstheme="minorBidi"/>
          <w:b/>
          <w:bCs/>
          <w:sz w:val="24"/>
          <w:szCs w:val="24"/>
        </w:rPr>
        <w:t>Вариант</w:t>
      </w:r>
      <w:r w:rsidR="007C7D5A" w:rsidRPr="002A1A8D">
        <w:rPr>
          <w:rFonts w:ascii="Times New Roman" w:hAnsi="Times New Roman" w:cstheme="minorBidi"/>
          <w:b/>
          <w:bCs/>
          <w:sz w:val="24"/>
          <w:szCs w:val="24"/>
        </w:rPr>
        <w:t xml:space="preserve"> 3</w:t>
      </w:r>
      <w:r w:rsidR="00475B4A" w:rsidRPr="002A1A8D">
        <w:rPr>
          <w:rFonts w:ascii="Times New Roman" w:hAnsi="Times New Roman" w:cstheme="minorBidi"/>
          <w:b/>
          <w:bCs/>
          <w:sz w:val="24"/>
          <w:szCs w:val="24"/>
        </w:rPr>
        <w:t>:</w:t>
      </w:r>
      <w:r w:rsidR="007C7D5A" w:rsidRPr="002A1A8D">
        <w:rPr>
          <w:rFonts w:ascii="Times New Roman" w:hAnsi="Times New Roman" w:cstheme="minorBidi"/>
          <w:b/>
          <w:bCs/>
          <w:sz w:val="24"/>
          <w:szCs w:val="24"/>
        </w:rPr>
        <w:t xml:space="preserve"> </w:t>
      </w:r>
      <w:r w:rsidR="002A1A8D" w:rsidRPr="002A1A8D">
        <w:rPr>
          <w:rFonts w:ascii="Times New Roman" w:hAnsi="Times New Roman" w:cstheme="minorBidi"/>
          <w:bCs/>
          <w:sz w:val="24"/>
          <w:szCs w:val="24"/>
        </w:rPr>
        <w:t xml:space="preserve">фонд капитального ремонта формируется на специальном счете, управляющая организация </w:t>
      </w:r>
      <w:proofErr w:type="gramStart"/>
      <w:r w:rsidR="002A1A8D" w:rsidRPr="002A1A8D">
        <w:rPr>
          <w:rFonts w:ascii="Times New Roman" w:hAnsi="Times New Roman" w:cstheme="minorBidi"/>
          <w:bCs/>
          <w:sz w:val="24"/>
          <w:szCs w:val="24"/>
        </w:rPr>
        <w:t>является владельцем специального счета и оказывает</w:t>
      </w:r>
      <w:proofErr w:type="gramEnd"/>
      <w:r w:rsidR="002A1A8D" w:rsidRPr="002A1A8D">
        <w:rPr>
          <w:rFonts w:ascii="Times New Roman" w:hAnsi="Times New Roman" w:cstheme="minorBidi"/>
          <w:bCs/>
          <w:sz w:val="24"/>
          <w:szCs w:val="24"/>
        </w:rPr>
        <w:t xml:space="preserve"> услуги, связанные с уплатой взносов на специальный счет. </w:t>
      </w:r>
    </w:p>
    <w:p w:rsidR="00475B4A" w:rsidRPr="002A1A8D" w:rsidRDefault="00475B4A" w:rsidP="0062264B">
      <w:pPr>
        <w:spacing w:before="120" w:after="120" w:line="276" w:lineRule="auto"/>
        <w:jc w:val="center"/>
        <w:rPr>
          <w:rFonts w:ascii="Times New Roman" w:hAnsi="Times New Roman" w:cstheme="minorBidi"/>
          <w:b/>
          <w:caps/>
          <w:sz w:val="24"/>
          <w:szCs w:val="24"/>
        </w:rPr>
      </w:pPr>
      <w:r w:rsidRPr="002A1A8D">
        <w:rPr>
          <w:rFonts w:ascii="Times New Roman" w:hAnsi="Times New Roman" w:cstheme="minorBidi"/>
          <w:b/>
          <w:caps/>
          <w:sz w:val="24"/>
          <w:szCs w:val="24"/>
        </w:rPr>
        <w:t>ФОРМУЛИРОВКИ ДЛЯ текста договора</w:t>
      </w:r>
    </w:p>
    <w:p w:rsidR="00475B4A" w:rsidRPr="002A1A8D" w:rsidRDefault="00475B4A" w:rsidP="00622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both"/>
        <w:rPr>
          <w:rFonts w:ascii="Times New Roman" w:hAnsi="Times New Roman" w:cstheme="minorBidi"/>
          <w:i/>
          <w:sz w:val="24"/>
          <w:szCs w:val="24"/>
        </w:rPr>
      </w:pPr>
      <w:r w:rsidRPr="002A1A8D">
        <w:rPr>
          <w:rFonts w:ascii="Times New Roman" w:hAnsi="Times New Roman" w:cstheme="minorBidi"/>
          <w:i/>
          <w:sz w:val="24"/>
          <w:szCs w:val="24"/>
        </w:rPr>
        <w:t>Выберите и вставьте в проект договора наиболее подходящий для вашего случая вариант из ниже следующих или составьте свой вариант, комбинируя подходящие пункты из приведенных ниже вариантов.</w:t>
      </w:r>
    </w:p>
    <w:p w:rsidR="00475B4A" w:rsidRPr="00B57604" w:rsidRDefault="00475B4A" w:rsidP="0062264B">
      <w:pPr>
        <w:spacing w:line="276" w:lineRule="auto"/>
        <w:jc w:val="both"/>
        <w:rPr>
          <w:rFonts w:ascii="Times New Roman" w:hAnsi="Times New Roman" w:cstheme="minorBidi"/>
          <w:b/>
          <w:sz w:val="24"/>
          <w:szCs w:val="24"/>
        </w:rPr>
      </w:pPr>
      <w:r w:rsidRPr="00DB7026">
        <w:rPr>
          <w:rFonts w:ascii="Times New Roman" w:hAnsi="Times New Roman" w:cstheme="minorBidi"/>
          <w:b/>
          <w:sz w:val="24"/>
          <w:szCs w:val="24"/>
        </w:rPr>
        <w:t xml:space="preserve">Вариант 1 </w:t>
      </w:r>
      <w:r w:rsidRPr="00DB7026">
        <w:rPr>
          <w:rFonts w:ascii="Times New Roman" w:hAnsi="Times New Roman"/>
          <w:b/>
          <w:sz w:val="24"/>
          <w:szCs w:val="24"/>
        </w:rPr>
        <w:t>–</w:t>
      </w:r>
      <w:r w:rsidR="00DB7026" w:rsidRPr="00DB7026">
        <w:rPr>
          <w:rFonts w:ascii="Times New Roman" w:hAnsi="Times New Roman"/>
          <w:b/>
          <w:sz w:val="24"/>
          <w:szCs w:val="24"/>
        </w:rPr>
        <w:t xml:space="preserve"> </w:t>
      </w:r>
      <w:r w:rsidR="00DB7026" w:rsidRPr="00B57604">
        <w:rPr>
          <w:rFonts w:ascii="Times New Roman" w:hAnsi="Times New Roman" w:cstheme="minorBidi"/>
          <w:bCs/>
          <w:sz w:val="24"/>
          <w:szCs w:val="24"/>
        </w:rPr>
        <w:t>фонд капитального ремонта формируется на счете регионального оператора</w:t>
      </w:r>
      <w:r w:rsidRPr="00B57604">
        <w:rPr>
          <w:rFonts w:ascii="Times New Roman" w:hAnsi="Times New Roman"/>
          <w:sz w:val="24"/>
          <w:szCs w:val="24"/>
        </w:rPr>
        <w:t>.</w:t>
      </w:r>
    </w:p>
    <w:p w:rsidR="00475B4A" w:rsidRPr="00B57604" w:rsidRDefault="00475B4A" w:rsidP="00475B4A">
      <w:pPr>
        <w:tabs>
          <w:tab w:val="right" w:leader="hyphen" w:pos="9072"/>
        </w:tabs>
        <w:spacing w:line="360" w:lineRule="auto"/>
        <w:rPr>
          <w:rFonts w:ascii="Times New Roman" w:hAnsi="Times New Roman" w:cstheme="minorBidi"/>
          <w:sz w:val="24"/>
          <w:szCs w:val="24"/>
        </w:rPr>
      </w:pPr>
      <w:r w:rsidRPr="00B57604">
        <w:rPr>
          <w:rFonts w:ascii="Times New Roman" w:hAnsi="Times New Roman" w:cstheme="minorBidi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16EC2" wp14:editId="6C22BB5A">
                <wp:simplePos x="0" y="0"/>
                <wp:positionH relativeFrom="column">
                  <wp:posOffset>-75565</wp:posOffset>
                </wp:positionH>
                <wp:positionV relativeFrom="paragraph">
                  <wp:posOffset>3810</wp:posOffset>
                </wp:positionV>
                <wp:extent cx="527050" cy="296545"/>
                <wp:effectExtent l="0" t="0" r="6350" b="825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296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5B4A" w:rsidRDefault="00475B4A" w:rsidP="00475B4A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4EAD8B0" wp14:editId="5087A8C9">
                                  <wp:extent cx="362585" cy="222250"/>
                                  <wp:effectExtent l="0" t="0" r="0" b="6350"/>
                                  <wp:docPr id="1" name="Рисунок 1" descr="C:\Users\sirotina\AppData\Local\Microsoft\Windows\Temporary Internet Files\Content.IE5\1V1VQKFW\scissors-silhouette-1479486205mig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8" descr="C:\Users\sirotina\AppData\Local\Microsoft\Windows\Temporary Internet Files\Content.IE5\1V1VQKFW\scissors-silhouette-1479486205mig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62585" cy="222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-5.95pt;margin-top:.3pt;width:41.5pt;height:23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" fillcolor="window" stroked="f" strokeweight=".5pt">
                <v:textbox>
                  <w:txbxContent>
                    <w:p w:rsidR="00475B4A" w:rsidRDefault="00475B4A" w:rsidP="00475B4A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4EAD8B0" wp14:editId="5087A8C9">
                            <wp:extent cx="362585" cy="222250"/>
                            <wp:effectExtent l="0" t="0" r="0" b="6350"/>
                            <wp:docPr id="1" name="Рисунок 1" descr="C:\Users\sirotina\AppData\Local\Microsoft\Windows\Temporary Internet Files\Content.IE5\1V1VQKFW\scissors-silhouette-1479486205mig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8" descr="C:\Users\sirotina\AppData\Local\Microsoft\Windows\Temporary Internet Files\Content.IE5\1V1VQKFW\scissors-silhouette-1479486205mig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62585" cy="222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57604">
        <w:rPr>
          <w:rFonts w:ascii="Times New Roman" w:hAnsi="Times New Roman" w:cstheme="minorBidi"/>
          <w:sz w:val="24"/>
          <w:szCs w:val="24"/>
        </w:rPr>
        <w:t>_ _ _ _ _ _ _ _ _ _ _ _ _ _ _ _ _ _ _ _ _ _ _ _ _ _ _ _ _ _ _ _ _ _ _ _ _ _ _ _ _ _ _ _ _ _ _ _ _ _</w:t>
      </w:r>
    </w:p>
    <w:p w:rsidR="0058597E" w:rsidRPr="00B57604" w:rsidRDefault="00DB7026" w:rsidP="00B741C8">
      <w:pPr>
        <w:widowControl w:val="0"/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57604">
        <w:rPr>
          <w:rFonts w:ascii="Times New Roman" w:hAnsi="Times New Roman"/>
          <w:b/>
          <w:sz w:val="24"/>
          <w:szCs w:val="24"/>
        </w:rPr>
        <w:t>5. Услуги и работы по капитальному ремонту</w:t>
      </w:r>
    </w:p>
    <w:p w:rsidR="00DB7026" w:rsidRDefault="00DB7026" w:rsidP="0062264B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026">
        <w:rPr>
          <w:rFonts w:ascii="Times New Roman" w:hAnsi="Times New Roman"/>
          <w:sz w:val="24"/>
          <w:szCs w:val="24"/>
        </w:rPr>
        <w:t>5</w:t>
      </w:r>
      <w:r w:rsidR="0058597E" w:rsidRPr="00DB7026">
        <w:rPr>
          <w:rFonts w:ascii="Times New Roman" w:hAnsi="Times New Roman"/>
          <w:sz w:val="24"/>
          <w:szCs w:val="24"/>
        </w:rPr>
        <w:t>.</w:t>
      </w:r>
      <w:r w:rsidR="00AA089C" w:rsidRPr="00DB7026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Фонд капитального ремонта формируется Собственниками путем уплаты взносов на капитальный ремонт на счет регионального оператора </w:t>
      </w:r>
      <w:r w:rsidR="00343015">
        <w:rPr>
          <w:rFonts w:ascii="Times New Roman" w:hAnsi="Times New Roman"/>
          <w:sz w:val="24"/>
          <w:szCs w:val="24"/>
        </w:rPr>
        <w:t xml:space="preserve">капитального ремонта многоквартирных домов </w:t>
      </w:r>
      <w:r>
        <w:rPr>
          <w:rFonts w:ascii="Times New Roman" w:hAnsi="Times New Roman"/>
          <w:sz w:val="24"/>
          <w:szCs w:val="24"/>
        </w:rPr>
        <w:t>– _____________________ (</w:t>
      </w:r>
      <w:r w:rsidRPr="00DB7026">
        <w:rPr>
          <w:rFonts w:ascii="Times New Roman" w:hAnsi="Times New Roman"/>
          <w:i/>
          <w:sz w:val="24"/>
          <w:szCs w:val="24"/>
        </w:rPr>
        <w:t>укажите полное наименование регионального оператора</w:t>
      </w:r>
      <w:r>
        <w:rPr>
          <w:rFonts w:ascii="Times New Roman" w:hAnsi="Times New Roman"/>
          <w:sz w:val="24"/>
          <w:szCs w:val="24"/>
        </w:rPr>
        <w:t>)</w:t>
      </w:r>
      <w:r w:rsidR="00343015">
        <w:rPr>
          <w:rFonts w:ascii="Times New Roman" w:hAnsi="Times New Roman"/>
          <w:sz w:val="24"/>
          <w:szCs w:val="24"/>
        </w:rPr>
        <w:t xml:space="preserve"> (далее – региональный оператор)</w:t>
      </w:r>
      <w:r>
        <w:rPr>
          <w:rFonts w:ascii="Times New Roman" w:hAnsi="Times New Roman"/>
          <w:sz w:val="24"/>
          <w:szCs w:val="24"/>
        </w:rPr>
        <w:t>.</w:t>
      </w:r>
    </w:p>
    <w:p w:rsidR="00651EE8" w:rsidRPr="00DB7026" w:rsidRDefault="00DB7026" w:rsidP="0062264B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="006F3DC1" w:rsidRPr="00DB7026">
        <w:rPr>
          <w:rFonts w:ascii="Times New Roman" w:hAnsi="Times New Roman"/>
          <w:sz w:val="24"/>
          <w:szCs w:val="24"/>
        </w:rPr>
        <w:t>Управляющая организация предоставля</w:t>
      </w:r>
      <w:r w:rsidR="008028DE" w:rsidRPr="00DB7026">
        <w:rPr>
          <w:rFonts w:ascii="Times New Roman" w:hAnsi="Times New Roman"/>
          <w:sz w:val="24"/>
          <w:szCs w:val="24"/>
        </w:rPr>
        <w:t>е</w:t>
      </w:r>
      <w:r w:rsidR="006F3DC1" w:rsidRPr="00DB7026">
        <w:rPr>
          <w:rFonts w:ascii="Times New Roman" w:hAnsi="Times New Roman"/>
          <w:sz w:val="24"/>
          <w:szCs w:val="24"/>
        </w:rPr>
        <w:t xml:space="preserve">т </w:t>
      </w:r>
      <w:r w:rsidR="008028DE" w:rsidRPr="00DB7026">
        <w:rPr>
          <w:rFonts w:ascii="Times New Roman" w:hAnsi="Times New Roman"/>
          <w:sz w:val="24"/>
          <w:szCs w:val="24"/>
        </w:rPr>
        <w:t xml:space="preserve">Собственникам </w:t>
      </w:r>
      <w:r w:rsidRPr="00DB7026">
        <w:rPr>
          <w:rFonts w:ascii="Times New Roman" w:hAnsi="Times New Roman"/>
          <w:sz w:val="24"/>
          <w:szCs w:val="24"/>
        </w:rPr>
        <w:t>следующие услуги, связанные с проведением капитального ремонта Общего имущества</w:t>
      </w:r>
      <w:r w:rsidR="00302760" w:rsidRPr="00DB7026">
        <w:rPr>
          <w:rFonts w:ascii="Times New Roman" w:hAnsi="Times New Roman"/>
          <w:sz w:val="24"/>
          <w:szCs w:val="24"/>
        </w:rPr>
        <w:t xml:space="preserve"> в </w:t>
      </w:r>
      <w:r w:rsidR="008028DE" w:rsidRPr="00DB7026">
        <w:rPr>
          <w:rFonts w:ascii="Times New Roman" w:hAnsi="Times New Roman"/>
          <w:sz w:val="24"/>
          <w:szCs w:val="24"/>
        </w:rPr>
        <w:t>М</w:t>
      </w:r>
      <w:r w:rsidR="00302760" w:rsidRPr="00DB7026">
        <w:rPr>
          <w:rFonts w:ascii="Times New Roman" w:hAnsi="Times New Roman"/>
          <w:sz w:val="24"/>
          <w:szCs w:val="24"/>
        </w:rPr>
        <w:t>ногоквартирном доме</w:t>
      </w:r>
      <w:r w:rsidR="0089543F" w:rsidRPr="00DB7026">
        <w:rPr>
          <w:rFonts w:ascii="Times New Roman" w:hAnsi="Times New Roman"/>
          <w:sz w:val="24"/>
          <w:szCs w:val="24"/>
        </w:rPr>
        <w:t xml:space="preserve"> </w:t>
      </w:r>
      <w:r w:rsidR="00343015">
        <w:rPr>
          <w:rFonts w:ascii="Times New Roman" w:hAnsi="Times New Roman"/>
          <w:sz w:val="24"/>
          <w:szCs w:val="24"/>
        </w:rPr>
        <w:t xml:space="preserve">(далее – капитальный ремонт) </w:t>
      </w:r>
      <w:r w:rsidR="0089543F" w:rsidRPr="00DB7026">
        <w:rPr>
          <w:rFonts w:ascii="Times New Roman" w:hAnsi="Times New Roman"/>
          <w:sz w:val="24"/>
          <w:szCs w:val="24"/>
        </w:rPr>
        <w:t>(</w:t>
      </w:r>
      <w:r w:rsidR="0089543F" w:rsidRPr="00DB7026">
        <w:rPr>
          <w:rFonts w:ascii="Times New Roman" w:hAnsi="Times New Roman"/>
          <w:i/>
          <w:sz w:val="24"/>
          <w:szCs w:val="24"/>
        </w:rPr>
        <w:t xml:space="preserve">исключите </w:t>
      </w:r>
      <w:proofErr w:type="gramStart"/>
      <w:r w:rsidR="0089543F" w:rsidRPr="00DB7026">
        <w:rPr>
          <w:rFonts w:ascii="Times New Roman" w:hAnsi="Times New Roman"/>
          <w:i/>
          <w:sz w:val="24"/>
          <w:szCs w:val="24"/>
        </w:rPr>
        <w:t>ненужное</w:t>
      </w:r>
      <w:proofErr w:type="gramEnd"/>
      <w:r w:rsidR="0089543F" w:rsidRPr="00DB7026">
        <w:rPr>
          <w:rFonts w:ascii="Times New Roman" w:hAnsi="Times New Roman"/>
          <w:sz w:val="24"/>
          <w:szCs w:val="24"/>
        </w:rPr>
        <w:t>)</w:t>
      </w:r>
      <w:r w:rsidR="00651EE8" w:rsidRPr="00DB7026">
        <w:rPr>
          <w:rFonts w:ascii="Times New Roman" w:hAnsi="Times New Roman"/>
          <w:sz w:val="24"/>
          <w:szCs w:val="24"/>
        </w:rPr>
        <w:t>:</w:t>
      </w:r>
    </w:p>
    <w:p w:rsidR="003F2573" w:rsidRPr="003F2573" w:rsidRDefault="00E46584" w:rsidP="003F2573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5.2.1.</w:t>
      </w:r>
      <w:r w:rsidR="00651EE8" w:rsidRPr="003F2573">
        <w:rPr>
          <w:rFonts w:ascii="Times New Roman" w:hAnsi="Times New Roman"/>
          <w:sz w:val="24"/>
          <w:szCs w:val="24"/>
        </w:rPr>
        <w:t xml:space="preserve"> </w:t>
      </w:r>
      <w:r w:rsidR="003F2573" w:rsidRPr="003F2573">
        <w:rPr>
          <w:rFonts w:ascii="Times New Roman" w:hAnsi="Times New Roman"/>
          <w:sz w:val="24"/>
          <w:szCs w:val="24"/>
        </w:rPr>
        <w:t>подготовка предложения по вопросам проведения капитального ремонта (реконструкции) Многоквартирного дома</w:t>
      </w:r>
      <w:r w:rsidR="003F2573">
        <w:rPr>
          <w:rFonts w:ascii="Times New Roman" w:hAnsi="Times New Roman"/>
          <w:sz w:val="24"/>
          <w:szCs w:val="24"/>
        </w:rPr>
        <w:t xml:space="preserve"> – ежегодно по результатам осмотра Общего имущества (</w:t>
      </w:r>
      <w:r w:rsidR="003F2573" w:rsidRPr="001A37C8">
        <w:rPr>
          <w:rFonts w:ascii="Times New Roman" w:hAnsi="Times New Roman"/>
          <w:i/>
          <w:sz w:val="24"/>
          <w:szCs w:val="24"/>
        </w:rPr>
        <w:t>пункт 3.3</w:t>
      </w:r>
      <w:r w:rsidR="003F2573">
        <w:rPr>
          <w:rFonts w:ascii="Times New Roman" w:hAnsi="Times New Roman"/>
          <w:sz w:val="24"/>
          <w:szCs w:val="24"/>
        </w:rPr>
        <w:t xml:space="preserve"> Приложения 3 к настоящему Договору)</w:t>
      </w:r>
      <w:r w:rsidR="003F2573" w:rsidRPr="003F2573">
        <w:rPr>
          <w:rFonts w:ascii="Times New Roman" w:hAnsi="Times New Roman"/>
          <w:sz w:val="24"/>
          <w:szCs w:val="24"/>
        </w:rPr>
        <w:t>.</w:t>
      </w:r>
    </w:p>
    <w:p w:rsidR="00E46584" w:rsidRDefault="00E46584" w:rsidP="003F2573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5.2.2.</w:t>
      </w:r>
      <w:r w:rsidR="003F2573">
        <w:rPr>
          <w:rFonts w:ascii="Times New Roman" w:hAnsi="Times New Roman"/>
          <w:sz w:val="24"/>
          <w:szCs w:val="24"/>
        </w:rPr>
        <w:t xml:space="preserve"> при проведении капитального ремонта региональным оператором</w:t>
      </w:r>
      <w:r>
        <w:rPr>
          <w:rFonts w:ascii="Times New Roman" w:hAnsi="Times New Roman"/>
          <w:sz w:val="24"/>
          <w:szCs w:val="24"/>
        </w:rPr>
        <w:t xml:space="preserve"> Управляющая организация:</w:t>
      </w:r>
    </w:p>
    <w:p w:rsidR="00E46584" w:rsidRDefault="00E46584" w:rsidP="003F2573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оказывает содействие исполнителям, подрядчикам, привлеченным региональным оператором в процессе подготовки проектной документации на капитальный ремонт Общего имущества, подготовки к проведению работ по капитальному ремонту;</w:t>
      </w:r>
    </w:p>
    <w:p w:rsidR="00E46584" w:rsidRDefault="00E46584" w:rsidP="003F2573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3F25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оказывает содействие уполномоченному решением общего собрания Собственников лицу в осуществлении контроля и приемке оказанных услуг и (или) выполненных работ по капитальному ремонту;</w:t>
      </w:r>
    </w:p>
    <w:p w:rsidR="00E46584" w:rsidRDefault="00E46584" w:rsidP="003F2573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proofErr w:type="gramStart"/>
      <w:r>
        <w:rPr>
          <w:rFonts w:ascii="Times New Roman" w:hAnsi="Times New Roman"/>
          <w:sz w:val="24"/>
          <w:szCs w:val="24"/>
        </w:rPr>
        <w:t>осуществляет контроль и участвует</w:t>
      </w:r>
      <w:proofErr w:type="gramEnd"/>
      <w:r>
        <w:rPr>
          <w:rFonts w:ascii="Times New Roman" w:hAnsi="Times New Roman"/>
          <w:sz w:val="24"/>
          <w:szCs w:val="24"/>
        </w:rPr>
        <w:t xml:space="preserve"> в приемке оказанных услуг и (или) </w:t>
      </w:r>
      <w:r>
        <w:rPr>
          <w:rFonts w:ascii="Times New Roman" w:hAnsi="Times New Roman"/>
          <w:sz w:val="24"/>
          <w:szCs w:val="24"/>
        </w:rPr>
        <w:lastRenderedPageBreak/>
        <w:t xml:space="preserve">выполненных работ по капитальному ремонту, в том числе подписывает </w:t>
      </w:r>
      <w:r w:rsidRPr="003F2573">
        <w:rPr>
          <w:rFonts w:ascii="Times New Roman" w:hAnsi="Times New Roman"/>
          <w:sz w:val="24"/>
          <w:szCs w:val="24"/>
        </w:rPr>
        <w:t>соответствующие акты</w:t>
      </w:r>
      <w:r>
        <w:rPr>
          <w:rFonts w:ascii="Times New Roman" w:hAnsi="Times New Roman"/>
          <w:sz w:val="24"/>
          <w:szCs w:val="24"/>
        </w:rPr>
        <w:t>.</w:t>
      </w:r>
    </w:p>
    <w:p w:rsidR="00E46584" w:rsidRPr="00B57604" w:rsidRDefault="00E46584" w:rsidP="003F2573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Pr="00E46584">
        <w:rPr>
          <w:rFonts w:ascii="Times New Roman" w:hAnsi="Times New Roman"/>
          <w:sz w:val="24"/>
          <w:szCs w:val="24"/>
        </w:rPr>
        <w:t xml:space="preserve">Услуга, указанная в пункте 5.2.1, входит в перечень Обязательных услуг по управлению Многоквартирным домом и </w:t>
      </w:r>
      <w:r w:rsidRPr="00B57604">
        <w:rPr>
          <w:rFonts w:ascii="Times New Roman" w:hAnsi="Times New Roman"/>
          <w:sz w:val="24"/>
          <w:szCs w:val="24"/>
        </w:rPr>
        <w:t>оплачиваются в составе платы за управление Многоквартирным домом.</w:t>
      </w:r>
    </w:p>
    <w:p w:rsidR="001A37C8" w:rsidRPr="00B57604" w:rsidRDefault="00E46584" w:rsidP="00E46584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604">
        <w:rPr>
          <w:rFonts w:ascii="Times New Roman" w:hAnsi="Times New Roman"/>
          <w:sz w:val="24"/>
          <w:szCs w:val="24"/>
        </w:rPr>
        <w:t>5.4. Услуги Управляющей организации, указанные в пункте 5.2.2, оплачиваются в соответствии с отдельным соглашени</w:t>
      </w:r>
      <w:r w:rsidR="00B57604" w:rsidRPr="00B57604">
        <w:rPr>
          <w:rFonts w:ascii="Times New Roman" w:hAnsi="Times New Roman"/>
          <w:sz w:val="24"/>
          <w:szCs w:val="24"/>
        </w:rPr>
        <w:t>ем Сторон на основании решения о</w:t>
      </w:r>
      <w:r w:rsidRPr="00B57604">
        <w:rPr>
          <w:rFonts w:ascii="Times New Roman" w:hAnsi="Times New Roman"/>
          <w:sz w:val="24"/>
          <w:szCs w:val="24"/>
        </w:rPr>
        <w:t>бщего собрания Собственников</w:t>
      </w:r>
      <w:r w:rsidR="001A37C8">
        <w:rPr>
          <w:rFonts w:ascii="Times New Roman" w:hAnsi="Times New Roman"/>
          <w:sz w:val="24"/>
          <w:szCs w:val="24"/>
        </w:rPr>
        <w:t xml:space="preserve"> о проведении капитального ремонта. </w:t>
      </w:r>
      <w:proofErr w:type="gramStart"/>
      <w:r w:rsidR="001A37C8">
        <w:rPr>
          <w:rFonts w:ascii="Times New Roman" w:hAnsi="Times New Roman"/>
          <w:sz w:val="24"/>
          <w:szCs w:val="24"/>
        </w:rPr>
        <w:t xml:space="preserve">Такое решение может быть принято в любое время </w:t>
      </w:r>
      <w:r w:rsidR="001A37C8" w:rsidRPr="001A37C8">
        <w:rPr>
          <w:rFonts w:ascii="Times New Roman" w:hAnsi="Times New Roman"/>
          <w:sz w:val="24"/>
          <w:szCs w:val="24"/>
        </w:rPr>
        <w:t xml:space="preserve">по предложению </w:t>
      </w:r>
      <w:r w:rsidR="001A37C8">
        <w:rPr>
          <w:rFonts w:ascii="Times New Roman" w:hAnsi="Times New Roman"/>
          <w:sz w:val="24"/>
          <w:szCs w:val="24"/>
        </w:rPr>
        <w:t>Управляющей организации либо по инициативе Собственников</w:t>
      </w:r>
      <w:r w:rsidR="001A37C8" w:rsidRPr="00D34473">
        <w:rPr>
          <w:rFonts w:ascii="Times New Roman" w:hAnsi="Times New Roman"/>
          <w:sz w:val="24"/>
          <w:szCs w:val="24"/>
        </w:rPr>
        <w:t>, а в случае проведения капитального ремонта региональным оператором в соответствии с региональной программой капитального</w:t>
      </w:r>
      <w:r w:rsidR="001A37C8" w:rsidRPr="00B57604">
        <w:rPr>
          <w:rFonts w:ascii="Times New Roman" w:hAnsi="Times New Roman"/>
          <w:sz w:val="24"/>
          <w:szCs w:val="24"/>
        </w:rPr>
        <w:t xml:space="preserve"> ремонта общего имущества в многоквартирных домах (</w:t>
      </w:r>
      <w:r w:rsidR="001A37C8" w:rsidRPr="00B57604">
        <w:rPr>
          <w:rFonts w:ascii="Times New Roman" w:hAnsi="Times New Roman"/>
          <w:i/>
          <w:sz w:val="24"/>
          <w:szCs w:val="24"/>
        </w:rPr>
        <w:t>укажите наименование и сроки действия программы</w:t>
      </w:r>
      <w:r w:rsidR="001A37C8" w:rsidRPr="00B57604">
        <w:rPr>
          <w:rFonts w:ascii="Times New Roman" w:hAnsi="Times New Roman"/>
          <w:sz w:val="24"/>
          <w:szCs w:val="24"/>
        </w:rPr>
        <w:t>)</w:t>
      </w:r>
      <w:r w:rsidR="001A37C8">
        <w:rPr>
          <w:rFonts w:ascii="Times New Roman" w:hAnsi="Times New Roman"/>
          <w:sz w:val="24"/>
          <w:szCs w:val="24"/>
        </w:rPr>
        <w:t xml:space="preserve"> (далее – региональная программа капитального ремонта) – не менее чем за шесть месяцев до начала года, в который должен быть</w:t>
      </w:r>
      <w:proofErr w:type="gramEnd"/>
      <w:r w:rsidR="001A37C8">
        <w:rPr>
          <w:rFonts w:ascii="Times New Roman" w:hAnsi="Times New Roman"/>
          <w:sz w:val="24"/>
          <w:szCs w:val="24"/>
        </w:rPr>
        <w:t xml:space="preserve"> проведен капитальный ремонт в соответствии с указанной региональной программой</w:t>
      </w:r>
      <w:r w:rsidR="00B57604" w:rsidRPr="00B57604">
        <w:rPr>
          <w:rFonts w:ascii="Times New Roman" w:hAnsi="Times New Roman"/>
          <w:sz w:val="24"/>
          <w:szCs w:val="24"/>
        </w:rPr>
        <w:t>.</w:t>
      </w:r>
    </w:p>
    <w:p w:rsidR="00E46584" w:rsidRPr="00B57604" w:rsidRDefault="00E46584" w:rsidP="00E46584">
      <w:pPr>
        <w:tabs>
          <w:tab w:val="right" w:leader="hyphen" w:pos="9072"/>
        </w:tabs>
        <w:spacing w:line="360" w:lineRule="auto"/>
        <w:rPr>
          <w:rFonts w:ascii="Times New Roman" w:hAnsi="Times New Roman" w:cstheme="minorBidi"/>
          <w:sz w:val="24"/>
          <w:szCs w:val="24"/>
        </w:rPr>
      </w:pPr>
      <w:r w:rsidRPr="00B57604">
        <w:rPr>
          <w:rFonts w:ascii="Times New Roman" w:hAnsi="Times New Roman" w:cstheme="minorBidi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11623B" wp14:editId="67F25EC0">
                <wp:simplePos x="0" y="0"/>
                <wp:positionH relativeFrom="column">
                  <wp:posOffset>-75565</wp:posOffset>
                </wp:positionH>
                <wp:positionV relativeFrom="paragraph">
                  <wp:posOffset>3810</wp:posOffset>
                </wp:positionV>
                <wp:extent cx="527050" cy="296545"/>
                <wp:effectExtent l="0" t="0" r="6350" b="825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296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46584" w:rsidRDefault="00E46584" w:rsidP="00E46584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E582719" wp14:editId="56E0BF20">
                                  <wp:extent cx="362585" cy="222250"/>
                                  <wp:effectExtent l="0" t="0" r="0" b="6350"/>
                                  <wp:docPr id="3" name="Рисунок 3" descr="C:\Users\sirotina\AppData\Local\Microsoft\Windows\Temporary Internet Files\Content.IE5\1V1VQKFW\scissors-silhouette-1479486205mig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8" descr="C:\Users\sirotina\AppData\Local\Microsoft\Windows\Temporary Internet Files\Content.IE5\1V1VQKFW\scissors-silhouette-1479486205mig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62585" cy="222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" o:spid="_x0000_s1027" type="#_x0000_t202" style="position:absolute;margin-left:-5.95pt;margin-top:.3pt;width:41.5pt;height:23.3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" fillcolor="window" stroked="f" strokeweight=".5pt">
                <v:textbox>
                  <w:txbxContent>
                    <w:p w:rsidR="00E46584" w:rsidRDefault="00E46584" w:rsidP="00E46584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E582719" wp14:editId="56E0BF20">
                            <wp:extent cx="362585" cy="222250"/>
                            <wp:effectExtent l="0" t="0" r="0" b="6350"/>
                            <wp:docPr id="3" name="Рисунок 3" descr="C:\Users\sirotina\AppData\Local\Microsoft\Windows\Temporary Internet Files\Content.IE5\1V1VQKFW\scissors-silhouette-1479486205mig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8" descr="C:\Users\sirotina\AppData\Local\Microsoft\Windows\Temporary Internet Files\Content.IE5\1V1VQKFW\scissors-silhouette-1479486205mig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62585" cy="222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57604">
        <w:rPr>
          <w:rFonts w:ascii="Times New Roman" w:hAnsi="Times New Roman" w:cstheme="minorBidi"/>
          <w:sz w:val="24"/>
          <w:szCs w:val="24"/>
        </w:rPr>
        <w:t>_ _ _ _ _ _ _ _ _ _ _ _ _ _ _ _ _ _ _ _ _ _ _ _ _ _ _ _ _ _ _ _ _ _ _ _ _ _ _ _ _ _ _ _ _ _ _ _ _ _</w:t>
      </w:r>
    </w:p>
    <w:p w:rsidR="00E46584" w:rsidRPr="00B57604" w:rsidRDefault="00E46584" w:rsidP="00B57604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57604">
        <w:rPr>
          <w:rFonts w:ascii="Times New Roman" w:hAnsi="Times New Roman"/>
          <w:b/>
          <w:sz w:val="24"/>
          <w:szCs w:val="24"/>
        </w:rPr>
        <w:t>Вариант 2</w:t>
      </w:r>
      <w:r w:rsidRPr="00B57604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B57604" w:rsidRPr="00B57604">
        <w:rPr>
          <w:rFonts w:ascii="Times New Roman" w:hAnsi="Times New Roman"/>
          <w:bCs/>
          <w:sz w:val="24"/>
          <w:szCs w:val="24"/>
        </w:rPr>
        <w:t>фонд капитального ремонта формируется на специальном счете, управляющая организация не является владельцем специального счета.</w:t>
      </w:r>
    </w:p>
    <w:p w:rsidR="00E46584" w:rsidRPr="00B57604" w:rsidRDefault="00E46584" w:rsidP="00E46584">
      <w:pPr>
        <w:tabs>
          <w:tab w:val="right" w:leader="hyphen" w:pos="9072"/>
        </w:tabs>
        <w:spacing w:line="360" w:lineRule="auto"/>
        <w:rPr>
          <w:rFonts w:ascii="Times New Roman" w:hAnsi="Times New Roman" w:cstheme="minorBidi"/>
          <w:sz w:val="24"/>
          <w:szCs w:val="24"/>
        </w:rPr>
      </w:pPr>
      <w:r w:rsidRPr="00B57604">
        <w:rPr>
          <w:rFonts w:ascii="Times New Roman" w:hAnsi="Times New Roman" w:cstheme="minorBidi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C72DDE" wp14:editId="75378BF1">
                <wp:simplePos x="0" y="0"/>
                <wp:positionH relativeFrom="column">
                  <wp:posOffset>-75565</wp:posOffset>
                </wp:positionH>
                <wp:positionV relativeFrom="paragraph">
                  <wp:posOffset>3810</wp:posOffset>
                </wp:positionV>
                <wp:extent cx="527050" cy="296545"/>
                <wp:effectExtent l="0" t="0" r="6350" b="825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296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46584" w:rsidRDefault="00E46584" w:rsidP="00E46584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A0249DC" wp14:editId="64D84826">
                                  <wp:extent cx="362585" cy="222250"/>
                                  <wp:effectExtent l="0" t="0" r="0" b="6350"/>
                                  <wp:docPr id="6" name="Рисунок 6" descr="C:\Users\sirotina\AppData\Local\Microsoft\Windows\Temporary Internet Files\Content.IE5\1V1VQKFW\scissors-silhouette-1479486205mig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8" descr="C:\Users\sirotina\AppData\Local\Microsoft\Windows\Temporary Internet Files\Content.IE5\1V1VQKFW\scissors-silhouette-1479486205mig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62585" cy="222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" o:spid="_x0000_s1028" type="#_x0000_t202" style="position:absolute;margin-left:-5.95pt;margin-top:.3pt;width:41.5pt;height:23.3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" fillcolor="window" stroked="f" strokeweight=".5pt">
                <v:textbox>
                  <w:txbxContent>
                    <w:p w:rsidR="00E46584" w:rsidRDefault="00E46584" w:rsidP="00E46584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A0249DC" wp14:editId="64D84826">
                            <wp:extent cx="362585" cy="222250"/>
                            <wp:effectExtent l="0" t="0" r="0" b="6350"/>
                            <wp:docPr id="6" name="Рисунок 6" descr="C:\Users\sirotina\AppData\Local\Microsoft\Windows\Temporary Internet Files\Content.IE5\1V1VQKFW\scissors-silhouette-1479486205mig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8" descr="C:\Users\sirotina\AppData\Local\Microsoft\Windows\Temporary Internet Files\Content.IE5\1V1VQKFW\scissors-silhouette-1479486205mig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62585" cy="222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57604">
        <w:rPr>
          <w:rFonts w:ascii="Times New Roman" w:hAnsi="Times New Roman" w:cstheme="minorBidi"/>
          <w:sz w:val="24"/>
          <w:szCs w:val="24"/>
        </w:rPr>
        <w:t>_ _ _ _ _ _ _ _ _ _ _ _ _ _ _ _ _ _ _ _ _ _ _ _ _ _ _ _ _ _ _ _ _ _ _ _ _ _ _ _ _ _ _ _ _ _ _ _ _ _</w:t>
      </w:r>
    </w:p>
    <w:p w:rsidR="00B57604" w:rsidRPr="00B57604" w:rsidRDefault="00B57604" w:rsidP="00B57604">
      <w:pPr>
        <w:widowControl w:val="0"/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57604">
        <w:rPr>
          <w:rFonts w:ascii="Times New Roman" w:hAnsi="Times New Roman"/>
          <w:b/>
          <w:sz w:val="24"/>
          <w:szCs w:val="24"/>
        </w:rPr>
        <w:t>5. Услуги и работы по капитальному ремонту</w:t>
      </w:r>
    </w:p>
    <w:p w:rsidR="00B57604" w:rsidRDefault="00B57604" w:rsidP="00B57604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026"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sz w:val="24"/>
          <w:szCs w:val="24"/>
        </w:rPr>
        <w:t>Фонд капитального ремонта формируется Собственниками путем уплаты взносов на капитальный ремонт на специальный счет. Владельцем специального счета является _____________________ (</w:t>
      </w:r>
      <w:r w:rsidRPr="00DB7026">
        <w:rPr>
          <w:rFonts w:ascii="Times New Roman" w:hAnsi="Times New Roman"/>
          <w:i/>
          <w:sz w:val="24"/>
          <w:szCs w:val="24"/>
        </w:rPr>
        <w:t xml:space="preserve">укажите </w:t>
      </w:r>
      <w:r>
        <w:rPr>
          <w:rFonts w:ascii="Times New Roman" w:hAnsi="Times New Roman"/>
          <w:i/>
          <w:sz w:val="24"/>
          <w:szCs w:val="24"/>
        </w:rPr>
        <w:t xml:space="preserve">организационно-правовую форму и </w:t>
      </w:r>
      <w:r w:rsidRPr="00DB7026">
        <w:rPr>
          <w:rFonts w:ascii="Times New Roman" w:hAnsi="Times New Roman"/>
          <w:i/>
          <w:sz w:val="24"/>
          <w:szCs w:val="24"/>
        </w:rPr>
        <w:t xml:space="preserve">полное наименование </w:t>
      </w:r>
      <w:r>
        <w:rPr>
          <w:rFonts w:ascii="Times New Roman" w:hAnsi="Times New Roman"/>
          <w:i/>
          <w:sz w:val="24"/>
          <w:szCs w:val="24"/>
        </w:rPr>
        <w:t>организации – владельца специального счете</w:t>
      </w:r>
      <w:r>
        <w:rPr>
          <w:rFonts w:ascii="Times New Roman" w:hAnsi="Times New Roman"/>
          <w:sz w:val="24"/>
          <w:szCs w:val="24"/>
        </w:rPr>
        <w:t>).</w:t>
      </w:r>
    </w:p>
    <w:p w:rsidR="00B57604" w:rsidRPr="00DB7026" w:rsidRDefault="00B57604" w:rsidP="00B57604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Pr="00DB7026">
        <w:rPr>
          <w:rFonts w:ascii="Times New Roman" w:hAnsi="Times New Roman"/>
          <w:sz w:val="24"/>
          <w:szCs w:val="24"/>
        </w:rPr>
        <w:t xml:space="preserve">Управляющая организация предоставляет Собственникам следующие услуги, связанные с проведением капитального ремонта Общего имущества в Многоквартирном доме </w:t>
      </w:r>
      <w:r w:rsidR="00D57C55">
        <w:rPr>
          <w:rFonts w:ascii="Times New Roman" w:hAnsi="Times New Roman"/>
          <w:sz w:val="24"/>
          <w:szCs w:val="24"/>
        </w:rPr>
        <w:t xml:space="preserve">(далее – капитальный ремонт) </w:t>
      </w:r>
      <w:r w:rsidR="00CE5252" w:rsidRPr="00D34473">
        <w:rPr>
          <w:rFonts w:ascii="Times New Roman" w:hAnsi="Times New Roman"/>
          <w:i/>
          <w:sz w:val="24"/>
          <w:szCs w:val="24"/>
        </w:rPr>
        <w:t>и формированием фонда капитального ремонта на специальном счете</w:t>
      </w:r>
      <w:r w:rsidR="00CE5252">
        <w:rPr>
          <w:rFonts w:ascii="Times New Roman" w:hAnsi="Times New Roman"/>
          <w:sz w:val="24"/>
          <w:szCs w:val="24"/>
        </w:rPr>
        <w:t xml:space="preserve"> </w:t>
      </w:r>
      <w:r w:rsidRPr="00DB7026">
        <w:rPr>
          <w:rFonts w:ascii="Times New Roman" w:hAnsi="Times New Roman"/>
          <w:sz w:val="24"/>
          <w:szCs w:val="24"/>
        </w:rPr>
        <w:t>(</w:t>
      </w:r>
      <w:r w:rsidRPr="00DB7026">
        <w:rPr>
          <w:rFonts w:ascii="Times New Roman" w:hAnsi="Times New Roman"/>
          <w:i/>
          <w:sz w:val="24"/>
          <w:szCs w:val="24"/>
        </w:rPr>
        <w:t>исключите</w:t>
      </w:r>
      <w:r w:rsidR="00D34473">
        <w:rPr>
          <w:rFonts w:ascii="Times New Roman" w:hAnsi="Times New Roman"/>
          <w:i/>
          <w:sz w:val="24"/>
          <w:szCs w:val="24"/>
        </w:rPr>
        <w:t>, если такие услуги не заказываются)</w:t>
      </w:r>
      <w:r w:rsidRPr="00DB7026">
        <w:rPr>
          <w:rFonts w:ascii="Times New Roman" w:hAnsi="Times New Roman"/>
          <w:sz w:val="24"/>
          <w:szCs w:val="24"/>
        </w:rPr>
        <w:t>:</w:t>
      </w:r>
    </w:p>
    <w:p w:rsidR="00B43627" w:rsidRDefault="00B43627" w:rsidP="00B57604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5.2.1. </w:t>
      </w:r>
      <w:r w:rsidRPr="003F2573">
        <w:rPr>
          <w:rFonts w:ascii="Times New Roman" w:hAnsi="Times New Roman"/>
          <w:sz w:val="24"/>
          <w:szCs w:val="24"/>
        </w:rPr>
        <w:t>подготовка предложения по вопросам проведения капитального ремонта (реконструкции) Многоквартирного дома</w:t>
      </w:r>
      <w:r>
        <w:rPr>
          <w:rFonts w:ascii="Times New Roman" w:hAnsi="Times New Roman"/>
          <w:sz w:val="24"/>
          <w:szCs w:val="24"/>
        </w:rPr>
        <w:t xml:space="preserve"> – ежегодно по результатам осмотра Общего имущества (</w:t>
      </w:r>
      <w:r w:rsidRPr="00D34473">
        <w:rPr>
          <w:rFonts w:ascii="Times New Roman" w:hAnsi="Times New Roman"/>
          <w:i/>
          <w:sz w:val="24"/>
          <w:szCs w:val="24"/>
        </w:rPr>
        <w:t>пункт 3.3</w:t>
      </w:r>
      <w:r>
        <w:rPr>
          <w:rFonts w:ascii="Times New Roman" w:hAnsi="Times New Roman"/>
          <w:sz w:val="24"/>
          <w:szCs w:val="24"/>
        </w:rPr>
        <w:t xml:space="preserve"> Приложения 3 к настоящему Договору)</w:t>
      </w:r>
      <w:r w:rsidR="00D57C5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57C55">
        <w:rPr>
          <w:rFonts w:ascii="Times New Roman" w:hAnsi="Times New Roman"/>
          <w:sz w:val="24"/>
          <w:szCs w:val="24"/>
        </w:rPr>
        <w:t xml:space="preserve">В срок не менее чем за шесть месяцев </w:t>
      </w:r>
      <w:r w:rsidR="00D57C55" w:rsidRPr="00B43627">
        <w:rPr>
          <w:rFonts w:ascii="Times New Roman" w:hAnsi="Times New Roman"/>
          <w:sz w:val="24"/>
          <w:szCs w:val="24"/>
        </w:rPr>
        <w:t xml:space="preserve">до наступления года, в течение которого </w:t>
      </w:r>
      <w:r w:rsidR="00D57C55">
        <w:rPr>
          <w:rFonts w:ascii="Times New Roman" w:hAnsi="Times New Roman"/>
          <w:sz w:val="24"/>
          <w:szCs w:val="24"/>
        </w:rPr>
        <w:t xml:space="preserve">Собственниками </w:t>
      </w:r>
      <w:r w:rsidR="00D57C55" w:rsidRPr="00B43627">
        <w:rPr>
          <w:rFonts w:ascii="Times New Roman" w:hAnsi="Times New Roman"/>
          <w:sz w:val="24"/>
          <w:szCs w:val="24"/>
        </w:rPr>
        <w:t xml:space="preserve">должен быть проведен капитальный ремонт в соответствии </w:t>
      </w:r>
      <w:r w:rsidR="00D57C55" w:rsidRPr="00D57C55">
        <w:rPr>
          <w:rFonts w:ascii="Times New Roman" w:hAnsi="Times New Roman"/>
          <w:sz w:val="24"/>
          <w:szCs w:val="24"/>
        </w:rPr>
        <w:t>с региональной программой капитального ремонта общего имущества в многоквартирных домах (</w:t>
      </w:r>
      <w:r w:rsidR="00D57C55" w:rsidRPr="00D57C55">
        <w:rPr>
          <w:rFonts w:ascii="Times New Roman" w:hAnsi="Times New Roman"/>
          <w:i/>
          <w:sz w:val="24"/>
          <w:szCs w:val="24"/>
        </w:rPr>
        <w:t>укажите наименование и сроки действия программы</w:t>
      </w:r>
      <w:r w:rsidR="00D57C55" w:rsidRPr="00D57C55">
        <w:rPr>
          <w:rFonts w:ascii="Times New Roman" w:hAnsi="Times New Roman"/>
          <w:sz w:val="24"/>
          <w:szCs w:val="24"/>
        </w:rPr>
        <w:t>) (далее – региональная программа капитального ремонта)</w:t>
      </w:r>
      <w:r w:rsidR="009317E6">
        <w:rPr>
          <w:rFonts w:ascii="Times New Roman" w:hAnsi="Times New Roman"/>
          <w:sz w:val="24"/>
          <w:szCs w:val="24"/>
        </w:rPr>
        <w:t>,</w:t>
      </w:r>
      <w:r w:rsidR="00D57C55" w:rsidRPr="00D57C55">
        <w:rPr>
          <w:rFonts w:ascii="Times New Roman" w:hAnsi="Times New Roman"/>
          <w:sz w:val="24"/>
          <w:szCs w:val="24"/>
        </w:rPr>
        <w:t xml:space="preserve"> </w:t>
      </w:r>
      <w:r w:rsidR="00D57C55">
        <w:rPr>
          <w:rFonts w:ascii="Times New Roman" w:hAnsi="Times New Roman"/>
          <w:sz w:val="24"/>
          <w:szCs w:val="24"/>
        </w:rPr>
        <w:t xml:space="preserve">Управляющая организация представляет Собственникам </w:t>
      </w:r>
      <w:r w:rsidR="00D57C55" w:rsidRPr="00B43627">
        <w:rPr>
          <w:rFonts w:ascii="Times New Roman" w:hAnsi="Times New Roman"/>
          <w:sz w:val="24"/>
          <w:szCs w:val="24"/>
        </w:rPr>
        <w:t>предложения о сроке начала капитального ремонта, необходимом перечне и об объеме услуг и</w:t>
      </w:r>
      <w:proofErr w:type="gramEnd"/>
      <w:r w:rsidR="00D57C55" w:rsidRPr="00B43627">
        <w:rPr>
          <w:rFonts w:ascii="Times New Roman" w:hAnsi="Times New Roman"/>
          <w:sz w:val="24"/>
          <w:szCs w:val="24"/>
        </w:rPr>
        <w:t xml:space="preserve"> (или) работ, их стоимости, о порядке </w:t>
      </w:r>
      <w:proofErr w:type="gramStart"/>
      <w:r w:rsidR="00D57C55" w:rsidRPr="00B43627">
        <w:rPr>
          <w:rFonts w:ascii="Times New Roman" w:hAnsi="Times New Roman"/>
          <w:sz w:val="24"/>
          <w:szCs w:val="24"/>
        </w:rPr>
        <w:t>и</w:t>
      </w:r>
      <w:proofErr w:type="gramEnd"/>
      <w:r w:rsidR="00D57C55" w:rsidRPr="00B43627">
        <w:rPr>
          <w:rFonts w:ascii="Times New Roman" w:hAnsi="Times New Roman"/>
          <w:sz w:val="24"/>
          <w:szCs w:val="24"/>
        </w:rPr>
        <w:t xml:space="preserve"> об источниках финансирования капитального и други</w:t>
      </w:r>
      <w:r w:rsidR="00D57C55">
        <w:rPr>
          <w:rFonts w:ascii="Times New Roman" w:hAnsi="Times New Roman"/>
          <w:sz w:val="24"/>
          <w:szCs w:val="24"/>
        </w:rPr>
        <w:t>е</w:t>
      </w:r>
      <w:r w:rsidR="00D57C55" w:rsidRPr="00B43627">
        <w:rPr>
          <w:rFonts w:ascii="Times New Roman" w:hAnsi="Times New Roman"/>
          <w:sz w:val="24"/>
          <w:szCs w:val="24"/>
        </w:rPr>
        <w:t xml:space="preserve"> предложени</w:t>
      </w:r>
      <w:r w:rsidR="00D57C55">
        <w:rPr>
          <w:rFonts w:ascii="Times New Roman" w:hAnsi="Times New Roman"/>
          <w:sz w:val="24"/>
          <w:szCs w:val="24"/>
        </w:rPr>
        <w:t>я</w:t>
      </w:r>
      <w:r w:rsidR="00D57C55" w:rsidRPr="00B43627">
        <w:rPr>
          <w:rFonts w:ascii="Times New Roman" w:hAnsi="Times New Roman"/>
          <w:sz w:val="24"/>
          <w:szCs w:val="24"/>
        </w:rPr>
        <w:t>, связанны</w:t>
      </w:r>
      <w:r w:rsidR="00D57C55">
        <w:rPr>
          <w:rFonts w:ascii="Times New Roman" w:hAnsi="Times New Roman"/>
          <w:sz w:val="24"/>
          <w:szCs w:val="24"/>
        </w:rPr>
        <w:t>е</w:t>
      </w:r>
      <w:r w:rsidR="00D57C55" w:rsidRPr="00B43627">
        <w:rPr>
          <w:rFonts w:ascii="Times New Roman" w:hAnsi="Times New Roman"/>
          <w:sz w:val="24"/>
          <w:szCs w:val="24"/>
        </w:rPr>
        <w:t xml:space="preserve"> с проведением капитального ремонта, в порядке, установленном нормативным правовым актом </w:t>
      </w:r>
      <w:r w:rsidR="00D57C55">
        <w:rPr>
          <w:rFonts w:ascii="Times New Roman" w:hAnsi="Times New Roman"/>
          <w:sz w:val="24"/>
          <w:szCs w:val="24"/>
        </w:rPr>
        <w:t>_____________________ (</w:t>
      </w:r>
      <w:r w:rsidR="00D57C55" w:rsidRPr="00B43627">
        <w:rPr>
          <w:rFonts w:ascii="Times New Roman" w:hAnsi="Times New Roman"/>
          <w:i/>
          <w:sz w:val="24"/>
          <w:szCs w:val="24"/>
        </w:rPr>
        <w:t>укажите наименование субъекта Российской Федерации</w:t>
      </w:r>
      <w:r w:rsidR="00D57C55">
        <w:rPr>
          <w:rFonts w:ascii="Times New Roman" w:hAnsi="Times New Roman"/>
          <w:sz w:val="24"/>
          <w:szCs w:val="24"/>
        </w:rPr>
        <w:t>);</w:t>
      </w:r>
    </w:p>
    <w:p w:rsidR="00D34473" w:rsidRDefault="00B43627" w:rsidP="00B57604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5.2.2. </w:t>
      </w:r>
      <w:r w:rsidR="00D34473">
        <w:rPr>
          <w:rFonts w:ascii="Times New Roman" w:hAnsi="Times New Roman"/>
          <w:sz w:val="24"/>
          <w:szCs w:val="24"/>
        </w:rPr>
        <w:t xml:space="preserve">услуги, </w:t>
      </w:r>
      <w:r w:rsidR="004E57ED">
        <w:rPr>
          <w:rFonts w:ascii="Times New Roman" w:hAnsi="Times New Roman"/>
          <w:sz w:val="24"/>
          <w:szCs w:val="24"/>
        </w:rPr>
        <w:t xml:space="preserve">связанные с </w:t>
      </w:r>
      <w:r w:rsidR="004E57ED" w:rsidRPr="00D34473">
        <w:rPr>
          <w:rFonts w:ascii="Times New Roman" w:hAnsi="Times New Roman"/>
          <w:i/>
          <w:sz w:val="24"/>
          <w:szCs w:val="24"/>
        </w:rPr>
        <w:t>формированием фонда капитального ремонта на специальном счете</w:t>
      </w:r>
      <w:r w:rsidR="004E57ED">
        <w:rPr>
          <w:rFonts w:ascii="Times New Roman" w:hAnsi="Times New Roman"/>
          <w:i/>
          <w:sz w:val="24"/>
          <w:szCs w:val="24"/>
        </w:rPr>
        <w:t>,</w:t>
      </w:r>
      <w:r w:rsidR="004E57ED">
        <w:rPr>
          <w:rFonts w:ascii="Times New Roman" w:hAnsi="Times New Roman"/>
          <w:sz w:val="24"/>
          <w:szCs w:val="24"/>
        </w:rPr>
        <w:t xml:space="preserve"> </w:t>
      </w:r>
      <w:r w:rsidR="00F369C6">
        <w:rPr>
          <w:rFonts w:ascii="Times New Roman" w:hAnsi="Times New Roman"/>
          <w:sz w:val="24"/>
          <w:szCs w:val="24"/>
        </w:rPr>
        <w:t xml:space="preserve">указанные в Приложении </w:t>
      </w:r>
      <w:r w:rsidR="00F369C6" w:rsidRPr="00F369C6">
        <w:rPr>
          <w:rFonts w:ascii="Times New Roman" w:hAnsi="Times New Roman"/>
          <w:sz w:val="24"/>
          <w:szCs w:val="24"/>
        </w:rPr>
        <w:t>8</w:t>
      </w:r>
      <w:r w:rsidR="00D34473">
        <w:rPr>
          <w:rFonts w:ascii="Times New Roman" w:hAnsi="Times New Roman"/>
          <w:sz w:val="24"/>
          <w:szCs w:val="24"/>
        </w:rPr>
        <w:t xml:space="preserve"> к настоящему Договору</w:t>
      </w:r>
      <w:r w:rsidR="004E57ED">
        <w:rPr>
          <w:rFonts w:ascii="Times New Roman" w:hAnsi="Times New Roman"/>
          <w:sz w:val="24"/>
          <w:szCs w:val="24"/>
        </w:rPr>
        <w:t>;</w:t>
      </w:r>
    </w:p>
    <w:p w:rsidR="004E57ED" w:rsidRDefault="004E57ED" w:rsidP="00B57604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5.2.3. услуги, связанные с организацией, проведением, контролем и приемкой услуг и работ по капитальному ремонту, указанные в Приложе</w:t>
      </w:r>
      <w:r w:rsidR="00F369C6">
        <w:rPr>
          <w:rFonts w:ascii="Times New Roman" w:hAnsi="Times New Roman"/>
          <w:sz w:val="24"/>
          <w:szCs w:val="24"/>
        </w:rPr>
        <w:t xml:space="preserve">нии </w:t>
      </w:r>
      <w:r w:rsidR="00F369C6" w:rsidRPr="00F369C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к настоящему Договору.</w:t>
      </w:r>
    </w:p>
    <w:p w:rsidR="009317E6" w:rsidRPr="00B57604" w:rsidRDefault="009317E6" w:rsidP="009317E6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5.3. </w:t>
      </w:r>
      <w:r w:rsidRPr="00E46584">
        <w:rPr>
          <w:rFonts w:ascii="Times New Roman" w:hAnsi="Times New Roman"/>
          <w:sz w:val="24"/>
          <w:szCs w:val="24"/>
        </w:rPr>
        <w:t xml:space="preserve">Услуга, указанная в пункте 5.2.1, входит в перечень Обязательных услуг по управлению Многоквартирным домом и </w:t>
      </w:r>
      <w:r w:rsidRPr="00B57604">
        <w:rPr>
          <w:rFonts w:ascii="Times New Roman" w:hAnsi="Times New Roman"/>
          <w:sz w:val="24"/>
          <w:szCs w:val="24"/>
        </w:rPr>
        <w:t>оплачиваются в составе платы за управление Многоквартирным домом.</w:t>
      </w:r>
    </w:p>
    <w:p w:rsidR="004E57ED" w:rsidRDefault="004E57ED" w:rsidP="00D82B98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Услуги</w:t>
      </w:r>
      <w:r w:rsidRPr="004E57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Управляющей организации, указанные в пункте 5.2.2, оплачиваются в соответствии с пунктом … (раздел 6 настоящего Договора).</w:t>
      </w:r>
    </w:p>
    <w:p w:rsidR="00D82B98" w:rsidRPr="009317E6" w:rsidRDefault="009317E6" w:rsidP="00D82B98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604">
        <w:rPr>
          <w:rFonts w:ascii="Times New Roman" w:hAnsi="Times New Roman"/>
          <w:sz w:val="24"/>
          <w:szCs w:val="24"/>
        </w:rPr>
        <w:t>5.</w:t>
      </w:r>
      <w:r w:rsidR="004E57ED">
        <w:rPr>
          <w:rFonts w:ascii="Times New Roman" w:hAnsi="Times New Roman"/>
          <w:sz w:val="24"/>
          <w:szCs w:val="24"/>
        </w:rPr>
        <w:t>5</w:t>
      </w:r>
      <w:r w:rsidRPr="00B57604">
        <w:rPr>
          <w:rFonts w:ascii="Times New Roman" w:hAnsi="Times New Roman"/>
          <w:sz w:val="24"/>
          <w:szCs w:val="24"/>
        </w:rPr>
        <w:t>. Услуги Управляющей организации, указанные в пункте 5.2.</w:t>
      </w:r>
      <w:r w:rsidR="004E57ED">
        <w:rPr>
          <w:rFonts w:ascii="Times New Roman" w:hAnsi="Times New Roman"/>
          <w:sz w:val="24"/>
          <w:szCs w:val="24"/>
        </w:rPr>
        <w:t>3</w:t>
      </w:r>
      <w:r w:rsidR="00F369C6">
        <w:rPr>
          <w:rFonts w:ascii="Times New Roman" w:hAnsi="Times New Roman"/>
          <w:sz w:val="24"/>
          <w:szCs w:val="24"/>
        </w:rPr>
        <w:t xml:space="preserve"> (Приложение </w:t>
      </w:r>
      <w:r w:rsidR="00F369C6" w:rsidRPr="00F369C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)</w:t>
      </w:r>
      <w:r w:rsidRPr="00B57604">
        <w:rPr>
          <w:rFonts w:ascii="Times New Roman" w:hAnsi="Times New Roman"/>
          <w:sz w:val="24"/>
          <w:szCs w:val="24"/>
        </w:rPr>
        <w:t>, оплачиваются в соответствии с отдельным соглашением Сторон на основании решения общего собрания Собственников</w:t>
      </w:r>
      <w:r>
        <w:rPr>
          <w:rFonts w:ascii="Times New Roman" w:hAnsi="Times New Roman"/>
          <w:sz w:val="24"/>
          <w:szCs w:val="24"/>
        </w:rPr>
        <w:t xml:space="preserve"> о проведении капитального ремонта. </w:t>
      </w:r>
      <w:proofErr w:type="gramStart"/>
      <w:r>
        <w:rPr>
          <w:rFonts w:ascii="Times New Roman" w:hAnsi="Times New Roman"/>
          <w:sz w:val="24"/>
          <w:szCs w:val="24"/>
        </w:rPr>
        <w:t xml:space="preserve">Такое решение может быть принято в любое время </w:t>
      </w:r>
      <w:r w:rsidRPr="001A37C8">
        <w:rPr>
          <w:rFonts w:ascii="Times New Roman" w:hAnsi="Times New Roman"/>
          <w:sz w:val="24"/>
          <w:szCs w:val="24"/>
        </w:rPr>
        <w:t xml:space="preserve">по предложению </w:t>
      </w:r>
      <w:r>
        <w:rPr>
          <w:rFonts w:ascii="Times New Roman" w:hAnsi="Times New Roman"/>
          <w:sz w:val="24"/>
          <w:szCs w:val="24"/>
        </w:rPr>
        <w:t>Управляющей организации либо по инициативе Собственников</w:t>
      </w:r>
      <w:r w:rsidRPr="00D34473">
        <w:rPr>
          <w:rFonts w:ascii="Times New Roman" w:hAnsi="Times New Roman"/>
          <w:sz w:val="24"/>
          <w:szCs w:val="24"/>
        </w:rPr>
        <w:t>, а в случае проведения капитального ремонта в соответствии с региональной программой капитального</w:t>
      </w:r>
      <w:r w:rsidRPr="00B57604">
        <w:rPr>
          <w:rFonts w:ascii="Times New Roman" w:hAnsi="Times New Roman"/>
          <w:sz w:val="24"/>
          <w:szCs w:val="24"/>
        </w:rPr>
        <w:t xml:space="preserve"> ремонта </w:t>
      </w:r>
      <w:r>
        <w:rPr>
          <w:rFonts w:ascii="Times New Roman" w:hAnsi="Times New Roman"/>
          <w:sz w:val="24"/>
          <w:szCs w:val="24"/>
        </w:rPr>
        <w:t xml:space="preserve">– не менее чем за </w:t>
      </w:r>
      <w:r w:rsidRPr="009317E6">
        <w:rPr>
          <w:rFonts w:ascii="Times New Roman" w:hAnsi="Times New Roman"/>
          <w:i/>
          <w:sz w:val="24"/>
          <w:szCs w:val="24"/>
          <w:u w:val="single"/>
        </w:rPr>
        <w:t>три</w:t>
      </w:r>
      <w:r>
        <w:rPr>
          <w:rFonts w:ascii="Times New Roman" w:hAnsi="Times New Roman"/>
          <w:sz w:val="24"/>
          <w:szCs w:val="24"/>
        </w:rPr>
        <w:t xml:space="preserve"> месяца до начала года, в который должен быть проведен капитальный ремонт в соответствии с указанной региональной программой</w:t>
      </w:r>
      <w:r w:rsidRPr="00B57604">
        <w:rPr>
          <w:rFonts w:ascii="Times New Roman" w:hAnsi="Times New Roman"/>
          <w:sz w:val="24"/>
          <w:szCs w:val="24"/>
        </w:rPr>
        <w:t>.</w:t>
      </w:r>
      <w:proofErr w:type="gramEnd"/>
    </w:p>
    <w:p w:rsidR="00202F13" w:rsidRDefault="00D82B98" w:rsidP="0062264B">
      <w:pPr>
        <w:tabs>
          <w:tab w:val="right" w:leader="hyphen" w:pos="9072"/>
        </w:tabs>
        <w:spacing w:line="360" w:lineRule="auto"/>
        <w:rPr>
          <w:rFonts w:ascii="Times New Roman" w:hAnsi="Times New Roman" w:cstheme="minorBidi"/>
          <w:sz w:val="24"/>
          <w:szCs w:val="24"/>
        </w:rPr>
      </w:pPr>
      <w:r w:rsidRPr="009317E6">
        <w:rPr>
          <w:rFonts w:ascii="Times New Roman" w:hAnsi="Times New Roman" w:cstheme="minorBidi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C115B9" wp14:editId="796B1EC3">
                <wp:simplePos x="0" y="0"/>
                <wp:positionH relativeFrom="column">
                  <wp:posOffset>-75565</wp:posOffset>
                </wp:positionH>
                <wp:positionV relativeFrom="paragraph">
                  <wp:posOffset>3810</wp:posOffset>
                </wp:positionV>
                <wp:extent cx="527050" cy="296545"/>
                <wp:effectExtent l="0" t="0" r="6350" b="825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296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2B98" w:rsidRDefault="00D82B98" w:rsidP="00D82B98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02AD9F4" wp14:editId="56F811EC">
                                  <wp:extent cx="362585" cy="222250"/>
                                  <wp:effectExtent l="0" t="0" r="0" b="6350"/>
                                  <wp:docPr id="8" name="Рисунок 8" descr="C:\Users\sirotina\AppData\Local\Microsoft\Windows\Temporary Internet Files\Content.IE5\1V1VQKFW\scissors-silhouette-1479486205mig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8" descr="C:\Users\sirotina\AppData\Local\Microsoft\Windows\Temporary Internet Files\Content.IE5\1V1VQKFW\scissors-silhouette-1479486205mig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62585" cy="222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7" o:spid="_x0000_s1029" type="#_x0000_t202" style="position:absolute;margin-left:-5.95pt;margin-top:.3pt;width:41.5pt;height:23.3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" fillcolor="window" stroked="f" strokeweight=".5pt">
                <v:textbox>
                  <w:txbxContent>
                    <w:p w:rsidR="00D82B98" w:rsidRDefault="00D82B98" w:rsidP="00D82B98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02AD9F4" wp14:editId="56F811EC">
                            <wp:extent cx="362585" cy="222250"/>
                            <wp:effectExtent l="0" t="0" r="0" b="6350"/>
                            <wp:docPr id="8" name="Рисунок 8" descr="C:\Users\sirotina\AppData\Local\Microsoft\Windows\Temporary Internet Files\Content.IE5\1V1VQKFW\scissors-silhouette-1479486205mig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8" descr="C:\Users\sirotina\AppData\Local\Microsoft\Windows\Temporary Internet Files\Content.IE5\1V1VQKFW\scissors-silhouette-1479486205mig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62585" cy="222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317E6">
        <w:rPr>
          <w:rFonts w:ascii="Times New Roman" w:hAnsi="Times New Roman" w:cstheme="minorBidi"/>
          <w:sz w:val="24"/>
          <w:szCs w:val="24"/>
        </w:rPr>
        <w:t>_ _ _ _ _ _ _ _ _ _ _ _ _ _ _ _ _ _ _ _ _ _ _ _ _ _ _ _ _ _ _ _ _ _ _ _ _ _ _ _ _ _ _ _ _ _ _ _ _ _</w:t>
      </w:r>
    </w:p>
    <w:p w:rsidR="009317E6" w:rsidRPr="00B57604" w:rsidRDefault="009317E6" w:rsidP="009317E6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57604">
        <w:rPr>
          <w:rFonts w:ascii="Times New Roman" w:hAnsi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/>
          <w:b/>
          <w:sz w:val="24"/>
          <w:szCs w:val="24"/>
        </w:rPr>
        <w:t>3</w:t>
      </w:r>
      <w:r w:rsidRPr="00B57604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B57604">
        <w:rPr>
          <w:rFonts w:ascii="Times New Roman" w:hAnsi="Times New Roman"/>
          <w:bCs/>
          <w:sz w:val="24"/>
          <w:szCs w:val="24"/>
        </w:rPr>
        <w:t>фонд капитального ремонта формируется на специальном счете, управляющая организация является владельцем специального счета.</w:t>
      </w:r>
    </w:p>
    <w:p w:rsidR="009317E6" w:rsidRPr="00B57604" w:rsidRDefault="009317E6" w:rsidP="009317E6">
      <w:pPr>
        <w:tabs>
          <w:tab w:val="right" w:leader="hyphen" w:pos="9072"/>
        </w:tabs>
        <w:spacing w:line="360" w:lineRule="auto"/>
        <w:rPr>
          <w:rFonts w:ascii="Times New Roman" w:hAnsi="Times New Roman" w:cstheme="minorBidi"/>
          <w:sz w:val="24"/>
          <w:szCs w:val="24"/>
        </w:rPr>
      </w:pPr>
      <w:r w:rsidRPr="00B57604">
        <w:rPr>
          <w:rFonts w:ascii="Times New Roman" w:hAnsi="Times New Roman" w:cstheme="minorBidi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F3C136" wp14:editId="5B47E086">
                <wp:simplePos x="0" y="0"/>
                <wp:positionH relativeFrom="column">
                  <wp:posOffset>-75565</wp:posOffset>
                </wp:positionH>
                <wp:positionV relativeFrom="paragraph">
                  <wp:posOffset>3810</wp:posOffset>
                </wp:positionV>
                <wp:extent cx="527050" cy="296545"/>
                <wp:effectExtent l="0" t="0" r="6350" b="825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296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17E6" w:rsidRDefault="009317E6" w:rsidP="009317E6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5E031A5" wp14:editId="14DD6F2B">
                                  <wp:extent cx="362585" cy="222250"/>
                                  <wp:effectExtent l="0" t="0" r="0" b="6350"/>
                                  <wp:docPr id="11" name="Рисунок 11" descr="C:\Users\sirotina\AppData\Local\Microsoft\Windows\Temporary Internet Files\Content.IE5\1V1VQKFW\scissors-silhouette-1479486205mig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8" descr="C:\Users\sirotina\AppData\Local\Microsoft\Windows\Temporary Internet Files\Content.IE5\1V1VQKFW\scissors-silhouette-1479486205mig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62585" cy="222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9" o:spid="_x0000_s1030" type="#_x0000_t202" style="position:absolute;margin-left:-5.95pt;margin-top:.3pt;width:41.5pt;height:23.3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" fillcolor="window" stroked="f" strokeweight=".5pt">
                <v:textbox>
                  <w:txbxContent>
                    <w:p w:rsidR="009317E6" w:rsidRDefault="009317E6" w:rsidP="009317E6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5E031A5" wp14:editId="14DD6F2B">
                            <wp:extent cx="362585" cy="222250"/>
                            <wp:effectExtent l="0" t="0" r="0" b="6350"/>
                            <wp:docPr id="11" name="Рисунок 11" descr="C:\Users\sirotina\AppData\Local\Microsoft\Windows\Temporary Internet Files\Content.IE5\1V1VQKFW\scissors-silhouette-1479486205mig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8" descr="C:\Users\sirotina\AppData\Local\Microsoft\Windows\Temporary Internet Files\Content.IE5\1V1VQKFW\scissors-silhouette-1479486205mig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62585" cy="222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57604">
        <w:rPr>
          <w:rFonts w:ascii="Times New Roman" w:hAnsi="Times New Roman" w:cstheme="minorBidi"/>
          <w:sz w:val="24"/>
          <w:szCs w:val="24"/>
        </w:rPr>
        <w:t>_ _ _ _ _ _ _ _ _ _ _ _ _ _ _ _ _ _ _ _ _ _ _ _ _ _ _ _ _ _ _ _ _ _ _ _ _ _ _ _ _ _ _ _ _ _ _ _ _ _</w:t>
      </w:r>
    </w:p>
    <w:p w:rsidR="009317E6" w:rsidRPr="00B57604" w:rsidRDefault="009317E6" w:rsidP="009317E6">
      <w:pPr>
        <w:widowControl w:val="0"/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57604">
        <w:rPr>
          <w:rFonts w:ascii="Times New Roman" w:hAnsi="Times New Roman"/>
          <w:b/>
          <w:sz w:val="24"/>
          <w:szCs w:val="24"/>
        </w:rPr>
        <w:t>5. Услуги и работы по капитальному ремонту</w:t>
      </w:r>
    </w:p>
    <w:p w:rsidR="009317E6" w:rsidRDefault="009317E6" w:rsidP="009317E6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026"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sz w:val="24"/>
          <w:szCs w:val="24"/>
        </w:rPr>
        <w:t>Фонд капитального ремонта формируется Собственниками путем уплаты взносов на капитальный ремонт на специальный счет. Управляющая организация является владельцем специального счета.</w:t>
      </w:r>
    </w:p>
    <w:p w:rsidR="009317E6" w:rsidRPr="00DB7026" w:rsidRDefault="009317E6" w:rsidP="009317E6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Pr="00DB7026">
        <w:rPr>
          <w:rFonts w:ascii="Times New Roman" w:hAnsi="Times New Roman"/>
          <w:sz w:val="24"/>
          <w:szCs w:val="24"/>
        </w:rPr>
        <w:t xml:space="preserve">Управляющая организация предоставляет Собственникам следующие услуги, связанные с проведением капитального ремонта Общего имущества в Многоквартирном доме </w:t>
      </w:r>
      <w:r>
        <w:rPr>
          <w:rFonts w:ascii="Times New Roman" w:hAnsi="Times New Roman"/>
          <w:sz w:val="24"/>
          <w:szCs w:val="24"/>
        </w:rPr>
        <w:t xml:space="preserve">(далее – капитальный ремонт) </w:t>
      </w:r>
      <w:r w:rsidRPr="00D34473">
        <w:rPr>
          <w:rFonts w:ascii="Times New Roman" w:hAnsi="Times New Roman"/>
          <w:i/>
          <w:sz w:val="24"/>
          <w:szCs w:val="24"/>
        </w:rPr>
        <w:t>и формированием фонда капитального ремонта на специальном счете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026">
        <w:rPr>
          <w:rFonts w:ascii="Times New Roman" w:hAnsi="Times New Roman"/>
          <w:sz w:val="24"/>
          <w:szCs w:val="24"/>
        </w:rPr>
        <w:t>(</w:t>
      </w:r>
      <w:r w:rsidRPr="00DB7026">
        <w:rPr>
          <w:rFonts w:ascii="Times New Roman" w:hAnsi="Times New Roman"/>
          <w:i/>
          <w:sz w:val="24"/>
          <w:szCs w:val="24"/>
        </w:rPr>
        <w:t>исключите</w:t>
      </w:r>
      <w:r>
        <w:rPr>
          <w:rFonts w:ascii="Times New Roman" w:hAnsi="Times New Roman"/>
          <w:i/>
          <w:sz w:val="24"/>
          <w:szCs w:val="24"/>
        </w:rPr>
        <w:t>, если такие услуги не заказываются)</w:t>
      </w:r>
      <w:r w:rsidRPr="00DB7026">
        <w:rPr>
          <w:rFonts w:ascii="Times New Roman" w:hAnsi="Times New Roman"/>
          <w:sz w:val="24"/>
          <w:szCs w:val="24"/>
        </w:rPr>
        <w:t>:</w:t>
      </w:r>
    </w:p>
    <w:p w:rsidR="009317E6" w:rsidRDefault="009317E6" w:rsidP="009317E6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5.2.1. </w:t>
      </w:r>
      <w:r w:rsidRPr="003F2573">
        <w:rPr>
          <w:rFonts w:ascii="Times New Roman" w:hAnsi="Times New Roman"/>
          <w:sz w:val="24"/>
          <w:szCs w:val="24"/>
        </w:rPr>
        <w:t>подготовка предложения по вопросам проведения капитального ремонта (реконструкции) Многоквартирного дома</w:t>
      </w:r>
      <w:r>
        <w:rPr>
          <w:rFonts w:ascii="Times New Roman" w:hAnsi="Times New Roman"/>
          <w:sz w:val="24"/>
          <w:szCs w:val="24"/>
        </w:rPr>
        <w:t xml:space="preserve"> – ежегодно по результатам осмотра Общего имущества (</w:t>
      </w:r>
      <w:r w:rsidRPr="00D34473">
        <w:rPr>
          <w:rFonts w:ascii="Times New Roman" w:hAnsi="Times New Roman"/>
          <w:i/>
          <w:sz w:val="24"/>
          <w:szCs w:val="24"/>
        </w:rPr>
        <w:t>пункт 3.3</w:t>
      </w:r>
      <w:r>
        <w:rPr>
          <w:rFonts w:ascii="Times New Roman" w:hAnsi="Times New Roman"/>
          <w:sz w:val="24"/>
          <w:szCs w:val="24"/>
        </w:rPr>
        <w:t xml:space="preserve"> Приложения 3 к настоящему Договору). </w:t>
      </w:r>
      <w:proofErr w:type="gramStart"/>
      <w:r>
        <w:rPr>
          <w:rFonts w:ascii="Times New Roman" w:hAnsi="Times New Roman"/>
          <w:sz w:val="24"/>
          <w:szCs w:val="24"/>
        </w:rPr>
        <w:t xml:space="preserve">В срок не менее чем за шесть месяцев </w:t>
      </w:r>
      <w:r w:rsidRPr="00B43627">
        <w:rPr>
          <w:rFonts w:ascii="Times New Roman" w:hAnsi="Times New Roman"/>
          <w:sz w:val="24"/>
          <w:szCs w:val="24"/>
        </w:rPr>
        <w:t xml:space="preserve">до наступления года, в течение которого </w:t>
      </w:r>
      <w:r>
        <w:rPr>
          <w:rFonts w:ascii="Times New Roman" w:hAnsi="Times New Roman"/>
          <w:sz w:val="24"/>
          <w:szCs w:val="24"/>
        </w:rPr>
        <w:t xml:space="preserve">Собственниками </w:t>
      </w:r>
      <w:r w:rsidRPr="00B43627">
        <w:rPr>
          <w:rFonts w:ascii="Times New Roman" w:hAnsi="Times New Roman"/>
          <w:sz w:val="24"/>
          <w:szCs w:val="24"/>
        </w:rPr>
        <w:t xml:space="preserve">должен быть проведен капитальный ремонт в соответствии </w:t>
      </w:r>
      <w:r w:rsidRPr="00D57C55">
        <w:rPr>
          <w:rFonts w:ascii="Times New Roman" w:hAnsi="Times New Roman"/>
          <w:sz w:val="24"/>
          <w:szCs w:val="24"/>
        </w:rPr>
        <w:t>с региональной программой капитального ремонта общего имущества в многоквартирных домах (</w:t>
      </w:r>
      <w:r w:rsidRPr="00D57C55">
        <w:rPr>
          <w:rFonts w:ascii="Times New Roman" w:hAnsi="Times New Roman"/>
          <w:i/>
          <w:sz w:val="24"/>
          <w:szCs w:val="24"/>
        </w:rPr>
        <w:t>укажите наименование и сроки действия программы</w:t>
      </w:r>
      <w:r w:rsidRPr="00D57C55">
        <w:rPr>
          <w:rFonts w:ascii="Times New Roman" w:hAnsi="Times New Roman"/>
          <w:sz w:val="24"/>
          <w:szCs w:val="24"/>
        </w:rPr>
        <w:t>) (далее – региональная программа капитального ремонта)</w:t>
      </w:r>
      <w:r>
        <w:rPr>
          <w:rFonts w:ascii="Times New Roman" w:hAnsi="Times New Roman"/>
          <w:sz w:val="24"/>
          <w:szCs w:val="24"/>
        </w:rPr>
        <w:t>,</w:t>
      </w:r>
      <w:r w:rsidRPr="00D57C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Управляющая организация представляет Собственникам </w:t>
      </w:r>
      <w:r w:rsidRPr="00B43627">
        <w:rPr>
          <w:rFonts w:ascii="Times New Roman" w:hAnsi="Times New Roman"/>
          <w:sz w:val="24"/>
          <w:szCs w:val="24"/>
        </w:rPr>
        <w:t>предложения о сроке начала капитального ремонта, необходимом перечне и об объеме услуг и</w:t>
      </w:r>
      <w:proofErr w:type="gramEnd"/>
      <w:r w:rsidRPr="00B43627">
        <w:rPr>
          <w:rFonts w:ascii="Times New Roman" w:hAnsi="Times New Roman"/>
          <w:sz w:val="24"/>
          <w:szCs w:val="24"/>
        </w:rPr>
        <w:t xml:space="preserve"> (или) работ, их стоимости, о порядке </w:t>
      </w:r>
      <w:proofErr w:type="gramStart"/>
      <w:r w:rsidRPr="00B43627">
        <w:rPr>
          <w:rFonts w:ascii="Times New Roman" w:hAnsi="Times New Roman"/>
          <w:sz w:val="24"/>
          <w:szCs w:val="24"/>
        </w:rPr>
        <w:t>и</w:t>
      </w:r>
      <w:proofErr w:type="gramEnd"/>
      <w:r w:rsidRPr="00B43627">
        <w:rPr>
          <w:rFonts w:ascii="Times New Roman" w:hAnsi="Times New Roman"/>
          <w:sz w:val="24"/>
          <w:szCs w:val="24"/>
        </w:rPr>
        <w:t xml:space="preserve"> об источниках финансирования капитального и други</w:t>
      </w:r>
      <w:r>
        <w:rPr>
          <w:rFonts w:ascii="Times New Roman" w:hAnsi="Times New Roman"/>
          <w:sz w:val="24"/>
          <w:szCs w:val="24"/>
        </w:rPr>
        <w:t>е</w:t>
      </w:r>
      <w:r w:rsidRPr="00B43627">
        <w:rPr>
          <w:rFonts w:ascii="Times New Roman" w:hAnsi="Times New Roman"/>
          <w:sz w:val="24"/>
          <w:szCs w:val="24"/>
        </w:rPr>
        <w:t xml:space="preserve"> предложени</w:t>
      </w:r>
      <w:r>
        <w:rPr>
          <w:rFonts w:ascii="Times New Roman" w:hAnsi="Times New Roman"/>
          <w:sz w:val="24"/>
          <w:szCs w:val="24"/>
        </w:rPr>
        <w:t>я</w:t>
      </w:r>
      <w:r w:rsidRPr="00B43627">
        <w:rPr>
          <w:rFonts w:ascii="Times New Roman" w:hAnsi="Times New Roman"/>
          <w:sz w:val="24"/>
          <w:szCs w:val="24"/>
        </w:rPr>
        <w:t>, связанны</w:t>
      </w:r>
      <w:r>
        <w:rPr>
          <w:rFonts w:ascii="Times New Roman" w:hAnsi="Times New Roman"/>
          <w:sz w:val="24"/>
          <w:szCs w:val="24"/>
        </w:rPr>
        <w:t>е</w:t>
      </w:r>
      <w:r w:rsidRPr="00B43627">
        <w:rPr>
          <w:rFonts w:ascii="Times New Roman" w:hAnsi="Times New Roman"/>
          <w:sz w:val="24"/>
          <w:szCs w:val="24"/>
        </w:rPr>
        <w:t xml:space="preserve"> с проведением капитального ремонта, в порядке, установленном нормативным правовым актом </w:t>
      </w:r>
      <w:r>
        <w:rPr>
          <w:rFonts w:ascii="Times New Roman" w:hAnsi="Times New Roman"/>
          <w:sz w:val="24"/>
          <w:szCs w:val="24"/>
        </w:rPr>
        <w:t>_____________________ (</w:t>
      </w:r>
      <w:r w:rsidRPr="00B43627">
        <w:rPr>
          <w:rFonts w:ascii="Times New Roman" w:hAnsi="Times New Roman"/>
          <w:i/>
          <w:sz w:val="24"/>
          <w:szCs w:val="24"/>
        </w:rPr>
        <w:t>укажите наименование субъекта Российской Федерации</w:t>
      </w:r>
      <w:r>
        <w:rPr>
          <w:rFonts w:ascii="Times New Roman" w:hAnsi="Times New Roman"/>
          <w:sz w:val="24"/>
          <w:szCs w:val="24"/>
        </w:rPr>
        <w:t>);</w:t>
      </w:r>
    </w:p>
    <w:p w:rsidR="009317E6" w:rsidRPr="00172DAC" w:rsidRDefault="009317E6" w:rsidP="009317E6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2DAC">
        <w:rPr>
          <w:rFonts w:ascii="Times New Roman" w:hAnsi="Times New Roman"/>
          <w:sz w:val="24"/>
          <w:szCs w:val="24"/>
        </w:rPr>
        <w:t>5.2.2. услуги</w:t>
      </w:r>
      <w:r w:rsidR="00172DAC" w:rsidRPr="00172DAC">
        <w:rPr>
          <w:rFonts w:ascii="Times New Roman" w:hAnsi="Times New Roman"/>
          <w:sz w:val="24"/>
          <w:szCs w:val="24"/>
        </w:rPr>
        <w:t xml:space="preserve"> Управляющей организации</w:t>
      </w:r>
      <w:r w:rsidRPr="00172DAC">
        <w:rPr>
          <w:rFonts w:ascii="Times New Roman" w:hAnsi="Times New Roman"/>
          <w:sz w:val="24"/>
          <w:szCs w:val="24"/>
        </w:rPr>
        <w:t>, связанные с открытием и ведением специального счета, исполнением обязанностей владельца специального счета</w:t>
      </w:r>
      <w:r w:rsidR="00172DAC" w:rsidRPr="00172DAC">
        <w:rPr>
          <w:rFonts w:ascii="Times New Roman" w:hAnsi="Times New Roman"/>
          <w:sz w:val="24"/>
          <w:szCs w:val="24"/>
        </w:rPr>
        <w:t>, определенных</w:t>
      </w:r>
      <w:r w:rsidRPr="00172DAC">
        <w:rPr>
          <w:rFonts w:ascii="Times New Roman" w:hAnsi="Times New Roman"/>
          <w:sz w:val="24"/>
          <w:szCs w:val="24"/>
        </w:rPr>
        <w:t xml:space="preserve"> законодательств</w:t>
      </w:r>
      <w:r w:rsidR="00172DAC" w:rsidRPr="00172DAC">
        <w:rPr>
          <w:rFonts w:ascii="Times New Roman" w:hAnsi="Times New Roman"/>
          <w:sz w:val="24"/>
          <w:szCs w:val="24"/>
        </w:rPr>
        <w:t>ом</w:t>
      </w:r>
      <w:r w:rsidRPr="00172DAC">
        <w:rPr>
          <w:rFonts w:ascii="Times New Roman" w:hAnsi="Times New Roman"/>
          <w:sz w:val="24"/>
          <w:szCs w:val="24"/>
        </w:rPr>
        <w:t xml:space="preserve">; </w:t>
      </w:r>
    </w:p>
    <w:p w:rsidR="009317E6" w:rsidRPr="00172DAC" w:rsidRDefault="009317E6" w:rsidP="009317E6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2DAC">
        <w:rPr>
          <w:rFonts w:ascii="Times New Roman" w:hAnsi="Times New Roman"/>
          <w:sz w:val="24"/>
          <w:szCs w:val="24"/>
        </w:rPr>
        <w:t>5.2.3. услуги, связанные с формированием фонда капитального р</w:t>
      </w:r>
      <w:r w:rsidR="00F369C6">
        <w:rPr>
          <w:rFonts w:ascii="Times New Roman" w:hAnsi="Times New Roman"/>
          <w:sz w:val="24"/>
          <w:szCs w:val="24"/>
        </w:rPr>
        <w:t xml:space="preserve">емонта, указанные в Приложении </w:t>
      </w:r>
      <w:r w:rsidR="00F369C6" w:rsidRPr="00F369C6">
        <w:rPr>
          <w:rFonts w:ascii="Times New Roman" w:hAnsi="Times New Roman"/>
          <w:sz w:val="24"/>
          <w:szCs w:val="24"/>
        </w:rPr>
        <w:t>8</w:t>
      </w:r>
      <w:r w:rsidRPr="00172DAC">
        <w:rPr>
          <w:rFonts w:ascii="Times New Roman" w:hAnsi="Times New Roman"/>
          <w:sz w:val="24"/>
          <w:szCs w:val="24"/>
        </w:rPr>
        <w:t xml:space="preserve"> к настоящему Договору;</w:t>
      </w:r>
    </w:p>
    <w:p w:rsidR="009317E6" w:rsidRDefault="009317E6" w:rsidP="009317E6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2DAC">
        <w:rPr>
          <w:rFonts w:ascii="Times New Roman" w:hAnsi="Times New Roman"/>
          <w:sz w:val="24"/>
          <w:szCs w:val="24"/>
        </w:rPr>
        <w:t>5.2.4. услуги, связанные с организацией, проведением, контролем и приемкой услуг и работ по капитальному р</w:t>
      </w:r>
      <w:r w:rsidR="00F369C6">
        <w:rPr>
          <w:rFonts w:ascii="Times New Roman" w:hAnsi="Times New Roman"/>
          <w:sz w:val="24"/>
          <w:szCs w:val="24"/>
        </w:rPr>
        <w:t xml:space="preserve">емонту, указанные в Приложении </w:t>
      </w:r>
      <w:r w:rsidR="00F369C6" w:rsidRPr="00F369C6">
        <w:rPr>
          <w:rFonts w:ascii="Times New Roman" w:hAnsi="Times New Roman"/>
          <w:sz w:val="24"/>
          <w:szCs w:val="24"/>
        </w:rPr>
        <w:t>8</w:t>
      </w:r>
      <w:r w:rsidRPr="00172DAC">
        <w:rPr>
          <w:rFonts w:ascii="Times New Roman" w:hAnsi="Times New Roman"/>
          <w:sz w:val="24"/>
          <w:szCs w:val="24"/>
        </w:rPr>
        <w:t xml:space="preserve"> к настоящему Договору;</w:t>
      </w:r>
    </w:p>
    <w:p w:rsidR="009317E6" w:rsidRPr="00B57604" w:rsidRDefault="009317E6" w:rsidP="009317E6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5.3. </w:t>
      </w:r>
      <w:r w:rsidRPr="00E46584">
        <w:rPr>
          <w:rFonts w:ascii="Times New Roman" w:hAnsi="Times New Roman"/>
          <w:sz w:val="24"/>
          <w:szCs w:val="24"/>
        </w:rPr>
        <w:t xml:space="preserve">Услуга, указанная в пункте 5.2.1, входит в перечень Обязательных услуг по управлению Многоквартирным домом и </w:t>
      </w:r>
      <w:r w:rsidRPr="00B57604">
        <w:rPr>
          <w:rFonts w:ascii="Times New Roman" w:hAnsi="Times New Roman"/>
          <w:sz w:val="24"/>
          <w:szCs w:val="24"/>
        </w:rPr>
        <w:t>оплачиваются в составе платы за управление Многоквартирным домом.</w:t>
      </w:r>
    </w:p>
    <w:p w:rsidR="00172DAC" w:rsidRDefault="00172DAC" w:rsidP="00172DAC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Услуги</w:t>
      </w:r>
      <w:r w:rsidRPr="004E57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Управляющей организации, указанные в пункте 5.2.2, оплачиваются в соответствии с пунктом … (раздел 6 настоящего Договора).</w:t>
      </w:r>
    </w:p>
    <w:p w:rsidR="00A35877" w:rsidRDefault="00A35877" w:rsidP="00A35877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Услуги</w:t>
      </w:r>
      <w:r w:rsidRPr="004E57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Управляющей организации, указанные в пункте 5.2.3, оплачиваются в соответствии с пунктом … (раздел 6 настоящего Договора).</w:t>
      </w:r>
    </w:p>
    <w:p w:rsidR="00172DAC" w:rsidRPr="009317E6" w:rsidRDefault="00172DAC" w:rsidP="00172DAC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604">
        <w:rPr>
          <w:rFonts w:ascii="Times New Roman" w:hAnsi="Times New Roman"/>
          <w:sz w:val="24"/>
          <w:szCs w:val="24"/>
        </w:rPr>
        <w:t>5.</w:t>
      </w:r>
      <w:r w:rsidR="00A35877">
        <w:rPr>
          <w:rFonts w:ascii="Times New Roman" w:hAnsi="Times New Roman"/>
          <w:sz w:val="24"/>
          <w:szCs w:val="24"/>
        </w:rPr>
        <w:t>6</w:t>
      </w:r>
      <w:r w:rsidRPr="00B57604">
        <w:rPr>
          <w:rFonts w:ascii="Times New Roman" w:hAnsi="Times New Roman"/>
          <w:sz w:val="24"/>
          <w:szCs w:val="24"/>
        </w:rPr>
        <w:t>. Услуги Управляющей организации, указанные в пункте 5.2.</w:t>
      </w:r>
      <w:r w:rsidR="00A35877">
        <w:rPr>
          <w:rFonts w:ascii="Times New Roman" w:hAnsi="Times New Roman"/>
          <w:sz w:val="24"/>
          <w:szCs w:val="24"/>
        </w:rPr>
        <w:t>4</w:t>
      </w:r>
      <w:r w:rsidR="00F369C6">
        <w:rPr>
          <w:rFonts w:ascii="Times New Roman" w:hAnsi="Times New Roman"/>
          <w:sz w:val="24"/>
          <w:szCs w:val="24"/>
        </w:rPr>
        <w:t xml:space="preserve"> (Приложение </w:t>
      </w:r>
      <w:r w:rsidR="00F369C6" w:rsidRPr="00F369C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)</w:t>
      </w:r>
      <w:r w:rsidRPr="00B57604">
        <w:rPr>
          <w:rFonts w:ascii="Times New Roman" w:hAnsi="Times New Roman"/>
          <w:sz w:val="24"/>
          <w:szCs w:val="24"/>
        </w:rPr>
        <w:t>, оплачиваются в соответствии с отдельным соглашением Сторон на основании решения общего собрания Собственников</w:t>
      </w:r>
      <w:r>
        <w:rPr>
          <w:rFonts w:ascii="Times New Roman" w:hAnsi="Times New Roman"/>
          <w:sz w:val="24"/>
          <w:szCs w:val="24"/>
        </w:rPr>
        <w:t xml:space="preserve"> о проведении капитального ремонта. </w:t>
      </w:r>
      <w:proofErr w:type="gramStart"/>
      <w:r>
        <w:rPr>
          <w:rFonts w:ascii="Times New Roman" w:hAnsi="Times New Roman"/>
          <w:sz w:val="24"/>
          <w:szCs w:val="24"/>
        </w:rPr>
        <w:t xml:space="preserve">Такое решение может быть принято в любое время </w:t>
      </w:r>
      <w:r w:rsidRPr="001A37C8">
        <w:rPr>
          <w:rFonts w:ascii="Times New Roman" w:hAnsi="Times New Roman"/>
          <w:sz w:val="24"/>
          <w:szCs w:val="24"/>
        </w:rPr>
        <w:t xml:space="preserve">по предложению </w:t>
      </w:r>
      <w:r>
        <w:rPr>
          <w:rFonts w:ascii="Times New Roman" w:hAnsi="Times New Roman"/>
          <w:sz w:val="24"/>
          <w:szCs w:val="24"/>
        </w:rPr>
        <w:t>Управляющей организации либо по инициативе Собственников</w:t>
      </w:r>
      <w:r w:rsidRPr="00D34473">
        <w:rPr>
          <w:rFonts w:ascii="Times New Roman" w:hAnsi="Times New Roman"/>
          <w:sz w:val="24"/>
          <w:szCs w:val="24"/>
        </w:rPr>
        <w:t>, а в случае проведения капитального ремонта в соответствии с региональной программой капитального</w:t>
      </w:r>
      <w:r w:rsidRPr="00B57604">
        <w:rPr>
          <w:rFonts w:ascii="Times New Roman" w:hAnsi="Times New Roman"/>
          <w:sz w:val="24"/>
          <w:szCs w:val="24"/>
        </w:rPr>
        <w:t xml:space="preserve"> ремонта </w:t>
      </w:r>
      <w:r>
        <w:rPr>
          <w:rFonts w:ascii="Times New Roman" w:hAnsi="Times New Roman"/>
          <w:sz w:val="24"/>
          <w:szCs w:val="24"/>
        </w:rPr>
        <w:t xml:space="preserve">– не менее чем за </w:t>
      </w:r>
      <w:r w:rsidRPr="009317E6">
        <w:rPr>
          <w:rFonts w:ascii="Times New Roman" w:hAnsi="Times New Roman"/>
          <w:i/>
          <w:sz w:val="24"/>
          <w:szCs w:val="24"/>
          <w:u w:val="single"/>
        </w:rPr>
        <w:t>три</w:t>
      </w:r>
      <w:r>
        <w:rPr>
          <w:rFonts w:ascii="Times New Roman" w:hAnsi="Times New Roman"/>
          <w:sz w:val="24"/>
          <w:szCs w:val="24"/>
        </w:rPr>
        <w:t xml:space="preserve"> месяца до начала года, в который должен быть проведен капитальный ремонт в соответствии с указанной региональной программой</w:t>
      </w:r>
      <w:r w:rsidRPr="00B57604">
        <w:rPr>
          <w:rFonts w:ascii="Times New Roman" w:hAnsi="Times New Roman"/>
          <w:sz w:val="24"/>
          <w:szCs w:val="24"/>
        </w:rPr>
        <w:t>.</w:t>
      </w:r>
      <w:proofErr w:type="gramEnd"/>
    </w:p>
    <w:p w:rsidR="009317E6" w:rsidRPr="0062264B" w:rsidRDefault="009317E6" w:rsidP="009317E6">
      <w:pPr>
        <w:tabs>
          <w:tab w:val="right" w:leader="hyphen" w:pos="9072"/>
        </w:tabs>
        <w:spacing w:line="360" w:lineRule="auto"/>
        <w:rPr>
          <w:rFonts w:ascii="Times New Roman" w:hAnsi="Times New Roman" w:cstheme="minorBidi"/>
          <w:sz w:val="24"/>
          <w:szCs w:val="24"/>
        </w:rPr>
      </w:pPr>
      <w:r w:rsidRPr="009317E6">
        <w:rPr>
          <w:rFonts w:ascii="Times New Roman" w:hAnsi="Times New Roman" w:cstheme="minorBidi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7D5F73" wp14:editId="37C3B8C3">
                <wp:simplePos x="0" y="0"/>
                <wp:positionH relativeFrom="column">
                  <wp:posOffset>-75565</wp:posOffset>
                </wp:positionH>
                <wp:positionV relativeFrom="paragraph">
                  <wp:posOffset>3810</wp:posOffset>
                </wp:positionV>
                <wp:extent cx="527050" cy="296545"/>
                <wp:effectExtent l="0" t="0" r="6350" b="825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296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17E6" w:rsidRDefault="009317E6" w:rsidP="009317E6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A209CE9" wp14:editId="50308670">
                                  <wp:extent cx="362585" cy="222250"/>
                                  <wp:effectExtent l="0" t="0" r="0" b="6350"/>
                                  <wp:docPr id="12" name="Рисунок 12" descr="C:\Users\sirotina\AppData\Local\Microsoft\Windows\Temporary Internet Files\Content.IE5\1V1VQKFW\scissors-silhouette-1479486205mig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8" descr="C:\Users\sirotina\AppData\Local\Microsoft\Windows\Temporary Internet Files\Content.IE5\1V1VQKFW\scissors-silhouette-1479486205mig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62585" cy="222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0" o:spid="_x0000_s1031" type="#_x0000_t202" style="position:absolute;margin-left:-5.95pt;margin-top:.3pt;width:41.5pt;height:23.3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" fillcolor="window" stroked="f" strokeweight=".5pt">
                <v:textbox>
                  <w:txbxContent>
                    <w:p w:rsidR="009317E6" w:rsidRDefault="009317E6" w:rsidP="009317E6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A209CE9" wp14:editId="50308670">
                            <wp:extent cx="362585" cy="222250"/>
                            <wp:effectExtent l="0" t="0" r="0" b="6350"/>
                            <wp:docPr id="12" name="Рисунок 12" descr="C:\Users\sirotina\AppData\Local\Microsoft\Windows\Temporary Internet Files\Content.IE5\1V1VQKFW\scissors-silhouette-1479486205mig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8" descr="C:\Users\sirotina\AppData\Local\Microsoft\Windows\Temporary Internet Files\Content.IE5\1V1VQKFW\scissors-silhouette-1479486205mig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62585" cy="222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317E6">
        <w:rPr>
          <w:rFonts w:ascii="Times New Roman" w:hAnsi="Times New Roman" w:cstheme="minorBidi"/>
          <w:sz w:val="24"/>
          <w:szCs w:val="24"/>
        </w:rPr>
        <w:t>_ _ _ _ _ _ _ _ _ _ _ _ _ _ _ _ _ _ _ _ _ _ _ _ _ _ _ _ _ _ _ _ _ _ _ _ _ _ _ _ _ _ _ _ _ _ _ _ _ _</w:t>
      </w:r>
    </w:p>
    <w:p w:rsidR="009317E6" w:rsidRPr="0062264B" w:rsidRDefault="009317E6" w:rsidP="0062264B">
      <w:pPr>
        <w:tabs>
          <w:tab w:val="right" w:leader="hyphen" w:pos="9072"/>
        </w:tabs>
        <w:spacing w:line="360" w:lineRule="auto"/>
        <w:rPr>
          <w:rFonts w:ascii="Times New Roman" w:hAnsi="Times New Roman" w:cstheme="minorBidi"/>
          <w:sz w:val="24"/>
          <w:szCs w:val="24"/>
        </w:rPr>
      </w:pPr>
    </w:p>
    <w:sectPr w:rsidR="009317E6" w:rsidRPr="0062264B" w:rsidSect="0062264B">
      <w:footerReference w:type="default" r:id="rId11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9C3" w:rsidRDefault="004219C3" w:rsidP="00B16DBD">
      <w:r>
        <w:separator/>
      </w:r>
    </w:p>
  </w:endnote>
  <w:endnote w:type="continuationSeparator" w:id="0">
    <w:p w:rsidR="004219C3" w:rsidRDefault="004219C3" w:rsidP="00B1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663705486"/>
      <w:docPartObj>
        <w:docPartGallery w:val="Page Numbers (Bottom of Page)"/>
        <w:docPartUnique/>
      </w:docPartObj>
    </w:sdtPr>
    <w:sdtEndPr/>
    <w:sdtContent>
      <w:p w:rsidR="00292A25" w:rsidRPr="009C0FF8" w:rsidRDefault="00292A25">
        <w:pPr>
          <w:pStyle w:val="ad"/>
          <w:jc w:val="right"/>
          <w:rPr>
            <w:sz w:val="20"/>
            <w:szCs w:val="20"/>
          </w:rPr>
        </w:pPr>
        <w:r w:rsidRPr="009C0FF8">
          <w:rPr>
            <w:sz w:val="20"/>
            <w:szCs w:val="20"/>
          </w:rPr>
          <w:fldChar w:fldCharType="begin"/>
        </w:r>
        <w:r w:rsidRPr="009C0FF8">
          <w:rPr>
            <w:sz w:val="20"/>
            <w:szCs w:val="20"/>
          </w:rPr>
          <w:instrText>PAGE   \* MERGEFORMAT</w:instrText>
        </w:r>
        <w:r w:rsidRPr="009C0FF8">
          <w:rPr>
            <w:sz w:val="20"/>
            <w:szCs w:val="20"/>
          </w:rPr>
          <w:fldChar w:fldCharType="separate"/>
        </w:r>
        <w:r w:rsidR="009C0FF8">
          <w:rPr>
            <w:noProof/>
            <w:sz w:val="20"/>
            <w:szCs w:val="20"/>
          </w:rPr>
          <w:t>4</w:t>
        </w:r>
        <w:r w:rsidRPr="009C0FF8">
          <w:rPr>
            <w:sz w:val="20"/>
            <w:szCs w:val="20"/>
          </w:rPr>
          <w:fldChar w:fldCharType="end"/>
        </w:r>
      </w:p>
    </w:sdtContent>
  </w:sdt>
  <w:p w:rsidR="00292A25" w:rsidRDefault="00292A2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9C3" w:rsidRDefault="004219C3" w:rsidP="00B16DBD">
      <w:r>
        <w:separator/>
      </w:r>
    </w:p>
  </w:footnote>
  <w:footnote w:type="continuationSeparator" w:id="0">
    <w:p w:rsidR="004219C3" w:rsidRDefault="004219C3" w:rsidP="00B16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90C"/>
    <w:multiLevelType w:val="hybridMultilevel"/>
    <w:tmpl w:val="496034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F7156"/>
    <w:multiLevelType w:val="hybridMultilevel"/>
    <w:tmpl w:val="724C6FDC"/>
    <w:lvl w:ilvl="0" w:tplc="AA228264">
      <w:start w:val="1"/>
      <w:numFmt w:val="decimal"/>
      <w:lvlText w:val="%1."/>
      <w:lvlJc w:val="left"/>
      <w:pPr>
        <w:ind w:left="5463" w:hanging="360"/>
      </w:pPr>
      <w:rPr>
        <w:rFonts w:hint="default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A279A"/>
    <w:multiLevelType w:val="hybridMultilevel"/>
    <w:tmpl w:val="B130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B2E73"/>
    <w:multiLevelType w:val="hybridMultilevel"/>
    <w:tmpl w:val="732E2152"/>
    <w:lvl w:ilvl="0" w:tplc="AA228264">
      <w:start w:val="1"/>
      <w:numFmt w:val="decimal"/>
      <w:lvlText w:val="%1."/>
      <w:lvlJc w:val="left"/>
      <w:pPr>
        <w:ind w:left="5463" w:hanging="360"/>
      </w:pPr>
      <w:rPr>
        <w:rFonts w:hint="default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70CBC"/>
    <w:multiLevelType w:val="hybridMultilevel"/>
    <w:tmpl w:val="273A649C"/>
    <w:lvl w:ilvl="0" w:tplc="AA22826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242C0"/>
    <w:multiLevelType w:val="hybridMultilevel"/>
    <w:tmpl w:val="95405A0C"/>
    <w:lvl w:ilvl="0" w:tplc="AA228264">
      <w:start w:val="1"/>
      <w:numFmt w:val="decimal"/>
      <w:lvlText w:val="%1."/>
      <w:lvlJc w:val="left"/>
      <w:pPr>
        <w:ind w:left="5463" w:hanging="360"/>
      </w:pPr>
      <w:rPr>
        <w:rFonts w:hint="default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6">
    <w:nsid w:val="12475F42"/>
    <w:multiLevelType w:val="hybridMultilevel"/>
    <w:tmpl w:val="589847C8"/>
    <w:lvl w:ilvl="0" w:tplc="FCF27B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C7093"/>
    <w:multiLevelType w:val="hybridMultilevel"/>
    <w:tmpl w:val="273A649C"/>
    <w:lvl w:ilvl="0" w:tplc="AA228264">
      <w:start w:val="1"/>
      <w:numFmt w:val="decimal"/>
      <w:lvlText w:val="%1."/>
      <w:lvlJc w:val="left"/>
      <w:pPr>
        <w:ind w:left="360" w:hanging="360"/>
      </w:pPr>
      <w:rPr>
        <w:rFonts w:hint="default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944C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F1776DD"/>
    <w:multiLevelType w:val="hybridMultilevel"/>
    <w:tmpl w:val="B7DCF408"/>
    <w:lvl w:ilvl="0" w:tplc="AA228264">
      <w:start w:val="1"/>
      <w:numFmt w:val="decimal"/>
      <w:lvlText w:val="%1."/>
      <w:lvlJc w:val="left"/>
      <w:pPr>
        <w:ind w:left="5463" w:hanging="360"/>
      </w:pPr>
      <w:rPr>
        <w:rFonts w:hint="default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34B47"/>
    <w:multiLevelType w:val="hybridMultilevel"/>
    <w:tmpl w:val="980EF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54425"/>
    <w:multiLevelType w:val="hybridMultilevel"/>
    <w:tmpl w:val="681A1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F426B00">
      <w:start w:val="1"/>
      <w:numFmt w:val="russianLower"/>
      <w:lvlText w:val="%2) 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A7B68"/>
    <w:multiLevelType w:val="hybridMultilevel"/>
    <w:tmpl w:val="37D08EF0"/>
    <w:lvl w:ilvl="0" w:tplc="8BB62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B0402"/>
    <w:multiLevelType w:val="hybridMultilevel"/>
    <w:tmpl w:val="59707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87AD7"/>
    <w:multiLevelType w:val="hybridMultilevel"/>
    <w:tmpl w:val="273A649C"/>
    <w:lvl w:ilvl="0" w:tplc="AA22826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10299"/>
    <w:multiLevelType w:val="hybridMultilevel"/>
    <w:tmpl w:val="C9125E9A"/>
    <w:lvl w:ilvl="0" w:tplc="FCF27B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9A50B8"/>
    <w:multiLevelType w:val="hybridMultilevel"/>
    <w:tmpl w:val="CCB03A88"/>
    <w:lvl w:ilvl="0" w:tplc="FCF27B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23E89"/>
    <w:multiLevelType w:val="hybridMultilevel"/>
    <w:tmpl w:val="7B24B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16F2C"/>
    <w:multiLevelType w:val="hybridMultilevel"/>
    <w:tmpl w:val="273A649C"/>
    <w:lvl w:ilvl="0" w:tplc="AA22826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67B39"/>
    <w:multiLevelType w:val="hybridMultilevel"/>
    <w:tmpl w:val="38C2F970"/>
    <w:lvl w:ilvl="0" w:tplc="0DCCB7A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6B3792"/>
    <w:multiLevelType w:val="hybridMultilevel"/>
    <w:tmpl w:val="3BFC97D2"/>
    <w:lvl w:ilvl="0" w:tplc="6C988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7F4AB0"/>
    <w:multiLevelType w:val="hybridMultilevel"/>
    <w:tmpl w:val="2F3EC220"/>
    <w:lvl w:ilvl="0" w:tplc="ABDCB150">
      <w:start w:val="1"/>
      <w:numFmt w:val="russianLower"/>
      <w:lvlText w:val="%1) "/>
      <w:lvlJc w:val="right"/>
      <w:pPr>
        <w:tabs>
          <w:tab w:val="num" w:pos="709"/>
        </w:tabs>
        <w:ind w:left="0" w:firstLine="964"/>
      </w:pPr>
      <w:rPr>
        <w:rFonts w:cs="Times New Roman"/>
      </w:rPr>
    </w:lvl>
    <w:lvl w:ilvl="1" w:tplc="7202395C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2">
    <w:nsid w:val="58451BC6"/>
    <w:multiLevelType w:val="hybridMultilevel"/>
    <w:tmpl w:val="543296A4"/>
    <w:lvl w:ilvl="0" w:tplc="FCF27B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B11783"/>
    <w:multiLevelType w:val="hybridMultilevel"/>
    <w:tmpl w:val="6202861C"/>
    <w:lvl w:ilvl="0" w:tplc="13A27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EC4E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F72696E"/>
    <w:multiLevelType w:val="hybridMultilevel"/>
    <w:tmpl w:val="273A649C"/>
    <w:lvl w:ilvl="0" w:tplc="AA22826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693289"/>
    <w:multiLevelType w:val="hybridMultilevel"/>
    <w:tmpl w:val="681A1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F426B00">
      <w:start w:val="1"/>
      <w:numFmt w:val="russianLower"/>
      <w:lvlText w:val="%2) 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EC6D43"/>
    <w:multiLevelType w:val="hybridMultilevel"/>
    <w:tmpl w:val="5ECE68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FD775D"/>
    <w:multiLevelType w:val="hybridMultilevel"/>
    <w:tmpl w:val="DE8C3F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B50624"/>
    <w:multiLevelType w:val="hybridMultilevel"/>
    <w:tmpl w:val="A412D0FC"/>
    <w:lvl w:ilvl="0" w:tplc="19D41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7E2FA8"/>
    <w:multiLevelType w:val="hybridMultilevel"/>
    <w:tmpl w:val="D5187698"/>
    <w:lvl w:ilvl="0" w:tplc="DAE28E92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6"/>
  </w:num>
  <w:num w:numId="7">
    <w:abstractNumId w:val="0"/>
  </w:num>
  <w:num w:numId="8">
    <w:abstractNumId w:val="29"/>
  </w:num>
  <w:num w:numId="9">
    <w:abstractNumId w:val="24"/>
  </w:num>
  <w:num w:numId="10">
    <w:abstractNumId w:val="20"/>
  </w:num>
  <w:num w:numId="11">
    <w:abstractNumId w:val="28"/>
  </w:num>
  <w:num w:numId="12">
    <w:abstractNumId w:val="5"/>
  </w:num>
  <w:num w:numId="13">
    <w:abstractNumId w:val="9"/>
  </w:num>
  <w:num w:numId="14">
    <w:abstractNumId w:val="1"/>
  </w:num>
  <w:num w:numId="15">
    <w:abstractNumId w:val="3"/>
  </w:num>
  <w:num w:numId="16">
    <w:abstractNumId w:val="2"/>
  </w:num>
  <w:num w:numId="17">
    <w:abstractNumId w:val="16"/>
  </w:num>
  <w:num w:numId="18">
    <w:abstractNumId w:val="22"/>
  </w:num>
  <w:num w:numId="19">
    <w:abstractNumId w:val="15"/>
  </w:num>
  <w:num w:numId="20">
    <w:abstractNumId w:val="7"/>
  </w:num>
  <w:num w:numId="21">
    <w:abstractNumId w:val="4"/>
  </w:num>
  <w:num w:numId="22">
    <w:abstractNumId w:val="14"/>
  </w:num>
  <w:num w:numId="23">
    <w:abstractNumId w:val="18"/>
  </w:num>
  <w:num w:numId="24">
    <w:abstractNumId w:val="25"/>
  </w:num>
  <w:num w:numId="25">
    <w:abstractNumId w:val="17"/>
  </w:num>
  <w:num w:numId="26">
    <w:abstractNumId w:val="12"/>
  </w:num>
  <w:num w:numId="27">
    <w:abstractNumId w:val="30"/>
  </w:num>
  <w:num w:numId="28">
    <w:abstractNumId w:val="23"/>
  </w:num>
  <w:num w:numId="29">
    <w:abstractNumId w:val="19"/>
  </w:num>
  <w:num w:numId="30">
    <w:abstractNumId w:val="27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47"/>
    <w:rsid w:val="00025A61"/>
    <w:rsid w:val="0006572D"/>
    <w:rsid w:val="00074D65"/>
    <w:rsid w:val="00080987"/>
    <w:rsid w:val="00082B09"/>
    <w:rsid w:val="00082F38"/>
    <w:rsid w:val="000A01FF"/>
    <w:rsid w:val="001008E5"/>
    <w:rsid w:val="00101193"/>
    <w:rsid w:val="00117B06"/>
    <w:rsid w:val="0013220D"/>
    <w:rsid w:val="001347B5"/>
    <w:rsid w:val="001526DF"/>
    <w:rsid w:val="00172DAC"/>
    <w:rsid w:val="00183E12"/>
    <w:rsid w:val="001A37C8"/>
    <w:rsid w:val="001E772F"/>
    <w:rsid w:val="002015D3"/>
    <w:rsid w:val="00202404"/>
    <w:rsid w:val="00202F13"/>
    <w:rsid w:val="00204A16"/>
    <w:rsid w:val="00216680"/>
    <w:rsid w:val="00247F7C"/>
    <w:rsid w:val="00292A25"/>
    <w:rsid w:val="002A1A8D"/>
    <w:rsid w:val="002C1A99"/>
    <w:rsid w:val="002D0D37"/>
    <w:rsid w:val="002D0D8A"/>
    <w:rsid w:val="002D4BCD"/>
    <w:rsid w:val="002E0FD8"/>
    <w:rsid w:val="002F10EC"/>
    <w:rsid w:val="002F525C"/>
    <w:rsid w:val="00302760"/>
    <w:rsid w:val="00302DFF"/>
    <w:rsid w:val="0032583F"/>
    <w:rsid w:val="00334AEB"/>
    <w:rsid w:val="00343015"/>
    <w:rsid w:val="0036483E"/>
    <w:rsid w:val="003748EF"/>
    <w:rsid w:val="003A08BB"/>
    <w:rsid w:val="003A2103"/>
    <w:rsid w:val="003F2573"/>
    <w:rsid w:val="004219C3"/>
    <w:rsid w:val="00437D45"/>
    <w:rsid w:val="00447F94"/>
    <w:rsid w:val="00475B4A"/>
    <w:rsid w:val="0048679B"/>
    <w:rsid w:val="004E57ED"/>
    <w:rsid w:val="00503D49"/>
    <w:rsid w:val="00523FB4"/>
    <w:rsid w:val="00530FC2"/>
    <w:rsid w:val="00550CBC"/>
    <w:rsid w:val="0057773A"/>
    <w:rsid w:val="005816BE"/>
    <w:rsid w:val="0058597E"/>
    <w:rsid w:val="00594AE2"/>
    <w:rsid w:val="005F040D"/>
    <w:rsid w:val="006131F5"/>
    <w:rsid w:val="0062264B"/>
    <w:rsid w:val="00650C47"/>
    <w:rsid w:val="00651EE8"/>
    <w:rsid w:val="006A45BB"/>
    <w:rsid w:val="006E5B10"/>
    <w:rsid w:val="006E635A"/>
    <w:rsid w:val="006E6C28"/>
    <w:rsid w:val="006F3DC1"/>
    <w:rsid w:val="00722D19"/>
    <w:rsid w:val="0072301F"/>
    <w:rsid w:val="0072428D"/>
    <w:rsid w:val="00727BEF"/>
    <w:rsid w:val="00766025"/>
    <w:rsid w:val="0079319C"/>
    <w:rsid w:val="007A74F4"/>
    <w:rsid w:val="007C237D"/>
    <w:rsid w:val="007C2FED"/>
    <w:rsid w:val="007C7D5A"/>
    <w:rsid w:val="007D1F03"/>
    <w:rsid w:val="008028DE"/>
    <w:rsid w:val="0084041E"/>
    <w:rsid w:val="008727B3"/>
    <w:rsid w:val="00874757"/>
    <w:rsid w:val="00881884"/>
    <w:rsid w:val="0089543F"/>
    <w:rsid w:val="00897D3C"/>
    <w:rsid w:val="008B1DBE"/>
    <w:rsid w:val="008C3908"/>
    <w:rsid w:val="008E49A3"/>
    <w:rsid w:val="008E4F8D"/>
    <w:rsid w:val="008F7DB9"/>
    <w:rsid w:val="009054B6"/>
    <w:rsid w:val="009257D2"/>
    <w:rsid w:val="009261DE"/>
    <w:rsid w:val="009317E6"/>
    <w:rsid w:val="00972962"/>
    <w:rsid w:val="009B7BEB"/>
    <w:rsid w:val="009C0FF8"/>
    <w:rsid w:val="009F17B2"/>
    <w:rsid w:val="00A04962"/>
    <w:rsid w:val="00A0700B"/>
    <w:rsid w:val="00A07A18"/>
    <w:rsid w:val="00A35877"/>
    <w:rsid w:val="00A4049D"/>
    <w:rsid w:val="00A600FA"/>
    <w:rsid w:val="00A67059"/>
    <w:rsid w:val="00AA089C"/>
    <w:rsid w:val="00AA4617"/>
    <w:rsid w:val="00AC4613"/>
    <w:rsid w:val="00AD4369"/>
    <w:rsid w:val="00AD7052"/>
    <w:rsid w:val="00AE61A7"/>
    <w:rsid w:val="00AF620E"/>
    <w:rsid w:val="00B032FF"/>
    <w:rsid w:val="00B16DBD"/>
    <w:rsid w:val="00B43627"/>
    <w:rsid w:val="00B57604"/>
    <w:rsid w:val="00B741C8"/>
    <w:rsid w:val="00B833D6"/>
    <w:rsid w:val="00BB7BAC"/>
    <w:rsid w:val="00BD350F"/>
    <w:rsid w:val="00BD619C"/>
    <w:rsid w:val="00BF1CE4"/>
    <w:rsid w:val="00BF2EDD"/>
    <w:rsid w:val="00C05E4D"/>
    <w:rsid w:val="00C61655"/>
    <w:rsid w:val="00C671EC"/>
    <w:rsid w:val="00C8186C"/>
    <w:rsid w:val="00C923D2"/>
    <w:rsid w:val="00CD30CB"/>
    <w:rsid w:val="00CD3A74"/>
    <w:rsid w:val="00CE32D8"/>
    <w:rsid w:val="00CE5252"/>
    <w:rsid w:val="00D27DFF"/>
    <w:rsid w:val="00D34473"/>
    <w:rsid w:val="00D57C55"/>
    <w:rsid w:val="00D65C9F"/>
    <w:rsid w:val="00D82B98"/>
    <w:rsid w:val="00D86505"/>
    <w:rsid w:val="00DA1E4C"/>
    <w:rsid w:val="00DB6CE6"/>
    <w:rsid w:val="00DB7026"/>
    <w:rsid w:val="00DC7EE9"/>
    <w:rsid w:val="00DE4A15"/>
    <w:rsid w:val="00E02CF5"/>
    <w:rsid w:val="00E40FB6"/>
    <w:rsid w:val="00E46584"/>
    <w:rsid w:val="00E508B2"/>
    <w:rsid w:val="00E579E5"/>
    <w:rsid w:val="00E774B1"/>
    <w:rsid w:val="00E87AA8"/>
    <w:rsid w:val="00EC4A52"/>
    <w:rsid w:val="00ED6101"/>
    <w:rsid w:val="00F06207"/>
    <w:rsid w:val="00F369C6"/>
    <w:rsid w:val="00F42136"/>
    <w:rsid w:val="00F4476F"/>
    <w:rsid w:val="00F53B50"/>
    <w:rsid w:val="00F66147"/>
    <w:rsid w:val="00F91FB0"/>
    <w:rsid w:val="00F96D67"/>
    <w:rsid w:val="00FF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47"/>
    <w:pPr>
      <w:spacing w:line="240" w:lineRule="auto"/>
      <w:jc w:val="left"/>
    </w:pPr>
    <w:rPr>
      <w:rFonts w:ascii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B16DBD"/>
    <w:pPr>
      <w:jc w:val="both"/>
    </w:pPr>
    <w:rPr>
      <w:rFonts w:ascii="Times New Roman" w:hAnsi="Times New Roman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16DBD"/>
    <w:rPr>
      <w:sz w:val="20"/>
      <w:szCs w:val="20"/>
    </w:rPr>
  </w:style>
  <w:style w:type="character" w:styleId="a5">
    <w:name w:val="footnote reference"/>
    <w:basedOn w:val="a0"/>
    <w:semiHidden/>
    <w:unhideWhenUsed/>
    <w:rsid w:val="00B16DBD"/>
    <w:rPr>
      <w:vertAlign w:val="superscript"/>
    </w:rPr>
  </w:style>
  <w:style w:type="paragraph" w:styleId="a6">
    <w:name w:val="List Paragraph"/>
    <w:basedOn w:val="a"/>
    <w:uiPriority w:val="34"/>
    <w:qFormat/>
    <w:rsid w:val="003A210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B7BEB"/>
  </w:style>
  <w:style w:type="paragraph" w:styleId="a7">
    <w:name w:val="Balloon Text"/>
    <w:basedOn w:val="a"/>
    <w:link w:val="a8"/>
    <w:uiPriority w:val="99"/>
    <w:semiHidden/>
    <w:unhideWhenUsed/>
    <w:rsid w:val="009B7B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BE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B7BEB"/>
    <w:pPr>
      <w:spacing w:line="240" w:lineRule="auto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9B7BEB"/>
    <w:pPr>
      <w:spacing w:line="240" w:lineRule="auto"/>
      <w:jc w:val="left"/>
    </w:pPr>
    <w:rPr>
      <w:rFonts w:asciiTheme="minorHAnsi" w:hAnsiTheme="minorHAnsi"/>
      <w:sz w:val="22"/>
    </w:rPr>
  </w:style>
  <w:style w:type="paragraph" w:styleId="ab">
    <w:name w:val="header"/>
    <w:basedOn w:val="a"/>
    <w:link w:val="ac"/>
    <w:uiPriority w:val="99"/>
    <w:unhideWhenUsed/>
    <w:rsid w:val="009B7BEB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c">
    <w:name w:val="Верхний колонтитул Знак"/>
    <w:basedOn w:val="a0"/>
    <w:link w:val="ab"/>
    <w:uiPriority w:val="99"/>
    <w:rsid w:val="009B7BEB"/>
    <w:rPr>
      <w:rFonts w:asciiTheme="minorHAnsi" w:hAnsiTheme="minorHAnsi"/>
      <w:sz w:val="22"/>
    </w:rPr>
  </w:style>
  <w:style w:type="paragraph" w:styleId="ad">
    <w:name w:val="footer"/>
    <w:basedOn w:val="a"/>
    <w:link w:val="ae"/>
    <w:uiPriority w:val="99"/>
    <w:unhideWhenUsed/>
    <w:rsid w:val="009B7BEB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e">
    <w:name w:val="Нижний колонтитул Знак"/>
    <w:basedOn w:val="a0"/>
    <w:link w:val="ad"/>
    <w:uiPriority w:val="99"/>
    <w:rsid w:val="009B7BEB"/>
    <w:rPr>
      <w:rFonts w:asciiTheme="minorHAnsi" w:hAnsiTheme="minorHAnsi"/>
      <w:sz w:val="22"/>
    </w:rPr>
  </w:style>
  <w:style w:type="character" w:styleId="af">
    <w:name w:val="annotation reference"/>
    <w:basedOn w:val="a0"/>
    <w:uiPriority w:val="99"/>
    <w:semiHidden/>
    <w:unhideWhenUsed/>
    <w:rsid w:val="009B7BE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B7BEB"/>
    <w:rPr>
      <w:rFonts w:ascii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B7BEB"/>
    <w:rPr>
      <w:rFonts w:asciiTheme="minorHAnsi" w:hAnsiTheme="minorHAnsi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B7BE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B7BEB"/>
    <w:rPr>
      <w:rFonts w:asciiTheme="minorHAnsi" w:hAnsiTheme="minorHAnsi"/>
      <w:b/>
      <w:bCs/>
      <w:sz w:val="20"/>
      <w:szCs w:val="20"/>
    </w:rPr>
  </w:style>
  <w:style w:type="character" w:styleId="af4">
    <w:name w:val="Hyperlink"/>
    <w:basedOn w:val="a0"/>
    <w:uiPriority w:val="99"/>
    <w:unhideWhenUsed/>
    <w:rsid w:val="005816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47"/>
    <w:pPr>
      <w:spacing w:line="240" w:lineRule="auto"/>
      <w:jc w:val="left"/>
    </w:pPr>
    <w:rPr>
      <w:rFonts w:ascii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B16DBD"/>
    <w:pPr>
      <w:jc w:val="both"/>
    </w:pPr>
    <w:rPr>
      <w:rFonts w:ascii="Times New Roman" w:hAnsi="Times New Roman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16DBD"/>
    <w:rPr>
      <w:sz w:val="20"/>
      <w:szCs w:val="20"/>
    </w:rPr>
  </w:style>
  <w:style w:type="character" w:styleId="a5">
    <w:name w:val="footnote reference"/>
    <w:basedOn w:val="a0"/>
    <w:semiHidden/>
    <w:unhideWhenUsed/>
    <w:rsid w:val="00B16DBD"/>
    <w:rPr>
      <w:vertAlign w:val="superscript"/>
    </w:rPr>
  </w:style>
  <w:style w:type="paragraph" w:styleId="a6">
    <w:name w:val="List Paragraph"/>
    <w:basedOn w:val="a"/>
    <w:uiPriority w:val="34"/>
    <w:qFormat/>
    <w:rsid w:val="003A210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B7BEB"/>
  </w:style>
  <w:style w:type="paragraph" w:styleId="a7">
    <w:name w:val="Balloon Text"/>
    <w:basedOn w:val="a"/>
    <w:link w:val="a8"/>
    <w:uiPriority w:val="99"/>
    <w:semiHidden/>
    <w:unhideWhenUsed/>
    <w:rsid w:val="009B7B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BE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B7BEB"/>
    <w:pPr>
      <w:spacing w:line="240" w:lineRule="auto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9B7BEB"/>
    <w:pPr>
      <w:spacing w:line="240" w:lineRule="auto"/>
      <w:jc w:val="left"/>
    </w:pPr>
    <w:rPr>
      <w:rFonts w:asciiTheme="minorHAnsi" w:hAnsiTheme="minorHAnsi"/>
      <w:sz w:val="22"/>
    </w:rPr>
  </w:style>
  <w:style w:type="paragraph" w:styleId="ab">
    <w:name w:val="header"/>
    <w:basedOn w:val="a"/>
    <w:link w:val="ac"/>
    <w:uiPriority w:val="99"/>
    <w:unhideWhenUsed/>
    <w:rsid w:val="009B7BEB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c">
    <w:name w:val="Верхний колонтитул Знак"/>
    <w:basedOn w:val="a0"/>
    <w:link w:val="ab"/>
    <w:uiPriority w:val="99"/>
    <w:rsid w:val="009B7BEB"/>
    <w:rPr>
      <w:rFonts w:asciiTheme="minorHAnsi" w:hAnsiTheme="minorHAnsi"/>
      <w:sz w:val="22"/>
    </w:rPr>
  </w:style>
  <w:style w:type="paragraph" w:styleId="ad">
    <w:name w:val="footer"/>
    <w:basedOn w:val="a"/>
    <w:link w:val="ae"/>
    <w:uiPriority w:val="99"/>
    <w:unhideWhenUsed/>
    <w:rsid w:val="009B7BEB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e">
    <w:name w:val="Нижний колонтитул Знак"/>
    <w:basedOn w:val="a0"/>
    <w:link w:val="ad"/>
    <w:uiPriority w:val="99"/>
    <w:rsid w:val="009B7BEB"/>
    <w:rPr>
      <w:rFonts w:asciiTheme="minorHAnsi" w:hAnsiTheme="minorHAnsi"/>
      <w:sz w:val="22"/>
    </w:rPr>
  </w:style>
  <w:style w:type="character" w:styleId="af">
    <w:name w:val="annotation reference"/>
    <w:basedOn w:val="a0"/>
    <w:uiPriority w:val="99"/>
    <w:semiHidden/>
    <w:unhideWhenUsed/>
    <w:rsid w:val="009B7BE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B7BEB"/>
    <w:rPr>
      <w:rFonts w:ascii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B7BEB"/>
    <w:rPr>
      <w:rFonts w:asciiTheme="minorHAnsi" w:hAnsiTheme="minorHAnsi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B7BE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B7BEB"/>
    <w:rPr>
      <w:rFonts w:asciiTheme="minorHAnsi" w:hAnsiTheme="minorHAnsi"/>
      <w:b/>
      <w:bCs/>
      <w:sz w:val="20"/>
      <w:szCs w:val="20"/>
    </w:rPr>
  </w:style>
  <w:style w:type="character" w:styleId="af4">
    <w:name w:val="Hyperlink"/>
    <w:basedOn w:val="a0"/>
    <w:uiPriority w:val="99"/>
    <w:unhideWhenUsed/>
    <w:rsid w:val="005816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36FC4-802C-405A-A883-466C1709D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Колесников</dc:creator>
  <cp:lastModifiedBy>Дарья Наумова</cp:lastModifiedBy>
  <cp:revision>16</cp:revision>
  <cp:lastPrinted>2019-11-06T13:32:00Z</cp:lastPrinted>
  <dcterms:created xsi:type="dcterms:W3CDTF">2019-09-10T13:54:00Z</dcterms:created>
  <dcterms:modified xsi:type="dcterms:W3CDTF">2019-11-06T13:33:00Z</dcterms:modified>
</cp:coreProperties>
</file>