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CC" w:rsidRPr="00C11CCC" w:rsidRDefault="00C11CCC" w:rsidP="00C11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C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3238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_ссч</w:t>
      </w:r>
      <w:proofErr w:type="spellEnd"/>
    </w:p>
    <w:p w:rsidR="00C11CCC" w:rsidRPr="00C11CCC" w:rsidRDefault="00C11CCC" w:rsidP="00C1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CC" w:rsidRPr="00C11CCC" w:rsidRDefault="00C11CCC" w:rsidP="00C11CCC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i/>
          <w:smallCaps/>
          <w:sz w:val="28"/>
          <w:szCs w:val="28"/>
        </w:rPr>
      </w:pPr>
      <w:r w:rsidRPr="00C11CCC">
        <w:rPr>
          <w:rFonts w:ascii="Times New Roman Полужирный" w:eastAsia="Trebuchet MS" w:hAnsi="Times New Roman Полужирный" w:cs="Times New Roman"/>
          <w:b/>
          <w:i/>
          <w:smallCaps/>
          <w:sz w:val="28"/>
          <w:szCs w:val="28"/>
        </w:rPr>
        <w:t>Примеры оформления решения о выборе подрядной организации</w:t>
      </w:r>
    </w:p>
    <w:p w:rsidR="00C11CCC" w:rsidRPr="00C11CCC" w:rsidRDefault="00C11CCC" w:rsidP="00C1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CCC" w:rsidRPr="00C11CCC" w:rsidRDefault="00C11CCC" w:rsidP="00C1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№___ </w:t>
      </w:r>
    </w:p>
    <w:p w:rsidR="00C11CCC" w:rsidRPr="00C11CCC" w:rsidRDefault="00C11CCC" w:rsidP="00C11CCC">
      <w:pPr>
        <w:spacing w:after="0" w:line="240" w:lineRule="auto"/>
        <w:ind w:right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собственников жилья многоквартирного дома, расположенного </w:t>
      </w:r>
      <w:proofErr w:type="gramStart"/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CCC" w:rsidRPr="00C11CCC" w:rsidRDefault="00C11CCC" w:rsidP="00C11CCC">
      <w:pPr>
        <w:spacing w:after="0" w:line="240" w:lineRule="auto"/>
        <w:ind w:right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____________________________________________________________________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заседания</w:t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 20___ г.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Комиссия</w:t>
      </w: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 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1____________________________________________________________________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</w:t>
      </w:r>
    </w:p>
    <w:p w:rsidR="00C11CCC" w:rsidRPr="00C11CCC" w:rsidRDefault="00C11CCC" w:rsidP="00C11CC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11CCC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должность в товариществе)</w:t>
      </w:r>
    </w:p>
    <w:p w:rsidR="00C11CCC" w:rsidRPr="00C11CCC" w:rsidRDefault="00C11CCC" w:rsidP="00C11CC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i/>
          <w:sz w:val="24"/>
          <w:szCs w:val="24"/>
        </w:rPr>
        <w:t xml:space="preserve">Из ___ членов комиссии присутствуют _____ человек. Комиссия </w:t>
      </w:r>
      <w:proofErr w:type="gramStart"/>
      <w:r w:rsidRPr="00C11C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правомочна</w:t>
      </w:r>
      <w:proofErr w:type="gramEnd"/>
      <w:r w:rsidRPr="00C11CC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принимать решения по всем вопросам повестки дня.</w:t>
      </w:r>
    </w:p>
    <w:p w:rsidR="00C11CCC" w:rsidRPr="00C11CCC" w:rsidRDefault="00C11CCC" w:rsidP="00C11CC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i/>
          <w:sz w:val="24"/>
          <w:szCs w:val="24"/>
        </w:rPr>
        <w:t xml:space="preserve">Кроме того, на заседании присутствуют: </w:t>
      </w:r>
    </w:p>
    <w:p w:rsidR="00C11CCC" w:rsidRPr="00C11CCC" w:rsidRDefault="00C11CCC" w:rsidP="00C11CC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C11CCC">
        <w:rPr>
          <w:rFonts w:ascii="Times New Roman" w:eastAsia="Times New Roman" w:hAnsi="Times New Roman" w:cs="Times New Roman"/>
          <w:b/>
          <w:i/>
          <w:sz w:val="24"/>
          <w:szCs w:val="24"/>
        </w:rPr>
        <w:t>Приглашенные</w:t>
      </w:r>
      <w:proofErr w:type="spellEnd"/>
      <w:r w:rsidRPr="00C11C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лица: 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</w:t>
      </w:r>
    </w:p>
    <w:p w:rsidR="00C11CCC" w:rsidRPr="00C11CCC" w:rsidRDefault="00C11CCC" w:rsidP="00C11CC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11CCC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должность)</w:t>
      </w:r>
    </w:p>
    <w:p w:rsidR="00C11CCC" w:rsidRPr="00C11CCC" w:rsidRDefault="00C11CCC" w:rsidP="00C11CC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дня: </w:t>
      </w:r>
    </w:p>
    <w:p w:rsidR="00C11CCC" w:rsidRPr="00C11CCC" w:rsidRDefault="00C11CCC" w:rsidP="00C11CCC">
      <w:pPr>
        <w:numPr>
          <w:ilvl w:val="0"/>
          <w:numId w:val="1"/>
        </w:numPr>
        <w:spacing w:before="100"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>Оценка предложений исполнителей услуг / подрядчиков на выполнение / закупку ______________________________________________________________________</w:t>
      </w: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11CCC">
        <w:rPr>
          <w:rFonts w:ascii="Times New Roman" w:eastAsia="Times New Roman" w:hAnsi="Times New Roman" w:cs="Times New Roman"/>
          <w:i/>
          <w:sz w:val="20"/>
          <w:szCs w:val="20"/>
        </w:rPr>
        <w:t>(указать вид работ, услуг, товара)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11CCC">
        <w:rPr>
          <w:rFonts w:ascii="Times New Roman" w:eastAsia="Times New Roman" w:hAnsi="Times New Roman" w:cs="Times New Roman"/>
          <w:i/>
          <w:sz w:val="20"/>
          <w:szCs w:val="20"/>
        </w:rPr>
        <w:t>Ф.И.О. председателя/члена  комиссии)</w:t>
      </w:r>
    </w:p>
    <w:p w:rsidR="00C11CCC" w:rsidRPr="00C11CCC" w:rsidRDefault="00C11CCC" w:rsidP="00C11CC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CCC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сообщил о стоимости работ, </w:t>
      </w:r>
      <w:proofErr w:type="spellStart"/>
      <w:r w:rsidRPr="00C11CCC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proofErr w:type="spellEnd"/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товариществом в сумме: __________ </w:t>
      </w:r>
    </w:p>
    <w:p w:rsidR="00C11CCC" w:rsidRPr="00C11CCC" w:rsidRDefault="00C11CCC" w:rsidP="00C11CCC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11CCC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цифрами и прописью сумму)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>и источники финансирования: __________________________________________________________________________________________________________________________________________________________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 средства фонда капитального ремонта, средства субсидий; кредит и т.п.- </w:t>
      </w:r>
      <w:proofErr w:type="gramStart"/>
      <w:r w:rsidRPr="00C11CCC">
        <w:rPr>
          <w:rFonts w:ascii="Times New Roman" w:eastAsia="Times New Roman" w:hAnsi="Times New Roman" w:cs="Times New Roman"/>
          <w:i/>
          <w:iCs/>
          <w:sz w:val="20"/>
          <w:szCs w:val="20"/>
        </w:rPr>
        <w:t>нужное</w:t>
      </w:r>
      <w:proofErr w:type="gramEnd"/>
      <w:r w:rsidRPr="00C11C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указать)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Выступил: </w:t>
      </w:r>
      <w:r w:rsidRPr="00C11CCC">
        <w:rPr>
          <w:rFonts w:ascii="Times New Roman" w:eastAsia="Times New Roman" w:hAnsi="Times New Roman" w:cs="Times New Roman"/>
          <w:i/>
          <w:sz w:val="24"/>
          <w:szCs w:val="24"/>
        </w:rPr>
        <w:t>секретарь</w:t>
      </w: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комиссии ______________________________, </w:t>
      </w:r>
      <w:r w:rsidRPr="00C11CCC">
        <w:rPr>
          <w:rFonts w:ascii="Times New Roman" w:eastAsia="Times New Roman" w:hAnsi="Times New Roman" w:cs="Times New Roman"/>
          <w:i/>
          <w:sz w:val="20"/>
          <w:szCs w:val="20"/>
        </w:rPr>
        <w:t xml:space="preserve">(Ф.И.О.) </w:t>
      </w: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который отметил, что получены предложения _____ </w:t>
      </w:r>
      <w:r w:rsidRPr="00C11CCC">
        <w:rPr>
          <w:rFonts w:ascii="Times New Roman" w:eastAsia="Times New Roman" w:hAnsi="Times New Roman" w:cs="Times New Roman"/>
          <w:i/>
          <w:sz w:val="24"/>
          <w:szCs w:val="24"/>
        </w:rPr>
        <w:t>юридических и физических лиц</w:t>
      </w: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CCC">
        <w:rPr>
          <w:rFonts w:ascii="Times New Roman" w:eastAsia="Times New Roman" w:hAnsi="Times New Roman" w:cs="Times New Roman"/>
          <w:i/>
          <w:sz w:val="24"/>
          <w:szCs w:val="24"/>
        </w:rPr>
        <w:t>(нужное указать), из них признано участниками отбора ____ юридических и физических лиц</w:t>
      </w: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CCC">
        <w:rPr>
          <w:rFonts w:ascii="Times New Roman" w:eastAsia="Times New Roman" w:hAnsi="Times New Roman" w:cs="Times New Roman"/>
          <w:i/>
          <w:sz w:val="24"/>
          <w:szCs w:val="24"/>
        </w:rPr>
        <w:t>(нужное указать).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участников отбора: 1.____________________________________________________________________________2.____________________________________________________________________________3.___________________________________________________________________________.</w:t>
      </w:r>
    </w:p>
    <w:p w:rsidR="00C11CCC" w:rsidRPr="00C11CCC" w:rsidRDefault="00C11CCC" w:rsidP="00C11CC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4. На основании представленных документов подрядчиков каждый член комиссии сделал оценку по балльной шкале каждого предложения подрядчика. Затем </w:t>
      </w:r>
      <w:proofErr w:type="spellStart"/>
      <w:r w:rsidRPr="00C11CCC">
        <w:rPr>
          <w:rFonts w:ascii="Times New Roman" w:eastAsia="Times New Roman" w:hAnsi="Times New Roman" w:cs="Times New Roman"/>
          <w:sz w:val="24"/>
          <w:szCs w:val="24"/>
        </w:rPr>
        <w:t>произведен</w:t>
      </w:r>
      <w:proofErr w:type="spellEnd"/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свод оценок и подсчитаны итоговые баллы</w:t>
      </w:r>
      <w:r w:rsidRPr="00C11CC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11CCC">
        <w:rPr>
          <w:rFonts w:ascii="Times New Roman" w:eastAsia="Times New Roman" w:hAnsi="Times New Roman" w:cs="Times New Roman"/>
          <w:sz w:val="24"/>
          <w:szCs w:val="24"/>
        </w:rPr>
        <w:t>Таким образом, участники отбора набрали следующие баллы:</w:t>
      </w:r>
    </w:p>
    <w:p w:rsidR="00C11CCC" w:rsidRPr="00C11CCC" w:rsidRDefault="00C11CCC" w:rsidP="00C11CC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</w:t>
      </w:r>
    </w:p>
    <w:p w:rsidR="00C11CCC" w:rsidRPr="00C11CCC" w:rsidRDefault="00C11CCC" w:rsidP="00C11CC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C11CCC" w:rsidRPr="00C11CCC" w:rsidRDefault="00C11CCC" w:rsidP="00C11CC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C11CCC" w:rsidRPr="00C11CCC" w:rsidRDefault="00C11CCC" w:rsidP="00C11CC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11CCC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организаций – подрядчиков/Ф.И.О. физических лиц</w:t>
      </w:r>
      <w:r w:rsidRPr="00C11CC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11CCC">
        <w:rPr>
          <w:rFonts w:ascii="Times New Roman" w:eastAsia="Times New Roman" w:hAnsi="Times New Roman" w:cs="Times New Roman"/>
          <w:i/>
          <w:sz w:val="20"/>
          <w:szCs w:val="20"/>
        </w:rPr>
        <w:tab/>
        <w:t>набранные ими баллы)</w:t>
      </w:r>
    </w:p>
    <w:p w:rsidR="00C11CCC" w:rsidRPr="00C11CCC" w:rsidRDefault="00C11CCC" w:rsidP="00C11CCC">
      <w:pPr>
        <w:pBdr>
          <w:bottom w:val="single" w:sz="12" w:space="0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5. На основании оценки представленных предложений от организаций – участников/ </w:t>
      </w:r>
      <w:r w:rsidRPr="00C11CCC">
        <w:rPr>
          <w:rFonts w:ascii="Times New Roman" w:eastAsia="Times New Roman" w:hAnsi="Times New Roman" w:cs="Times New Roman"/>
          <w:i/>
          <w:sz w:val="24"/>
          <w:szCs w:val="24"/>
        </w:rPr>
        <w:t>физических лиц,</w:t>
      </w: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комиссия собственников жилья </w:t>
      </w:r>
      <w:r w:rsidRPr="00C11CCC">
        <w:rPr>
          <w:rFonts w:ascii="Times New Roman" w:eastAsia="Times New Roman" w:hAnsi="Times New Roman" w:cs="Times New Roman"/>
          <w:b/>
          <w:sz w:val="24"/>
          <w:szCs w:val="24"/>
        </w:rPr>
        <w:t>принимает решение</w:t>
      </w: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: Выбрать победителем отбора участника ________________________________________, 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11C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(</w:t>
      </w:r>
      <w:r w:rsidRPr="00C11CC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наименование участника) 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CCC">
        <w:rPr>
          <w:rFonts w:ascii="Times New Roman" w:eastAsia="Times New Roman" w:hAnsi="Times New Roman" w:cs="Times New Roman"/>
          <w:sz w:val="24"/>
          <w:szCs w:val="24"/>
        </w:rPr>
        <w:t>представившего</w:t>
      </w:r>
      <w:proofErr w:type="gramEnd"/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на сумму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__________________________________________________________________________. 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11CCC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сумму  цифрами и прописью)</w:t>
      </w:r>
    </w:p>
    <w:p w:rsidR="00C11CCC" w:rsidRPr="00C11CCC" w:rsidRDefault="00C11CCC" w:rsidP="00C11CCC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Решение принято </w:t>
      </w:r>
      <w:r w:rsidRPr="00C11CC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всеми</w:t>
      </w:r>
      <w:r w:rsidRPr="00C11CCC">
        <w:rPr>
          <w:rFonts w:ascii="Times New Roman" w:eastAsia="Times New Roman" w:hAnsi="Times New Roman" w:cs="Times New Roman"/>
          <w:sz w:val="24"/>
          <w:szCs w:val="24"/>
        </w:rPr>
        <w:t xml:space="preserve"> членами комиссии собственников жилья.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169"/>
        <w:gridCol w:w="3255"/>
      </w:tblGrid>
      <w:tr w:rsidR="00C11CCC" w:rsidRPr="00C11CCC" w:rsidTr="00C16C38"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членов комиссии: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 комиссии: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</w:tr>
      <w:tr w:rsidR="00C11CCC" w:rsidRPr="00C11CCC" w:rsidTr="00C16C38"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</w:t>
            </w:r>
            <w:proofErr w:type="spellStart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200__г</w:t>
            </w:r>
            <w:proofErr w:type="spellEnd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CCC" w:rsidRPr="00C11CCC" w:rsidTr="00C16C38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</w:t>
            </w:r>
            <w:proofErr w:type="spellStart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200__г</w:t>
            </w:r>
            <w:proofErr w:type="spellEnd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CCC" w:rsidRPr="00C11CCC" w:rsidTr="00C16C38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</w:t>
            </w:r>
            <w:proofErr w:type="spellStart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200__г</w:t>
            </w:r>
            <w:proofErr w:type="spellEnd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CCC" w:rsidRPr="00C11CCC" w:rsidTr="00C16C38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</w:t>
            </w:r>
            <w:proofErr w:type="spellStart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200__г</w:t>
            </w:r>
            <w:proofErr w:type="spellEnd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CCC" w:rsidRPr="00C11CCC" w:rsidTr="00C16C38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CCC" w:rsidRPr="00C11CCC" w:rsidRDefault="00C11CCC" w:rsidP="00C11C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</w:t>
            </w:r>
            <w:proofErr w:type="spellStart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200__г</w:t>
            </w:r>
            <w:proofErr w:type="spellEnd"/>
            <w:r w:rsidRPr="00C1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11CCC" w:rsidRPr="00C11CCC" w:rsidRDefault="00C11CCC" w:rsidP="00C1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1CCC" w:rsidRPr="00C11CCC" w:rsidSect="00193881">
          <w:pgSz w:w="11907" w:h="16840" w:code="9"/>
          <w:pgMar w:top="1814" w:right="1138" w:bottom="1584" w:left="1411" w:header="706" w:footer="706" w:gutter="0"/>
          <w:cols w:space="709"/>
        </w:sectPr>
      </w:pPr>
      <w:proofErr w:type="spellStart"/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1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1CCC" w:rsidRPr="00C11CCC" w:rsidRDefault="00C11CCC" w:rsidP="00C11C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11C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</w:t>
      </w:r>
      <w:proofErr w:type="gramEnd"/>
      <w:r w:rsidRPr="00C11CCC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C11CCC" w:rsidRPr="00C11CCC" w:rsidRDefault="00C11CCC" w:rsidP="00C11C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комиссии собственников помещений в многоквартирном доме по адресу:</w:t>
      </w:r>
    </w:p>
    <w:p w:rsidR="00C11CCC" w:rsidRPr="00C11CCC" w:rsidRDefault="00C11CCC" w:rsidP="00C11CCC">
      <w:pPr>
        <w:spacing w:after="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г. Москва, ______________________</w:t>
      </w:r>
    </w:p>
    <w:p w:rsidR="00C11CCC" w:rsidRPr="00C11CCC" w:rsidRDefault="00C11CCC" w:rsidP="00C11CCC">
      <w:pPr>
        <w:spacing w:after="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от «______» _______________ 20___ г.</w:t>
      </w: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 xml:space="preserve">Комиссия собственников помещений в многоквартирном доме, </w:t>
      </w:r>
      <w:proofErr w:type="gramStart"/>
      <w:r w:rsidRPr="00C11CCC">
        <w:rPr>
          <w:rFonts w:ascii="Times New Roman" w:eastAsia="Calibri" w:hAnsi="Times New Roman" w:cs="Times New Roman"/>
          <w:sz w:val="24"/>
          <w:szCs w:val="24"/>
        </w:rPr>
        <w:t>избранная</w:t>
      </w:r>
      <w:proofErr w:type="gramEnd"/>
      <w:r w:rsidRPr="00C11CCC">
        <w:rPr>
          <w:rFonts w:ascii="Times New Roman" w:eastAsia="Calibri" w:hAnsi="Times New Roman" w:cs="Times New Roman"/>
          <w:sz w:val="24"/>
          <w:szCs w:val="24"/>
        </w:rPr>
        <w:t xml:space="preserve"> решением общего собрания собственников помещений в многоквартирном доме (протокол №___ от «___» _________ 20___ г.), в следующем составе: </w:t>
      </w: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1)_____________________, собственник квартиры №_____ (председатель комиссии),</w:t>
      </w: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2)_____________________, собственник квартиры № _____,</w:t>
      </w: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3)_____________________, собственник квартиры № _____ (далее – комиссия),</w:t>
      </w:r>
    </w:p>
    <w:p w:rsidR="00C11CCC" w:rsidRPr="00C11CCC" w:rsidRDefault="00C11CCC" w:rsidP="00C11CCC">
      <w:pPr>
        <w:spacing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действовала на основании предоставленных общим собранием полномочий по выбору подрядной организации для оказания услуг, выполнения работ по капитальному ремонту фасада многоквартирного дома по адресу: г. Москва, _____________________(далее – работы по капитальному ремонту).</w:t>
      </w: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Комиссией были определены следующие критерии отбора подрядной организации для проведения работ по капитальному ремонту:</w:t>
      </w:r>
    </w:p>
    <w:p w:rsidR="00C11CCC" w:rsidRPr="00C11CCC" w:rsidRDefault="00C11CCC" w:rsidP="00C11CCC">
      <w:pPr>
        <w:numPr>
          <w:ilvl w:val="0"/>
          <w:numId w:val="2"/>
        </w:numPr>
        <w:spacing w:before="100"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цена договора, предлагаемая подрядчиком;</w:t>
      </w:r>
    </w:p>
    <w:p w:rsidR="00C11CCC" w:rsidRPr="00C11CCC" w:rsidRDefault="00C11CCC" w:rsidP="00C11CCC">
      <w:pPr>
        <w:numPr>
          <w:ilvl w:val="0"/>
          <w:numId w:val="2"/>
        </w:numPr>
        <w:spacing w:before="100"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качество работ, обеспечиваемое технологиями и материалами, используемыми подрядчиком;</w:t>
      </w:r>
    </w:p>
    <w:p w:rsidR="00C11CCC" w:rsidRPr="00C11CCC" w:rsidRDefault="00C11CCC" w:rsidP="00C11CCC">
      <w:pPr>
        <w:numPr>
          <w:ilvl w:val="0"/>
          <w:numId w:val="2"/>
        </w:numPr>
        <w:spacing w:before="100"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квалификация подрядчика (наличие квалифицированных специалистов, оборудования, необходимых свидетельств о допуске к работам, опыт выполнения аналогичных работ);</w:t>
      </w:r>
    </w:p>
    <w:p w:rsidR="00C11CCC" w:rsidRPr="00C11CCC" w:rsidRDefault="00C11CCC" w:rsidP="00C11CCC">
      <w:pPr>
        <w:numPr>
          <w:ilvl w:val="0"/>
          <w:numId w:val="2"/>
        </w:numPr>
        <w:spacing w:before="100"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репутация подрядчика (отзывы заказчиков о качестве выполненных работ, исполнения договорных обязательств);</w:t>
      </w:r>
    </w:p>
    <w:p w:rsidR="00C11CCC" w:rsidRPr="00C11CCC" w:rsidRDefault="00C11CCC" w:rsidP="00C11CCC">
      <w:pPr>
        <w:numPr>
          <w:ilvl w:val="0"/>
          <w:numId w:val="2"/>
        </w:numPr>
        <w:spacing w:before="100"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система и методы контроля подрядчиком качества выполняемых (выполненных) работ;</w:t>
      </w:r>
    </w:p>
    <w:p w:rsidR="00C11CCC" w:rsidRPr="00C11CCC" w:rsidRDefault="00C11CCC" w:rsidP="00C11CCC">
      <w:pPr>
        <w:numPr>
          <w:ilvl w:val="0"/>
          <w:numId w:val="2"/>
        </w:numPr>
        <w:spacing w:before="100"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срок выполнения работ;</w:t>
      </w:r>
    </w:p>
    <w:p w:rsidR="00C11CCC" w:rsidRPr="00C11CCC" w:rsidRDefault="00C11CCC" w:rsidP="00C11CCC">
      <w:pPr>
        <w:numPr>
          <w:ilvl w:val="0"/>
          <w:numId w:val="2"/>
        </w:numPr>
        <w:spacing w:before="100"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гарантии исполнения обязательств, гарантийный срок по выполненным работам.</w:t>
      </w:r>
    </w:p>
    <w:p w:rsidR="00C11CCC" w:rsidRPr="00C11CCC" w:rsidRDefault="00C11CCC" w:rsidP="00C11CCC">
      <w:pPr>
        <w:spacing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 xml:space="preserve">Комиссия определила обязательным условием при выборе подрядной организации  стабильность </w:t>
      </w:r>
      <w:proofErr w:type="spellStart"/>
      <w:r w:rsidRPr="00C11CCC">
        <w:rPr>
          <w:rFonts w:ascii="Times New Roman" w:eastAsia="Calibri" w:hAnsi="Times New Roman" w:cs="Times New Roman"/>
          <w:sz w:val="24"/>
          <w:szCs w:val="24"/>
        </w:rPr>
        <w:t>ее</w:t>
      </w:r>
      <w:proofErr w:type="spellEnd"/>
      <w:r w:rsidRPr="00C11CCC">
        <w:rPr>
          <w:rFonts w:ascii="Times New Roman" w:eastAsia="Calibri" w:hAnsi="Times New Roman" w:cs="Times New Roman"/>
          <w:sz w:val="24"/>
          <w:szCs w:val="24"/>
        </w:rPr>
        <w:t xml:space="preserve"> финансового положения, отсутствие задолженности по налогам и сборам, обязательств перед другими лицами, которые могут привести к банкротству подрядчика.</w:t>
      </w: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 xml:space="preserve">Комиссией были рассмотрены предложения </w:t>
      </w:r>
      <w:proofErr w:type="spellStart"/>
      <w:r w:rsidRPr="00C11CCC">
        <w:rPr>
          <w:rFonts w:ascii="Times New Roman" w:eastAsia="Calibri" w:hAnsi="Times New Roman" w:cs="Times New Roman"/>
          <w:sz w:val="24"/>
          <w:szCs w:val="24"/>
        </w:rPr>
        <w:t>трех</w:t>
      </w:r>
      <w:proofErr w:type="spellEnd"/>
      <w:r w:rsidRPr="00C11CCC">
        <w:rPr>
          <w:rFonts w:ascii="Times New Roman" w:eastAsia="Calibri" w:hAnsi="Times New Roman" w:cs="Times New Roman"/>
          <w:sz w:val="24"/>
          <w:szCs w:val="24"/>
        </w:rPr>
        <w:t xml:space="preserve"> подрядных организаций:</w:t>
      </w: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1.______________________________;</w:t>
      </w: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2. _____________________________;</w:t>
      </w:r>
    </w:p>
    <w:p w:rsidR="00C11CCC" w:rsidRPr="00C11CCC" w:rsidRDefault="00C11CCC" w:rsidP="00C11CCC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3. _____________________________.</w:t>
      </w:r>
    </w:p>
    <w:p w:rsidR="00C11CCC" w:rsidRPr="00C11CCC" w:rsidRDefault="00C11CCC" w:rsidP="00C11CCC">
      <w:pPr>
        <w:spacing w:before="120"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 xml:space="preserve">Комиссией были проведены переговоры с уполномоченными представителями потенциальных подрядчиков. </w:t>
      </w:r>
    </w:p>
    <w:p w:rsidR="00C11CCC" w:rsidRPr="00C11CCC" w:rsidRDefault="00C11CCC" w:rsidP="00C11CCC">
      <w:pPr>
        <w:spacing w:before="120"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 о подрядчиках и предложенных ими условиях выполнения работ по капитальному ремонту представлены в приложении к настоящему решению. </w:t>
      </w:r>
    </w:p>
    <w:p w:rsidR="00C11CCC" w:rsidRPr="00C11CCC" w:rsidRDefault="00C11CCC" w:rsidP="00C11CCC">
      <w:pPr>
        <w:spacing w:before="120"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оценки, </w:t>
      </w:r>
      <w:proofErr w:type="spellStart"/>
      <w:r w:rsidRPr="00C11CCC">
        <w:rPr>
          <w:rFonts w:ascii="Times New Roman" w:eastAsia="Calibri" w:hAnsi="Times New Roman" w:cs="Times New Roman"/>
          <w:sz w:val="24"/>
          <w:szCs w:val="24"/>
        </w:rPr>
        <w:t>проведенной</w:t>
      </w:r>
      <w:proofErr w:type="spellEnd"/>
      <w:r w:rsidRPr="00C11CC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вышеуказанных критериев, комиссией в качества подрядчика для выполнения работ по капитальному ремонту было выбрано ___________________, имеющее лучшие показатели по шести из семи критериев отбора подрядной организации.</w:t>
      </w:r>
    </w:p>
    <w:p w:rsidR="00C11CCC" w:rsidRPr="00C11CCC" w:rsidRDefault="00C11CCC" w:rsidP="00C11CCC">
      <w:pPr>
        <w:spacing w:before="120"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Решение комиссии принято единогласно.</w:t>
      </w:r>
    </w:p>
    <w:p w:rsidR="00C11CCC" w:rsidRPr="00C11CCC" w:rsidRDefault="00C11CCC" w:rsidP="00C11CCC">
      <w:pPr>
        <w:spacing w:before="120"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CC" w:rsidRPr="00C11CCC" w:rsidRDefault="00C11CCC" w:rsidP="00C11CCC">
      <w:pPr>
        <w:spacing w:after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 Ф.И.О.</w:t>
      </w:r>
    </w:p>
    <w:p w:rsidR="00C11CCC" w:rsidRPr="00C11CCC" w:rsidRDefault="00C11CCC" w:rsidP="00C11CCC">
      <w:pPr>
        <w:spacing w:after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Член комиссии</w:t>
      </w:r>
      <w:r w:rsidRPr="00C11CCC"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_________________________ Ф.И.О.</w:t>
      </w:r>
    </w:p>
    <w:p w:rsidR="00C11CCC" w:rsidRPr="00C11CCC" w:rsidRDefault="00C11CCC" w:rsidP="00C11CCC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C11CCC">
        <w:rPr>
          <w:rFonts w:ascii="Times New Roman" w:eastAsia="Calibri" w:hAnsi="Times New Roman" w:cs="Times New Roman"/>
          <w:sz w:val="24"/>
          <w:szCs w:val="24"/>
        </w:rPr>
        <w:t>Член комиссии</w:t>
      </w:r>
      <w:r w:rsidRPr="00C11CCC"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_________________________ Ф.И.О.</w:t>
      </w:r>
    </w:p>
    <w:p w:rsidR="00C24A07" w:rsidRPr="00C11CCC" w:rsidRDefault="00C24A07" w:rsidP="00C11CCC">
      <w:pPr>
        <w:spacing w:before="100"/>
        <w:rPr>
          <w:rFonts w:ascii="Times New Roman" w:eastAsia="Calibri" w:hAnsi="Times New Roman" w:cs="Times New Roman"/>
          <w:sz w:val="24"/>
          <w:szCs w:val="24"/>
        </w:rPr>
      </w:pPr>
    </w:p>
    <w:sectPr w:rsidR="00C24A07" w:rsidRPr="00C1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749"/>
    <w:multiLevelType w:val="hybridMultilevel"/>
    <w:tmpl w:val="DA74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D5711"/>
    <w:multiLevelType w:val="hybridMultilevel"/>
    <w:tmpl w:val="CC2C320A"/>
    <w:lvl w:ilvl="0" w:tplc="08529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CC"/>
    <w:rsid w:val="0083238A"/>
    <w:rsid w:val="00C11CCC"/>
    <w:rsid w:val="00C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3</cp:revision>
  <dcterms:created xsi:type="dcterms:W3CDTF">2019-06-25T16:59:00Z</dcterms:created>
  <dcterms:modified xsi:type="dcterms:W3CDTF">2019-06-25T17:22:00Z</dcterms:modified>
</cp:coreProperties>
</file>