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D" w:rsidRDefault="00DB1660" w:rsidP="009073DD">
      <w:pPr>
        <w:spacing w:before="240" w:after="120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 xml:space="preserve">2. </w:t>
      </w:r>
      <w:r w:rsidR="009073DD">
        <w:rPr>
          <w:rFonts w:ascii="Times New Roman" w:hAnsi="Times New Roman"/>
          <w:b/>
          <w:caps/>
          <w:sz w:val="24"/>
          <w:szCs w:val="24"/>
        </w:rPr>
        <w:t>Общие положения</w:t>
      </w:r>
    </w:p>
    <w:p w:rsidR="009073DD" w:rsidRPr="009073DD" w:rsidRDefault="009073DD" w:rsidP="009073DD">
      <w:pPr>
        <w:spacing w:before="240" w:after="1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73DD">
        <w:rPr>
          <w:rFonts w:ascii="Times New Roman" w:hAnsi="Times New Roman"/>
          <w:b/>
          <w:caps/>
          <w:sz w:val="24"/>
          <w:szCs w:val="24"/>
        </w:rPr>
        <w:t>ФОРМУЛИРОВКИ ДЛЯ текста договора</w:t>
      </w:r>
    </w:p>
    <w:p w:rsidR="009073DD" w:rsidRDefault="009073DD" w:rsidP="0090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Рекомендации: в</w:t>
      </w:r>
      <w:r w:rsidRPr="009073DD">
        <w:rPr>
          <w:rFonts w:ascii="Times New Roman" w:hAnsi="Times New Roman"/>
          <w:i/>
          <w:sz w:val="24"/>
          <w:szCs w:val="24"/>
        </w:rPr>
        <w:t xml:space="preserve">ставьте в проект договора </w:t>
      </w:r>
      <w:r>
        <w:rPr>
          <w:rFonts w:ascii="Times New Roman" w:hAnsi="Times New Roman"/>
          <w:i/>
          <w:sz w:val="24"/>
          <w:szCs w:val="24"/>
        </w:rPr>
        <w:t xml:space="preserve">пункты 2.1-2.6 предлагаемого раздела договора. При включении в проект договора пункта 2.7, содержащего перечень сокращений используемых в договоре терминов, далее используйте в тексте договора принятые сокращения. </w:t>
      </w:r>
    </w:p>
    <w:p w:rsidR="009073DD" w:rsidRPr="009073DD" w:rsidRDefault="009073DD" w:rsidP="0090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9073DD">
        <w:rPr>
          <w:rFonts w:ascii="Times New Roman" w:hAnsi="Times New Roman"/>
          <w:b/>
          <w:i/>
          <w:sz w:val="24"/>
          <w:szCs w:val="24"/>
        </w:rPr>
        <w:t>Обратите внимание!</w:t>
      </w:r>
      <w:r>
        <w:rPr>
          <w:rFonts w:ascii="Times New Roman" w:hAnsi="Times New Roman"/>
          <w:i/>
          <w:sz w:val="24"/>
          <w:szCs w:val="24"/>
        </w:rPr>
        <w:t xml:space="preserve"> В разработанных и предлагаемых формулировках разделов, пунктов договора сокращения вводятся по мере их появления в тексте.</w:t>
      </w:r>
    </w:p>
    <w:p w:rsidR="00D33443" w:rsidRPr="00D33443" w:rsidRDefault="00365088" w:rsidP="009073DD">
      <w:pPr>
        <w:pStyle w:val="a3"/>
        <w:widowControl w:val="0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3443" w:rsidRPr="00D334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3443" w:rsidRPr="00365088" w:rsidRDefault="00365088" w:rsidP="004438C6">
      <w:pPr>
        <w:widowControl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33443" w:rsidRPr="00365088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D33443" w:rsidRPr="00365088">
        <w:rPr>
          <w:rFonts w:ascii="Times New Roman" w:hAnsi="Times New Roman" w:cs="Times New Roman"/>
          <w:sz w:val="24"/>
          <w:szCs w:val="24"/>
        </w:rPr>
        <w:t xml:space="preserve"> заключен на основании решения общего собрания собственников помещений в многоквартирном доме (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D33443" w:rsidRPr="00365088">
        <w:rPr>
          <w:rFonts w:ascii="Times New Roman" w:hAnsi="Times New Roman" w:cs="Times New Roman"/>
          <w:sz w:val="24"/>
          <w:szCs w:val="24"/>
        </w:rPr>
        <w:t>) и на условиях, указанных в этом решении.</w:t>
      </w:r>
    </w:p>
    <w:p w:rsidR="00D33443" w:rsidRPr="00D33443" w:rsidRDefault="00D33443" w:rsidP="004438C6">
      <w:pPr>
        <w:widowControl w:val="0"/>
        <w:tabs>
          <w:tab w:val="left" w:pos="972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443">
        <w:rPr>
          <w:rFonts w:ascii="Times New Roman" w:hAnsi="Times New Roman" w:cs="Times New Roman"/>
          <w:sz w:val="24"/>
          <w:szCs w:val="24"/>
        </w:rPr>
        <w:t xml:space="preserve">В случае несоответствия условий подписанного </w:t>
      </w:r>
      <w:r w:rsidR="00365088">
        <w:rPr>
          <w:rFonts w:ascii="Times New Roman" w:hAnsi="Times New Roman" w:cs="Times New Roman"/>
          <w:sz w:val="24"/>
          <w:szCs w:val="24"/>
        </w:rPr>
        <w:t>Договора</w:t>
      </w:r>
      <w:r w:rsidRPr="00D33443">
        <w:rPr>
          <w:rFonts w:ascii="Times New Roman" w:hAnsi="Times New Roman" w:cs="Times New Roman"/>
          <w:sz w:val="24"/>
          <w:szCs w:val="24"/>
        </w:rPr>
        <w:t xml:space="preserve"> условиям, указанным в решении общего собрания Собственников, </w:t>
      </w:r>
      <w:r w:rsidR="00365088">
        <w:rPr>
          <w:rFonts w:ascii="Times New Roman" w:hAnsi="Times New Roman" w:cs="Times New Roman"/>
          <w:sz w:val="24"/>
          <w:szCs w:val="24"/>
        </w:rPr>
        <w:t>Договор</w:t>
      </w:r>
      <w:r w:rsidRPr="00D33443">
        <w:rPr>
          <w:rFonts w:ascii="Times New Roman" w:hAnsi="Times New Roman" w:cs="Times New Roman"/>
          <w:sz w:val="24"/>
          <w:szCs w:val="24"/>
        </w:rPr>
        <w:t xml:space="preserve"> не считается заключенным.</w:t>
      </w:r>
    </w:p>
    <w:p w:rsidR="004438C6" w:rsidRDefault="004438C6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E0035">
        <w:rPr>
          <w:rFonts w:ascii="Times New Roman" w:hAnsi="Times New Roman" w:cs="Times New Roman"/>
          <w:sz w:val="24"/>
          <w:szCs w:val="24"/>
        </w:rPr>
        <w:t>Согласно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8E0035">
        <w:rPr>
          <w:rFonts w:ascii="Times New Roman" w:hAnsi="Times New Roman" w:cs="Times New Roman"/>
          <w:sz w:val="24"/>
          <w:szCs w:val="24"/>
        </w:rPr>
        <w:t xml:space="preserve"> 4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8E0035">
        <w:rPr>
          <w:rFonts w:ascii="Times New Roman" w:hAnsi="Times New Roman" w:cs="Times New Roman"/>
          <w:sz w:val="24"/>
          <w:szCs w:val="24"/>
        </w:rPr>
        <w:t xml:space="preserve"> 162 Ж</w:t>
      </w:r>
      <w:r>
        <w:rPr>
          <w:rFonts w:ascii="Times New Roman" w:hAnsi="Times New Roman" w:cs="Times New Roman"/>
          <w:sz w:val="24"/>
          <w:szCs w:val="24"/>
        </w:rPr>
        <w:t>илищного кодекса</w:t>
      </w:r>
      <w:r w:rsidRPr="008E003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E003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8E0035">
        <w:rPr>
          <w:rFonts w:ascii="Times New Roman" w:hAnsi="Times New Roman" w:cs="Times New Roman"/>
          <w:sz w:val="24"/>
          <w:szCs w:val="24"/>
        </w:rPr>
        <w:t xml:space="preserve"> условия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8E0035">
        <w:rPr>
          <w:rFonts w:ascii="Times New Roman" w:hAnsi="Times New Roman" w:cs="Times New Roman"/>
          <w:sz w:val="24"/>
          <w:szCs w:val="24"/>
        </w:rPr>
        <w:t xml:space="preserve"> устанавливаются одинаковыми для всех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E0035">
        <w:rPr>
          <w:rFonts w:ascii="Times New Roman" w:hAnsi="Times New Roman" w:cs="Times New Roman"/>
          <w:sz w:val="24"/>
          <w:szCs w:val="24"/>
        </w:rPr>
        <w:t xml:space="preserve">обственников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8E0035">
        <w:rPr>
          <w:rFonts w:ascii="Times New Roman" w:hAnsi="Times New Roman" w:cs="Times New Roman"/>
          <w:sz w:val="24"/>
          <w:szCs w:val="24"/>
        </w:rPr>
        <w:t>.</w:t>
      </w:r>
    </w:p>
    <w:p w:rsidR="00D33443" w:rsidRPr="00365088" w:rsidRDefault="00365088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38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443" w:rsidRPr="00365088">
        <w:rPr>
          <w:rFonts w:ascii="Times New Roman" w:hAnsi="Times New Roman" w:cs="Times New Roman"/>
          <w:sz w:val="24"/>
          <w:szCs w:val="24"/>
        </w:rPr>
        <w:t xml:space="preserve">При выполнении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365088">
        <w:rPr>
          <w:rFonts w:ascii="Times New Roman" w:hAnsi="Times New Roman" w:cs="Times New Roman"/>
          <w:sz w:val="24"/>
          <w:szCs w:val="24"/>
        </w:rPr>
        <w:t xml:space="preserve"> Стороны руководствуются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33443" w:rsidRPr="00365088">
        <w:rPr>
          <w:rFonts w:ascii="Times New Roman" w:hAnsi="Times New Roman" w:cs="Times New Roman"/>
          <w:sz w:val="24"/>
          <w:szCs w:val="24"/>
        </w:rPr>
        <w:t xml:space="preserve">. Понятия, используемые в </w:t>
      </w:r>
      <w:r>
        <w:rPr>
          <w:rFonts w:ascii="Times New Roman" w:hAnsi="Times New Roman" w:cs="Times New Roman"/>
          <w:sz w:val="24"/>
          <w:szCs w:val="24"/>
        </w:rPr>
        <w:t>Договоре</w:t>
      </w:r>
      <w:r w:rsidR="00D33443" w:rsidRPr="00365088">
        <w:rPr>
          <w:rFonts w:ascii="Times New Roman" w:hAnsi="Times New Roman" w:cs="Times New Roman"/>
          <w:sz w:val="24"/>
          <w:szCs w:val="24"/>
        </w:rPr>
        <w:t>, употребляются в значениях, определенных Ж</w:t>
      </w:r>
      <w:r w:rsidR="00BD790C">
        <w:rPr>
          <w:rFonts w:ascii="Times New Roman" w:hAnsi="Times New Roman" w:cs="Times New Roman"/>
          <w:sz w:val="24"/>
          <w:szCs w:val="24"/>
        </w:rPr>
        <w:t xml:space="preserve">илищным кодексом Российской Федерации </w:t>
      </w:r>
      <w:r w:rsidR="00D33443" w:rsidRPr="00365088">
        <w:rPr>
          <w:rFonts w:ascii="Times New Roman" w:hAnsi="Times New Roman" w:cs="Times New Roman"/>
          <w:sz w:val="24"/>
          <w:szCs w:val="24"/>
        </w:rPr>
        <w:t>и иными актами жилищного законодательства.</w:t>
      </w:r>
    </w:p>
    <w:p w:rsidR="00D33443" w:rsidRPr="00BD790C" w:rsidRDefault="00BD790C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38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В случае несоответствия условий </w:t>
      </w:r>
      <w:r w:rsidR="009932C0"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императивным нормам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33443" w:rsidRPr="00BD790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>,</w:t>
      </w:r>
      <w:r w:rsidR="00D33443" w:rsidRPr="00D3344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4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421 и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422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>, противоречащие таким нормам, не применяются за исключением случая, указанного в п</w:t>
      </w:r>
      <w:r w:rsidRPr="00BD790C">
        <w:rPr>
          <w:rFonts w:ascii="Times New Roman" w:hAnsi="Times New Roman" w:cs="Times New Roman"/>
          <w:sz w:val="24"/>
          <w:szCs w:val="24"/>
        </w:rPr>
        <w:t>ункте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</w:t>
      </w:r>
      <w:r w:rsidRPr="00BD790C">
        <w:rPr>
          <w:rFonts w:ascii="Times New Roman" w:hAnsi="Times New Roman" w:cs="Times New Roman"/>
          <w:sz w:val="24"/>
          <w:szCs w:val="24"/>
        </w:rPr>
        <w:t>2</w:t>
      </w:r>
      <w:r w:rsidR="00D33443" w:rsidRPr="00BD790C">
        <w:rPr>
          <w:rFonts w:ascii="Times New Roman" w:hAnsi="Times New Roman" w:cs="Times New Roman"/>
          <w:sz w:val="24"/>
          <w:szCs w:val="24"/>
        </w:rPr>
        <w:t>.</w:t>
      </w:r>
      <w:r w:rsidR="004438C6">
        <w:rPr>
          <w:rFonts w:ascii="Times New Roman" w:hAnsi="Times New Roman" w:cs="Times New Roman"/>
          <w:sz w:val="24"/>
          <w:szCs w:val="24"/>
        </w:rPr>
        <w:t>5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</w:t>
      </w:r>
      <w:r w:rsidRPr="00BD790C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>.</w:t>
      </w:r>
    </w:p>
    <w:p w:rsidR="00D33443" w:rsidRPr="00BD790C" w:rsidRDefault="00BD790C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38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В случае несоответствия условий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нормам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33443" w:rsidRPr="00BD790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3443" w:rsidRPr="00BD790C">
        <w:rPr>
          <w:rFonts w:ascii="Times New Roman" w:hAnsi="Times New Roman" w:cs="Times New Roman"/>
          <w:sz w:val="24"/>
          <w:szCs w:val="24"/>
        </w:rPr>
        <w:t>ся в федеральных законах и иных нормативных правовых актах Российской Федерации, законах и иных нормативных правовых актах субъекта Российской Федерации, нормативных правовых актах органов местного самоуправления, но соответствия нормам Ж</w:t>
      </w:r>
      <w:r>
        <w:rPr>
          <w:rFonts w:ascii="Times New Roman" w:hAnsi="Times New Roman" w:cs="Times New Roman"/>
          <w:sz w:val="24"/>
          <w:szCs w:val="24"/>
        </w:rPr>
        <w:t>илищного кодекса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– в соответствии с ч</w:t>
      </w:r>
      <w:r>
        <w:rPr>
          <w:rFonts w:ascii="Times New Roman" w:hAnsi="Times New Roman" w:cs="Times New Roman"/>
          <w:sz w:val="24"/>
          <w:szCs w:val="24"/>
        </w:rPr>
        <w:t>астью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8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5 и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8 Ж</w:t>
      </w:r>
      <w:r>
        <w:rPr>
          <w:rFonts w:ascii="Times New Roman" w:hAnsi="Times New Roman" w:cs="Times New Roman"/>
          <w:sz w:val="24"/>
          <w:szCs w:val="24"/>
        </w:rPr>
        <w:t>илищного кодекса Российской Федерации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ороны руководствуются условиями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>, которые соответствуют нормам Ж</w:t>
      </w:r>
      <w:r>
        <w:rPr>
          <w:rFonts w:ascii="Times New Roman" w:hAnsi="Times New Roman" w:cs="Times New Roman"/>
          <w:sz w:val="24"/>
          <w:szCs w:val="24"/>
        </w:rPr>
        <w:t xml:space="preserve">илищного кодекса </w:t>
      </w:r>
      <w:r w:rsidR="00D33443" w:rsidRPr="00BD790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33443" w:rsidRPr="00BD790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>.</w:t>
      </w:r>
    </w:p>
    <w:p w:rsidR="00D33443" w:rsidRPr="00BD790C" w:rsidRDefault="00BD790C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38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Если после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принят федеральный закон, устанавливающий обязательные для Сторон правила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иные, чем те, которые действовали при заключении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>, в соответствии с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2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422 Г</w:t>
      </w:r>
      <w:r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33443" w:rsidRPr="00BD790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условия заключенного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D33443" w:rsidRPr="00BD790C">
        <w:rPr>
          <w:rFonts w:ascii="Times New Roman" w:hAnsi="Times New Roman" w:cs="Times New Roman"/>
          <w:sz w:val="24"/>
          <w:szCs w:val="24"/>
        </w:rPr>
        <w:t xml:space="preserve"> сохраняют силу, кроме случаев, когда в федеральном законе установлено, что его действие распространяется на отношения, возникшие из ранее заключенных договоров.</w:t>
      </w:r>
    </w:p>
    <w:p w:rsidR="00D33443" w:rsidRPr="00A812E2" w:rsidRDefault="00A812E2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0035">
        <w:rPr>
          <w:rFonts w:ascii="Times New Roman" w:hAnsi="Times New Roman" w:cs="Times New Roman"/>
          <w:sz w:val="24"/>
          <w:szCs w:val="24"/>
        </w:rPr>
        <w:t>7</w:t>
      </w:r>
      <w:r w:rsidRPr="00A812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3443" w:rsidRPr="00A812E2">
        <w:rPr>
          <w:rFonts w:ascii="Times New Roman" w:hAnsi="Times New Roman" w:cs="Times New Roman"/>
          <w:i/>
          <w:sz w:val="24"/>
          <w:szCs w:val="24"/>
        </w:rPr>
        <w:t xml:space="preserve">Сокращения, применяемые в </w:t>
      </w:r>
      <w:r w:rsidRPr="00A812E2">
        <w:rPr>
          <w:rFonts w:ascii="Times New Roman" w:hAnsi="Times New Roman" w:cs="Times New Roman"/>
          <w:i/>
          <w:sz w:val="24"/>
          <w:szCs w:val="24"/>
        </w:rPr>
        <w:t>Договоре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32C0" w:rsidRPr="009932C0">
        <w:rPr>
          <w:rFonts w:ascii="Times New Roman" w:hAnsi="Times New Roman" w:cs="Times New Roman"/>
          <w:i/>
          <w:sz w:val="24"/>
          <w:szCs w:val="24"/>
        </w:rPr>
        <w:t xml:space="preserve">пункт включается в </w:t>
      </w:r>
      <w:r w:rsidR="009932C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A812E2">
        <w:rPr>
          <w:rFonts w:ascii="Times New Roman" w:hAnsi="Times New Roman" w:cs="Times New Roman"/>
          <w:i/>
          <w:sz w:val="24"/>
          <w:szCs w:val="24"/>
        </w:rPr>
        <w:t>по желанию Сторон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3443" w:rsidRPr="00A812E2">
        <w:rPr>
          <w:rFonts w:ascii="Times New Roman" w:hAnsi="Times New Roman" w:cs="Times New Roman"/>
          <w:sz w:val="24"/>
          <w:szCs w:val="24"/>
        </w:rPr>
        <w:t>:</w:t>
      </w:r>
      <w:r w:rsidR="004438C6" w:rsidRPr="00443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УО</w:t>
      </w:r>
      <w:r w:rsidRPr="00A812E2">
        <w:rPr>
          <w:rFonts w:ascii="Times New Roman" w:hAnsi="Times New Roman" w:cs="Times New Roman"/>
          <w:sz w:val="24"/>
          <w:szCs w:val="24"/>
        </w:rPr>
        <w:t xml:space="preserve"> - управляющая организация</w:t>
      </w:r>
      <w:r w:rsidR="00A812E2" w:rsidRPr="00A812E2">
        <w:rPr>
          <w:rFonts w:ascii="Times New Roman" w:hAnsi="Times New Roman" w:cs="Times New Roman"/>
          <w:sz w:val="24"/>
          <w:szCs w:val="24"/>
        </w:rPr>
        <w:t xml:space="preserve"> </w:t>
      </w:r>
      <w:r w:rsidR="00A812E2" w:rsidRPr="00D33443">
        <w:rPr>
          <w:rFonts w:ascii="Times New Roman" w:hAnsi="Times New Roman" w:cs="Times New Roman"/>
          <w:sz w:val="24"/>
          <w:szCs w:val="24"/>
        </w:rPr>
        <w:t xml:space="preserve">осуществляющая управление многоквартирным домом по </w:t>
      </w:r>
      <w:r w:rsidR="00A812E2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Pr="00A812E2">
        <w:rPr>
          <w:rFonts w:ascii="Times New Roman" w:hAnsi="Times New Roman" w:cs="Times New Roman"/>
          <w:sz w:val="24"/>
          <w:szCs w:val="24"/>
        </w:rPr>
        <w:t>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МКД</w:t>
      </w:r>
      <w:r w:rsidRPr="00A812E2">
        <w:rPr>
          <w:rFonts w:ascii="Times New Roman" w:hAnsi="Times New Roman" w:cs="Times New Roman"/>
          <w:sz w:val="24"/>
          <w:szCs w:val="24"/>
        </w:rPr>
        <w:t xml:space="preserve"> - </w:t>
      </w:r>
      <w:r w:rsidR="00A812E2">
        <w:rPr>
          <w:rFonts w:ascii="Times New Roman" w:hAnsi="Times New Roman" w:cs="Times New Roman"/>
          <w:sz w:val="24"/>
          <w:szCs w:val="24"/>
        </w:rPr>
        <w:t>М</w:t>
      </w:r>
      <w:r w:rsidRPr="00A812E2">
        <w:rPr>
          <w:rFonts w:ascii="Times New Roman" w:hAnsi="Times New Roman" w:cs="Times New Roman"/>
          <w:sz w:val="24"/>
          <w:szCs w:val="24"/>
        </w:rPr>
        <w:t xml:space="preserve">ногоквартирный дом, в отношении управления которым заключен </w:t>
      </w:r>
      <w:r w:rsidR="00A812E2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Pr="00A812E2">
        <w:rPr>
          <w:rFonts w:ascii="Times New Roman" w:hAnsi="Times New Roman" w:cs="Times New Roman"/>
          <w:sz w:val="24"/>
          <w:szCs w:val="24"/>
        </w:rPr>
        <w:t>;</w:t>
      </w:r>
    </w:p>
    <w:p w:rsid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ОИ</w:t>
      </w:r>
      <w:r w:rsidRPr="00A812E2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</w:t>
      </w:r>
      <w:r w:rsidR="00A812E2">
        <w:rPr>
          <w:rFonts w:ascii="Times New Roman" w:hAnsi="Times New Roman" w:cs="Times New Roman"/>
          <w:sz w:val="24"/>
          <w:szCs w:val="24"/>
        </w:rPr>
        <w:t>М</w:t>
      </w:r>
      <w:r w:rsidRPr="00A812E2">
        <w:rPr>
          <w:rFonts w:ascii="Times New Roman" w:hAnsi="Times New Roman" w:cs="Times New Roman"/>
          <w:sz w:val="24"/>
          <w:szCs w:val="24"/>
        </w:rPr>
        <w:t>ногоквартирном доме;</w:t>
      </w:r>
    </w:p>
    <w:p w:rsidR="00D33443" w:rsidRPr="00D33443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443">
        <w:rPr>
          <w:rFonts w:ascii="Times New Roman" w:hAnsi="Times New Roman" w:cs="Times New Roman"/>
          <w:b/>
          <w:sz w:val="24"/>
          <w:szCs w:val="24"/>
        </w:rPr>
        <w:t>Правила содержания общего имущества</w:t>
      </w:r>
      <w:r w:rsidRPr="00D33443">
        <w:rPr>
          <w:rFonts w:ascii="Times New Roman" w:hAnsi="Times New Roman" w:cs="Times New Roman"/>
          <w:sz w:val="24"/>
          <w:szCs w:val="24"/>
        </w:rPr>
        <w:t xml:space="preserve"> – Правила содержания общего имущества в многоквартирном доме, утвержденные постановлением Правительства Р</w:t>
      </w:r>
      <w:r w:rsidR="00A812E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D33443">
        <w:rPr>
          <w:rFonts w:ascii="Times New Roman" w:hAnsi="Times New Roman" w:cs="Times New Roman"/>
          <w:sz w:val="24"/>
          <w:szCs w:val="24"/>
        </w:rPr>
        <w:t>от 13.08.2006 № 491;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 xml:space="preserve">Правила изменения размера платы за содержание жилого помещения </w:t>
      </w:r>
      <w:r w:rsidRPr="00A812E2">
        <w:rPr>
          <w:rFonts w:ascii="Times New Roman" w:hAnsi="Times New Roman" w:cs="Times New Roman"/>
          <w:sz w:val="24"/>
          <w:szCs w:val="24"/>
        </w:rPr>
        <w:t xml:space="preserve">-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</w:t>
      </w:r>
      <w:r w:rsidRPr="00A812E2">
        <w:rPr>
          <w:rFonts w:ascii="Times New Roman" w:hAnsi="Times New Roman" w:cs="Times New Roman"/>
          <w:sz w:val="24"/>
          <w:szCs w:val="24"/>
        </w:rPr>
        <w:br/>
        <w:t>Правительства РФ от 13</w:t>
      </w:r>
      <w:r w:rsidR="00A812E2">
        <w:rPr>
          <w:rFonts w:ascii="Times New Roman" w:hAnsi="Times New Roman" w:cs="Times New Roman"/>
          <w:sz w:val="24"/>
          <w:szCs w:val="24"/>
        </w:rPr>
        <w:t xml:space="preserve">.08. </w:t>
      </w:r>
      <w:r w:rsidRPr="00A812E2">
        <w:rPr>
          <w:rFonts w:ascii="Times New Roman" w:hAnsi="Times New Roman" w:cs="Times New Roman"/>
          <w:sz w:val="24"/>
          <w:szCs w:val="24"/>
        </w:rPr>
        <w:t>2006 № 491;</w:t>
      </w:r>
    </w:p>
    <w:p w:rsidR="00D33443" w:rsidRPr="00A812E2" w:rsidRDefault="00A812E2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С</w:t>
      </w:r>
      <w:r w:rsidR="00D33443" w:rsidRPr="00A812E2">
        <w:rPr>
          <w:rFonts w:ascii="Times New Roman" w:hAnsi="Times New Roman" w:cs="Times New Roman"/>
          <w:b/>
          <w:sz w:val="24"/>
          <w:szCs w:val="24"/>
        </w:rPr>
        <w:t>тандарты и</w:t>
      </w:r>
      <w:r w:rsidR="00D33443" w:rsidRPr="00A812E2">
        <w:rPr>
          <w:rFonts w:ascii="Times New Roman" w:hAnsi="Times New Roman" w:cs="Times New Roman"/>
          <w:sz w:val="24"/>
          <w:szCs w:val="24"/>
        </w:rPr>
        <w:t xml:space="preserve"> </w:t>
      </w:r>
      <w:r w:rsidR="00D33443" w:rsidRPr="00A812E2">
        <w:rPr>
          <w:rFonts w:ascii="Times New Roman" w:hAnsi="Times New Roman" w:cs="Times New Roman"/>
          <w:b/>
          <w:sz w:val="24"/>
          <w:szCs w:val="24"/>
        </w:rPr>
        <w:t xml:space="preserve">правила управления МКД </w:t>
      </w:r>
      <w:r w:rsidR="00D33443" w:rsidRPr="00A812E2">
        <w:rPr>
          <w:rFonts w:ascii="Times New Roman" w:hAnsi="Times New Roman" w:cs="Times New Roman"/>
          <w:sz w:val="24"/>
          <w:szCs w:val="24"/>
        </w:rPr>
        <w:t>- Правила осуществления деятельности по управлению многоквартирными домами, утвержденные постановлением Правительства Российской Федерации от 15.05.2013 № 416;</w:t>
      </w:r>
    </w:p>
    <w:p w:rsidR="00D33443" w:rsidRPr="00A812E2" w:rsidRDefault="00A812E2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М</w:t>
      </w:r>
      <w:r w:rsidR="00D33443" w:rsidRPr="00A812E2">
        <w:rPr>
          <w:rFonts w:ascii="Times New Roman" w:hAnsi="Times New Roman" w:cs="Times New Roman"/>
          <w:b/>
          <w:sz w:val="24"/>
          <w:szCs w:val="24"/>
        </w:rPr>
        <w:t xml:space="preserve">инимальный перечень </w:t>
      </w:r>
      <w:r>
        <w:rPr>
          <w:rFonts w:ascii="Times New Roman" w:hAnsi="Times New Roman" w:cs="Times New Roman"/>
          <w:b/>
          <w:sz w:val="24"/>
          <w:szCs w:val="24"/>
        </w:rPr>
        <w:t>услуг и работ</w:t>
      </w:r>
      <w:r w:rsidR="00D33443" w:rsidRPr="00A812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3443" w:rsidRPr="00A812E2">
        <w:rPr>
          <w:rFonts w:ascii="Times New Roman" w:hAnsi="Times New Roman" w:cs="Times New Roman"/>
          <w:sz w:val="24"/>
          <w:szCs w:val="24"/>
        </w:rPr>
        <w:t xml:space="preserve">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</w:t>
      </w:r>
      <w:r w:rsidRPr="00A812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33443" w:rsidRPr="00A812E2">
        <w:rPr>
          <w:rFonts w:ascii="Times New Roman" w:hAnsi="Times New Roman" w:cs="Times New Roman"/>
          <w:sz w:val="24"/>
          <w:szCs w:val="24"/>
        </w:rPr>
        <w:t>от 03.04.2013 № 290;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 xml:space="preserve">Правила оказания услуг и выполнения работ </w:t>
      </w:r>
      <w:r w:rsidR="00A81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2E2">
        <w:rPr>
          <w:rFonts w:ascii="Times New Roman" w:hAnsi="Times New Roman" w:cs="Times New Roman"/>
          <w:sz w:val="24"/>
          <w:szCs w:val="24"/>
        </w:rPr>
        <w:t xml:space="preserve">- Правила оказания услуг и выполнения работ, необходимых для обеспечения надлежащего содержания общего имущества в многоквартирном доме, утвержденные постановлением Правительства </w:t>
      </w:r>
      <w:r w:rsidR="00A812E2" w:rsidRPr="00A812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812E2">
        <w:rPr>
          <w:rFonts w:ascii="Times New Roman" w:hAnsi="Times New Roman" w:cs="Times New Roman"/>
          <w:sz w:val="24"/>
          <w:szCs w:val="24"/>
        </w:rPr>
        <w:t>от 03.04.2013 № 290;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>Правила пользования газом</w:t>
      </w:r>
      <w:r w:rsidRPr="00A812E2">
        <w:rPr>
          <w:rFonts w:ascii="Times New Roman" w:hAnsi="Times New Roman" w:cs="Times New Roman"/>
          <w:sz w:val="24"/>
          <w:szCs w:val="24"/>
        </w:rPr>
        <w:t xml:space="preserve"> -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</w:t>
      </w:r>
      <w:r w:rsidR="00A812E2" w:rsidRPr="00A812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812E2">
        <w:rPr>
          <w:rFonts w:ascii="Times New Roman" w:hAnsi="Times New Roman" w:cs="Times New Roman"/>
          <w:sz w:val="24"/>
          <w:szCs w:val="24"/>
        </w:rPr>
        <w:t>от 14.05.2013 № 410;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 xml:space="preserve">Правила использования и содержания лифтов </w:t>
      </w:r>
      <w:r w:rsidRPr="00A812E2">
        <w:rPr>
          <w:rFonts w:ascii="Times New Roman" w:hAnsi="Times New Roman" w:cs="Times New Roman"/>
          <w:sz w:val="24"/>
          <w:szCs w:val="24"/>
        </w:rPr>
        <w:t xml:space="preserve">-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утвержденные постановлением Правительства </w:t>
      </w:r>
      <w:r w:rsidR="008E0035" w:rsidRPr="00A812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812E2">
        <w:rPr>
          <w:rFonts w:ascii="Times New Roman" w:hAnsi="Times New Roman" w:cs="Times New Roman"/>
          <w:sz w:val="24"/>
          <w:szCs w:val="24"/>
        </w:rPr>
        <w:t>от 24.06.2017 № 743;</w:t>
      </w:r>
    </w:p>
    <w:p w:rsidR="00D33443" w:rsidRPr="00A812E2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E2">
        <w:rPr>
          <w:rFonts w:ascii="Times New Roman" w:hAnsi="Times New Roman" w:cs="Times New Roman"/>
          <w:b/>
          <w:sz w:val="24"/>
          <w:szCs w:val="24"/>
        </w:rPr>
        <w:t xml:space="preserve">Положение о лицензировании обслуживания средств пожарной безопасности </w:t>
      </w:r>
      <w:r w:rsidRPr="00A812E2">
        <w:rPr>
          <w:rFonts w:ascii="Times New Roman" w:hAnsi="Times New Roman" w:cs="Times New Roman"/>
          <w:sz w:val="24"/>
          <w:szCs w:val="24"/>
        </w:rPr>
        <w:t xml:space="preserve">- 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утвержденное постановлением Правительства </w:t>
      </w:r>
      <w:r w:rsidR="008E0035" w:rsidRPr="00A812E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812E2">
        <w:rPr>
          <w:rFonts w:ascii="Times New Roman" w:hAnsi="Times New Roman" w:cs="Times New Roman"/>
          <w:sz w:val="24"/>
          <w:szCs w:val="24"/>
        </w:rPr>
        <w:t>от 30.12.2011 № 1225;</w:t>
      </w:r>
    </w:p>
    <w:p w:rsidR="00D33443" w:rsidRPr="008E0035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035">
        <w:rPr>
          <w:rFonts w:ascii="Times New Roman" w:hAnsi="Times New Roman" w:cs="Times New Roman"/>
          <w:b/>
          <w:sz w:val="24"/>
          <w:szCs w:val="24"/>
        </w:rPr>
        <w:t>Правила предоставления коммунальных услуг</w:t>
      </w:r>
      <w:r w:rsidR="008E0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035">
        <w:rPr>
          <w:rFonts w:ascii="Times New Roman" w:hAnsi="Times New Roman" w:cs="Times New Roman"/>
          <w:sz w:val="24"/>
          <w:szCs w:val="24"/>
        </w:rPr>
        <w:t>-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354;</w:t>
      </w:r>
    </w:p>
    <w:p w:rsidR="00D33443" w:rsidRPr="008E0035" w:rsidRDefault="00D33443" w:rsidP="004438C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035">
        <w:rPr>
          <w:rFonts w:ascii="Times New Roman" w:hAnsi="Times New Roman" w:cs="Times New Roman"/>
          <w:b/>
          <w:sz w:val="24"/>
          <w:szCs w:val="24"/>
        </w:rPr>
        <w:t>Правила, обязательные при заключении договоров с РСО</w:t>
      </w:r>
      <w:r w:rsidRPr="008E0035">
        <w:rPr>
          <w:rFonts w:ascii="Times New Roman" w:hAnsi="Times New Roman" w:cs="Times New Roman"/>
          <w:sz w:val="24"/>
          <w:szCs w:val="24"/>
        </w:rPr>
        <w:t xml:space="preserve"> -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утвержденные постановлением Правительства </w:t>
      </w:r>
      <w:r w:rsidR="008E0035" w:rsidRPr="008E003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0035">
        <w:rPr>
          <w:rFonts w:ascii="Times New Roman" w:hAnsi="Times New Roman" w:cs="Times New Roman"/>
          <w:sz w:val="24"/>
          <w:szCs w:val="24"/>
        </w:rPr>
        <w:t>от 14</w:t>
      </w:r>
      <w:r w:rsidR="008E0035">
        <w:rPr>
          <w:rFonts w:ascii="Times New Roman" w:hAnsi="Times New Roman" w:cs="Times New Roman"/>
          <w:sz w:val="24"/>
          <w:szCs w:val="24"/>
        </w:rPr>
        <w:t>.02.</w:t>
      </w:r>
      <w:r w:rsidRPr="008E0035">
        <w:rPr>
          <w:rFonts w:ascii="Times New Roman" w:hAnsi="Times New Roman" w:cs="Times New Roman"/>
          <w:sz w:val="24"/>
          <w:szCs w:val="24"/>
        </w:rPr>
        <w:t>2012 № 124.</w:t>
      </w:r>
    </w:p>
    <w:p w:rsidR="00B21BD1" w:rsidRPr="00D33443" w:rsidRDefault="00B21BD1" w:rsidP="004438C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21BD1" w:rsidRPr="00D334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80" w:rsidRDefault="000B0080" w:rsidP="00D33443">
      <w:pPr>
        <w:spacing w:line="240" w:lineRule="auto"/>
      </w:pPr>
      <w:r>
        <w:separator/>
      </w:r>
    </w:p>
  </w:endnote>
  <w:endnote w:type="continuationSeparator" w:id="0">
    <w:p w:rsidR="000B0080" w:rsidRDefault="000B0080" w:rsidP="00D33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9421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7C01" w:rsidRPr="00CC6AB9" w:rsidRDefault="00D77C01">
        <w:pPr>
          <w:pStyle w:val="a9"/>
          <w:jc w:val="right"/>
          <w:rPr>
            <w:sz w:val="20"/>
            <w:szCs w:val="20"/>
          </w:rPr>
        </w:pPr>
        <w:r w:rsidRPr="00CC6AB9">
          <w:rPr>
            <w:sz w:val="20"/>
            <w:szCs w:val="20"/>
          </w:rPr>
          <w:fldChar w:fldCharType="begin"/>
        </w:r>
        <w:r w:rsidRPr="00CC6AB9">
          <w:rPr>
            <w:sz w:val="20"/>
            <w:szCs w:val="20"/>
          </w:rPr>
          <w:instrText>PAGE   \* MERGEFORMAT</w:instrText>
        </w:r>
        <w:r w:rsidRPr="00CC6AB9">
          <w:rPr>
            <w:sz w:val="20"/>
            <w:szCs w:val="20"/>
          </w:rPr>
          <w:fldChar w:fldCharType="separate"/>
        </w:r>
        <w:r w:rsidR="00CC6AB9">
          <w:rPr>
            <w:noProof/>
            <w:sz w:val="20"/>
            <w:szCs w:val="20"/>
          </w:rPr>
          <w:t>1</w:t>
        </w:r>
        <w:r w:rsidRPr="00CC6AB9">
          <w:rPr>
            <w:sz w:val="20"/>
            <w:szCs w:val="20"/>
          </w:rPr>
          <w:fldChar w:fldCharType="end"/>
        </w:r>
      </w:p>
    </w:sdtContent>
  </w:sdt>
  <w:p w:rsidR="00D77C01" w:rsidRDefault="00D77C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80" w:rsidRDefault="000B0080" w:rsidP="00D33443">
      <w:pPr>
        <w:spacing w:line="240" w:lineRule="auto"/>
      </w:pPr>
      <w:r>
        <w:separator/>
      </w:r>
    </w:p>
  </w:footnote>
  <w:footnote w:type="continuationSeparator" w:id="0">
    <w:p w:rsidR="000B0080" w:rsidRDefault="000B0080" w:rsidP="00D33443">
      <w:pPr>
        <w:spacing w:line="240" w:lineRule="auto"/>
      </w:pPr>
      <w:r>
        <w:continuationSeparator/>
      </w:r>
    </w:p>
  </w:footnote>
  <w:footnote w:id="1">
    <w:p w:rsidR="00D33443" w:rsidRPr="00A610F9" w:rsidRDefault="00D33443" w:rsidP="00D33443">
      <w:pPr>
        <w:pStyle w:val="a4"/>
        <w:jc w:val="both"/>
        <w:rPr>
          <w:rFonts w:ascii="Times New Roman" w:hAnsi="Times New Roman" w:cs="Times New Roman"/>
        </w:rPr>
      </w:pPr>
      <w:r w:rsidRPr="00A610F9">
        <w:rPr>
          <w:rStyle w:val="a6"/>
          <w:rFonts w:ascii="Times New Roman" w:hAnsi="Times New Roman" w:cs="Times New Roman"/>
        </w:rPr>
        <w:footnoteRef/>
      </w:r>
      <w:r w:rsidRPr="00A610F9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 w:cs="Times New Roman"/>
        </w:rPr>
        <w:t xml:space="preserve">п. </w:t>
      </w:r>
      <w:r w:rsidRPr="00A610F9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ст. </w:t>
      </w:r>
      <w:r w:rsidRPr="00A610F9">
        <w:rPr>
          <w:rFonts w:ascii="Times New Roman" w:hAnsi="Times New Roman" w:cs="Times New Roman"/>
        </w:rPr>
        <w:t>422</w:t>
      </w:r>
      <w:r>
        <w:rPr>
          <w:rFonts w:ascii="Times New Roman" w:hAnsi="Times New Roman" w:cs="Times New Roman"/>
        </w:rPr>
        <w:t>, п. 6 ст. 3</w:t>
      </w:r>
      <w:r w:rsidRPr="00A610F9">
        <w:rPr>
          <w:rFonts w:ascii="Times New Roman" w:hAnsi="Times New Roman" w:cs="Times New Roman"/>
        </w:rPr>
        <w:t xml:space="preserve"> ГК РФ императивные нормы  - обязательные для сторон правила, установленные федеральными законами, указами Президента РФ, постановлениями Правительства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43"/>
    <w:rsid w:val="000B0080"/>
    <w:rsid w:val="00365088"/>
    <w:rsid w:val="003B621E"/>
    <w:rsid w:val="003B7F1D"/>
    <w:rsid w:val="004438C6"/>
    <w:rsid w:val="0069306F"/>
    <w:rsid w:val="00833D41"/>
    <w:rsid w:val="008E0035"/>
    <w:rsid w:val="008F5722"/>
    <w:rsid w:val="009073DD"/>
    <w:rsid w:val="009932C0"/>
    <w:rsid w:val="00A63F42"/>
    <w:rsid w:val="00A812E2"/>
    <w:rsid w:val="00B21BD1"/>
    <w:rsid w:val="00BD790C"/>
    <w:rsid w:val="00CC6AB9"/>
    <w:rsid w:val="00D33443"/>
    <w:rsid w:val="00D77C01"/>
    <w:rsid w:val="00D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D3344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443"/>
    <w:rPr>
      <w:sz w:val="20"/>
      <w:szCs w:val="20"/>
    </w:rPr>
  </w:style>
  <w:style w:type="character" w:styleId="a6">
    <w:name w:val="footnote reference"/>
    <w:basedOn w:val="a0"/>
    <w:semiHidden/>
    <w:unhideWhenUsed/>
    <w:rsid w:val="00D3344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77C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C01"/>
  </w:style>
  <w:style w:type="paragraph" w:styleId="a9">
    <w:name w:val="footer"/>
    <w:basedOn w:val="a"/>
    <w:link w:val="aa"/>
    <w:uiPriority w:val="99"/>
    <w:unhideWhenUsed/>
    <w:rsid w:val="00D77C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D3344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33443"/>
    <w:rPr>
      <w:sz w:val="20"/>
      <w:szCs w:val="20"/>
    </w:rPr>
  </w:style>
  <w:style w:type="character" w:styleId="a6">
    <w:name w:val="footnote reference"/>
    <w:basedOn w:val="a0"/>
    <w:semiHidden/>
    <w:unhideWhenUsed/>
    <w:rsid w:val="00D3344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77C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C01"/>
  </w:style>
  <w:style w:type="paragraph" w:styleId="a9">
    <w:name w:val="footer"/>
    <w:basedOn w:val="a"/>
    <w:link w:val="aa"/>
    <w:uiPriority w:val="99"/>
    <w:unhideWhenUsed/>
    <w:rsid w:val="00D77C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8</cp:revision>
  <cp:lastPrinted>2019-11-06T13:38:00Z</cp:lastPrinted>
  <dcterms:created xsi:type="dcterms:W3CDTF">2019-08-29T10:47:00Z</dcterms:created>
  <dcterms:modified xsi:type="dcterms:W3CDTF">2019-11-06T13:38:00Z</dcterms:modified>
</cp:coreProperties>
</file>