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C" w:rsidRPr="00635C2C" w:rsidRDefault="00635C2C" w:rsidP="00635C2C">
      <w:pPr>
        <w:spacing w:after="120" w:line="276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bookmarkStart w:id="0" w:name="_GoBack"/>
      <w:bookmarkEnd w:id="0"/>
      <w:r w:rsidRPr="00635C2C">
        <w:rPr>
          <w:rFonts w:ascii="Times New Roman Полужирный" w:hAnsi="Times New Roman Полужирный"/>
          <w:b/>
          <w:caps/>
          <w:sz w:val="24"/>
          <w:szCs w:val="24"/>
        </w:rPr>
        <w:t>ПРИЛОЖЕНИЕ 1. Состав общего имущества собственников помещений в многоквартирном доме</w:t>
      </w:r>
    </w:p>
    <w:p w:rsidR="00EB491E" w:rsidRDefault="00EB491E" w:rsidP="00EB491E">
      <w:pPr>
        <w:spacing w:after="120" w:line="276" w:lineRule="auto"/>
        <w:ind w:firstLine="709"/>
        <w:jc w:val="both"/>
        <w:rPr>
          <w:sz w:val="24"/>
          <w:szCs w:val="24"/>
        </w:rPr>
      </w:pPr>
      <w:r w:rsidRPr="00EB491E">
        <w:rPr>
          <w:sz w:val="24"/>
          <w:szCs w:val="24"/>
        </w:rPr>
        <w:t xml:space="preserve">Существуют законодательные требования к </w:t>
      </w:r>
      <w:r w:rsidRPr="00635C2C">
        <w:rPr>
          <w:sz w:val="24"/>
          <w:szCs w:val="24"/>
        </w:rPr>
        <w:t>состав</w:t>
      </w:r>
      <w:r>
        <w:rPr>
          <w:sz w:val="24"/>
          <w:szCs w:val="24"/>
        </w:rPr>
        <w:t>у</w:t>
      </w:r>
      <w:r w:rsidRPr="00635C2C">
        <w:rPr>
          <w:sz w:val="24"/>
          <w:szCs w:val="24"/>
        </w:rPr>
        <w:t xml:space="preserve"> общего имущества </w:t>
      </w:r>
      <w:r>
        <w:rPr>
          <w:sz w:val="24"/>
          <w:szCs w:val="24"/>
        </w:rPr>
        <w:t>собственников помещений в многоквартирном доме</w:t>
      </w:r>
      <w:r w:rsidRPr="00EB491E">
        <w:rPr>
          <w:sz w:val="24"/>
          <w:szCs w:val="24"/>
        </w:rPr>
        <w:t xml:space="preserve"> (см. раздел «Предмет договора и цели управления многоквартирным домом. Состав общего имущества в многоквартирном доме.» в Справочнике).</w:t>
      </w:r>
    </w:p>
    <w:p w:rsidR="00EB491E" w:rsidRPr="00635C2C" w:rsidRDefault="0056726B" w:rsidP="00EB491E">
      <w:pPr>
        <w:spacing w:after="120" w:line="276" w:lineRule="auto"/>
        <w:ind w:firstLine="709"/>
        <w:jc w:val="both"/>
        <w:rPr>
          <w:sz w:val="24"/>
          <w:szCs w:val="24"/>
        </w:rPr>
      </w:pPr>
      <w:r w:rsidRPr="0056726B">
        <w:rPr>
          <w:i/>
          <w:sz w:val="24"/>
          <w:szCs w:val="24"/>
        </w:rPr>
        <w:t>Возможные варианты описания состава общего имущества</w:t>
      </w:r>
      <w:r>
        <w:rPr>
          <w:sz w:val="24"/>
          <w:szCs w:val="24"/>
        </w:rPr>
        <w:t xml:space="preserve"> в многоквартирном доме в договоре управления </w:t>
      </w:r>
      <w:r w:rsidRPr="0056726B">
        <w:rPr>
          <w:sz w:val="24"/>
          <w:szCs w:val="24"/>
        </w:rPr>
        <w:t>связаны с</w:t>
      </w:r>
      <w:r>
        <w:rPr>
          <w:sz w:val="24"/>
          <w:szCs w:val="24"/>
        </w:rPr>
        <w:t xml:space="preserve"> наличием у собственников помещений необходимой информации</w:t>
      </w:r>
      <w:r w:rsidRPr="0056726B">
        <w:rPr>
          <w:sz w:val="24"/>
          <w:szCs w:val="24"/>
        </w:rPr>
        <w:t>:</w:t>
      </w:r>
    </w:p>
    <w:p w:rsidR="00635C2C" w:rsidRPr="00635C2C" w:rsidRDefault="00635C2C" w:rsidP="00635C2C">
      <w:pPr>
        <w:spacing w:after="120" w:line="276" w:lineRule="auto"/>
        <w:jc w:val="both"/>
        <w:rPr>
          <w:sz w:val="24"/>
          <w:szCs w:val="24"/>
        </w:rPr>
      </w:pPr>
      <w:r w:rsidRPr="00635C2C">
        <w:rPr>
          <w:b/>
          <w:sz w:val="24"/>
          <w:szCs w:val="24"/>
        </w:rPr>
        <w:t>Вариант 1.Собственники помещений в многоквартирном доме располагают самыми общими сведениями о составе общего имущества</w:t>
      </w:r>
      <w:r w:rsidRPr="00635C2C">
        <w:rPr>
          <w:sz w:val="24"/>
          <w:szCs w:val="24"/>
        </w:rPr>
        <w:t xml:space="preserve"> в многоквартирном доме (определили и описали самостоятельно или с привлечением организации, ранее управлявшей или обслуживавшей многоквартирный дом), но без детальных характеристик и сведений о техническом состоянии каждого элемента общего имущества.</w:t>
      </w:r>
    </w:p>
    <w:p w:rsidR="00635C2C" w:rsidRPr="00635C2C" w:rsidRDefault="0056726B" w:rsidP="0056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sz w:val="24"/>
          <w:szCs w:val="24"/>
        </w:rPr>
      </w:pPr>
      <w:r w:rsidRPr="0056726B">
        <w:rPr>
          <w:i/>
          <w:sz w:val="24"/>
          <w:szCs w:val="24"/>
        </w:rPr>
        <w:t>Рекомендации:</w:t>
      </w:r>
      <w:r>
        <w:rPr>
          <w:sz w:val="24"/>
          <w:szCs w:val="24"/>
        </w:rPr>
        <w:t xml:space="preserve"> в этом случае в</w:t>
      </w:r>
      <w:r w:rsidR="00635C2C" w:rsidRPr="00635C2C">
        <w:rPr>
          <w:sz w:val="24"/>
          <w:szCs w:val="24"/>
        </w:rPr>
        <w:t xml:space="preserve"> приложении к </w:t>
      </w:r>
      <w:r>
        <w:rPr>
          <w:sz w:val="24"/>
          <w:szCs w:val="24"/>
        </w:rPr>
        <w:t>д</w:t>
      </w:r>
      <w:r w:rsidR="00635C2C" w:rsidRPr="00635C2C">
        <w:rPr>
          <w:sz w:val="24"/>
          <w:szCs w:val="24"/>
        </w:rPr>
        <w:t xml:space="preserve">оговору приводятся имеющиеся общие сведения о составе общего имущества (обычно в табличной форме). Такое содержание Приложения «Состав общего имущества в многоквартирном доме» </w:t>
      </w:r>
      <w:r w:rsidR="00635C2C" w:rsidRPr="00635C2C">
        <w:rPr>
          <w:b/>
          <w:sz w:val="24"/>
          <w:szCs w:val="24"/>
        </w:rPr>
        <w:t>формально будет соответствовать требованию</w:t>
      </w:r>
      <w:r w:rsidR="00635C2C" w:rsidRPr="00635C2C">
        <w:rPr>
          <w:sz w:val="24"/>
          <w:szCs w:val="24"/>
        </w:rPr>
        <w:t xml:space="preserve"> пункта 1 части 3 статьи 162 ЖК РФ, но не </w:t>
      </w:r>
      <w:r w:rsidR="00635C2C" w:rsidRPr="00635C2C">
        <w:rPr>
          <w:b/>
          <w:sz w:val="24"/>
          <w:szCs w:val="24"/>
        </w:rPr>
        <w:t>позволит сторонам Договора определить реальный объем работ по содержанию общего имущества</w:t>
      </w:r>
      <w:r w:rsidR="00635C2C" w:rsidRPr="00635C2C">
        <w:rPr>
          <w:sz w:val="24"/>
          <w:szCs w:val="24"/>
        </w:rPr>
        <w:t xml:space="preserve">. Поэтому </w:t>
      </w:r>
      <w:r w:rsidR="00635C2C" w:rsidRPr="00635C2C">
        <w:rPr>
          <w:b/>
          <w:sz w:val="24"/>
          <w:szCs w:val="24"/>
        </w:rPr>
        <w:t>рекомендуется включить</w:t>
      </w:r>
      <w:r w:rsidR="00635C2C" w:rsidRPr="00635C2C">
        <w:rPr>
          <w:sz w:val="24"/>
          <w:szCs w:val="24"/>
        </w:rPr>
        <w:t xml:space="preserve"> в перечень поручаемых управляющей организации по договору услуг (в составе услуг по управлению многоквартирным домом) </w:t>
      </w:r>
      <w:r w:rsidR="00635C2C" w:rsidRPr="00635C2C">
        <w:rPr>
          <w:b/>
          <w:sz w:val="24"/>
          <w:szCs w:val="24"/>
        </w:rPr>
        <w:t>услугу по дополнению сведений о составе общего имущества в многоквартирном доме сведениями о качественных и количественных характеристиках всех элементов общего имущества и показателями их технического состояния</w:t>
      </w:r>
      <w:r w:rsidR="00635C2C" w:rsidRPr="00635C2C">
        <w:rPr>
          <w:sz w:val="24"/>
          <w:szCs w:val="24"/>
        </w:rPr>
        <w:t>.</w:t>
      </w:r>
    </w:p>
    <w:p w:rsidR="00635C2C" w:rsidRPr="00635C2C" w:rsidRDefault="00635C2C" w:rsidP="0056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sz w:val="24"/>
          <w:szCs w:val="24"/>
        </w:rPr>
      </w:pPr>
      <w:r w:rsidRPr="00635C2C">
        <w:rPr>
          <w:sz w:val="24"/>
          <w:szCs w:val="24"/>
        </w:rPr>
        <w:t xml:space="preserve">В </w:t>
      </w:r>
      <w:r w:rsidR="0056726B">
        <w:rPr>
          <w:sz w:val="24"/>
          <w:szCs w:val="24"/>
        </w:rPr>
        <w:t>д</w:t>
      </w:r>
      <w:r w:rsidRPr="00635C2C">
        <w:rPr>
          <w:sz w:val="24"/>
          <w:szCs w:val="24"/>
        </w:rPr>
        <w:t xml:space="preserve">оговоре должен быть определен срок для дополнения управляющей организацией сведений об общем имуществе в многоквартирном доме (например, в течение 6 месяцев после вступления </w:t>
      </w:r>
      <w:r w:rsidR="0056726B">
        <w:rPr>
          <w:sz w:val="24"/>
          <w:szCs w:val="24"/>
        </w:rPr>
        <w:t>д</w:t>
      </w:r>
      <w:r w:rsidRPr="00635C2C">
        <w:rPr>
          <w:sz w:val="24"/>
          <w:szCs w:val="24"/>
        </w:rPr>
        <w:t xml:space="preserve">оговора в силу) и способ доведения до собственников помещений результата оказания услуги (например, размещение в помещениях многоквартирного дома, доступных для всех собственников помещений в данном доме и/или передача сведений совету многоквартирного дома). Уточненные сведения о составе и состоянии общего имущества являются основой для внесения изменений в перечень услуг и работ по </w:t>
      </w:r>
      <w:r w:rsidR="0056726B">
        <w:rPr>
          <w:sz w:val="24"/>
          <w:szCs w:val="24"/>
        </w:rPr>
        <w:t>д</w:t>
      </w:r>
      <w:r w:rsidRPr="00635C2C">
        <w:rPr>
          <w:sz w:val="24"/>
          <w:szCs w:val="24"/>
        </w:rPr>
        <w:t>оговору управления и соответствующего изменения размера платы на содержание общего имущества.</w:t>
      </w:r>
    </w:p>
    <w:p w:rsidR="00635C2C" w:rsidRPr="00635C2C" w:rsidRDefault="00635C2C" w:rsidP="00635C2C">
      <w:pPr>
        <w:spacing w:after="120" w:line="276" w:lineRule="auto"/>
        <w:jc w:val="both"/>
        <w:rPr>
          <w:sz w:val="24"/>
          <w:szCs w:val="24"/>
        </w:rPr>
      </w:pPr>
      <w:r w:rsidRPr="00635C2C">
        <w:rPr>
          <w:b/>
          <w:sz w:val="24"/>
          <w:szCs w:val="24"/>
        </w:rPr>
        <w:t>Вариант 2. Собственники помещений в многоквартирном доме располагают сведениями о составе общего имущества</w:t>
      </w:r>
      <w:r w:rsidRPr="00635C2C">
        <w:rPr>
          <w:sz w:val="24"/>
          <w:szCs w:val="24"/>
        </w:rPr>
        <w:t xml:space="preserve"> в многоквартирном доме (определили и описали самостоятельно или с привлечением организации, ранее управлявшей или обслуживавшей многоквартирный дом) </w:t>
      </w:r>
      <w:r w:rsidRPr="00635C2C">
        <w:rPr>
          <w:b/>
          <w:sz w:val="24"/>
          <w:szCs w:val="24"/>
        </w:rPr>
        <w:t>с общим описанием элементов общего имущества</w:t>
      </w:r>
      <w:r w:rsidRPr="00635C2C">
        <w:rPr>
          <w:sz w:val="24"/>
          <w:szCs w:val="24"/>
        </w:rPr>
        <w:t xml:space="preserve"> и </w:t>
      </w:r>
      <w:r w:rsidRPr="00635C2C">
        <w:rPr>
          <w:b/>
          <w:sz w:val="24"/>
          <w:szCs w:val="24"/>
        </w:rPr>
        <w:t>сведениями об их техническом состоянии</w:t>
      </w:r>
      <w:r w:rsidRPr="00635C2C">
        <w:rPr>
          <w:sz w:val="24"/>
          <w:szCs w:val="24"/>
        </w:rPr>
        <w:t>, но без детальных количественных характеристик всех элементов общего имущества.</w:t>
      </w:r>
    </w:p>
    <w:p w:rsidR="00635C2C" w:rsidRPr="00635C2C" w:rsidRDefault="0056726B" w:rsidP="0056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sz w:val="24"/>
          <w:szCs w:val="24"/>
        </w:rPr>
      </w:pPr>
      <w:r w:rsidRPr="0056726B">
        <w:rPr>
          <w:i/>
          <w:sz w:val="24"/>
          <w:szCs w:val="24"/>
        </w:rPr>
        <w:t>Рекомендации:</w:t>
      </w:r>
      <w:r>
        <w:rPr>
          <w:sz w:val="24"/>
          <w:szCs w:val="24"/>
        </w:rPr>
        <w:t xml:space="preserve"> в этом случае в п</w:t>
      </w:r>
      <w:r w:rsidR="00635C2C" w:rsidRPr="00635C2C">
        <w:rPr>
          <w:sz w:val="24"/>
          <w:szCs w:val="24"/>
        </w:rPr>
        <w:t xml:space="preserve">риложении к </w:t>
      </w:r>
      <w:r>
        <w:rPr>
          <w:sz w:val="24"/>
          <w:szCs w:val="24"/>
        </w:rPr>
        <w:t>д</w:t>
      </w:r>
      <w:r w:rsidR="00635C2C" w:rsidRPr="00635C2C">
        <w:rPr>
          <w:sz w:val="24"/>
          <w:szCs w:val="24"/>
        </w:rPr>
        <w:t xml:space="preserve">оговору приводятся имеющиеся сведения о составе общего имущества (обычно в табличной форме). Такие сведения </w:t>
      </w:r>
      <w:r w:rsidR="00635C2C" w:rsidRPr="00635C2C">
        <w:rPr>
          <w:b/>
          <w:sz w:val="24"/>
          <w:szCs w:val="24"/>
        </w:rPr>
        <w:t>не позволяют достоверно определять объем необходимых работ</w:t>
      </w:r>
      <w:r w:rsidR="00635C2C" w:rsidRPr="00635C2C">
        <w:rPr>
          <w:sz w:val="24"/>
          <w:szCs w:val="24"/>
        </w:rPr>
        <w:t xml:space="preserve"> по содержанию общего имущества. Поэтому </w:t>
      </w:r>
      <w:r w:rsidR="00635C2C" w:rsidRPr="00635C2C">
        <w:rPr>
          <w:b/>
          <w:sz w:val="24"/>
          <w:szCs w:val="24"/>
        </w:rPr>
        <w:t>рекомендуется включить</w:t>
      </w:r>
      <w:r w:rsidR="00635C2C" w:rsidRPr="00635C2C">
        <w:rPr>
          <w:sz w:val="24"/>
          <w:szCs w:val="24"/>
        </w:rPr>
        <w:t xml:space="preserve"> в перечень поручаемых управляющей организации по </w:t>
      </w:r>
      <w:r w:rsidR="00635C2C" w:rsidRPr="00635C2C">
        <w:rPr>
          <w:sz w:val="24"/>
          <w:szCs w:val="24"/>
        </w:rPr>
        <w:lastRenderedPageBreak/>
        <w:t xml:space="preserve">договору услуг (в составе услуг по управлению многоквартирным домом) </w:t>
      </w:r>
      <w:r w:rsidR="00635C2C" w:rsidRPr="00635C2C">
        <w:rPr>
          <w:b/>
          <w:sz w:val="24"/>
          <w:szCs w:val="24"/>
        </w:rPr>
        <w:t>услугу по дополнению сведений о составе общего имущества в многоквартирном доме сведениями о качественных и количественных характеристиках всех элементов общего имущества и уточнению (актуализации) показателей их технического состояния</w:t>
      </w:r>
      <w:r w:rsidR="00635C2C" w:rsidRPr="00635C2C">
        <w:rPr>
          <w:sz w:val="24"/>
          <w:szCs w:val="24"/>
        </w:rPr>
        <w:t>.</w:t>
      </w:r>
    </w:p>
    <w:p w:rsidR="00635C2C" w:rsidRPr="00635C2C" w:rsidRDefault="00635C2C" w:rsidP="0056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b/>
          <w:sz w:val="24"/>
          <w:szCs w:val="24"/>
        </w:rPr>
      </w:pPr>
      <w:r w:rsidRPr="00635C2C">
        <w:rPr>
          <w:sz w:val="24"/>
          <w:szCs w:val="24"/>
        </w:rPr>
        <w:t xml:space="preserve">В </w:t>
      </w:r>
      <w:r w:rsidR="0056726B">
        <w:rPr>
          <w:sz w:val="24"/>
          <w:szCs w:val="24"/>
        </w:rPr>
        <w:t>д</w:t>
      </w:r>
      <w:r w:rsidRPr="00635C2C">
        <w:rPr>
          <w:sz w:val="24"/>
          <w:szCs w:val="24"/>
        </w:rPr>
        <w:t>оговоре должен быть определен срок для дополнения управляющей организацией сведений об общем имуществе в многоквартирном доме (например, в течение 6 месяцев после вступления Договора в силу) и способ доведения до собственников помещений результата оказания услуги (например, размещение в помещениях многоквартирного дома, доступных для всех собственников помещений в данном доме и/или передача сведений совету многоквартирного дома). Уточненные сведения о составе и состоянии общего имущества могут являться основанием для внесения изменений в перечень услуг и работ по Договору управления и соответствующего изменения размера платы на содержание общего имущества.</w:t>
      </w:r>
    </w:p>
    <w:p w:rsidR="00635C2C" w:rsidRPr="00635C2C" w:rsidRDefault="00635C2C" w:rsidP="00635C2C">
      <w:pPr>
        <w:spacing w:after="120" w:line="276" w:lineRule="auto"/>
        <w:jc w:val="both"/>
        <w:rPr>
          <w:rFonts w:cs="Times New Roman"/>
          <w:b/>
          <w:sz w:val="24"/>
          <w:szCs w:val="24"/>
        </w:rPr>
      </w:pPr>
      <w:r w:rsidRPr="00635C2C">
        <w:rPr>
          <w:b/>
          <w:sz w:val="24"/>
          <w:szCs w:val="24"/>
        </w:rPr>
        <w:t>Вариант 3. Собственники помещений в многоквартирном доме располагают детальными и актуальными сведениями</w:t>
      </w:r>
      <w:r w:rsidRPr="00635C2C">
        <w:rPr>
          <w:sz w:val="24"/>
          <w:szCs w:val="24"/>
        </w:rPr>
        <w:t xml:space="preserve"> о составе общего имущества в многоквартирном доме (определили и описали самостоятельно или с привлечением организации, ранее управлявшей или обслуживавшей многоквартирный дом),</w:t>
      </w:r>
      <w:r>
        <w:rPr>
          <w:sz w:val="24"/>
          <w:szCs w:val="24"/>
        </w:rPr>
        <w:t xml:space="preserve"> </w:t>
      </w:r>
      <w:r w:rsidRPr="00635C2C">
        <w:rPr>
          <w:sz w:val="24"/>
          <w:szCs w:val="24"/>
        </w:rPr>
        <w:t>включая описание всех элементов общего имущества, сведения об их качественных и количественных характеристиках и показателях технического состояния.</w:t>
      </w:r>
    </w:p>
    <w:p w:rsidR="00635C2C" w:rsidRPr="00635C2C" w:rsidRDefault="0056726B" w:rsidP="0056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sz w:val="24"/>
          <w:szCs w:val="24"/>
        </w:rPr>
      </w:pPr>
      <w:r w:rsidRPr="0056726B">
        <w:rPr>
          <w:i/>
          <w:sz w:val="24"/>
          <w:szCs w:val="24"/>
        </w:rPr>
        <w:t>Рекомендации:</w:t>
      </w:r>
      <w:r>
        <w:rPr>
          <w:sz w:val="24"/>
          <w:szCs w:val="24"/>
        </w:rPr>
        <w:t xml:space="preserve"> в таком случае в</w:t>
      </w:r>
      <w:r w:rsidR="00635C2C" w:rsidRPr="00635C2C">
        <w:rPr>
          <w:sz w:val="24"/>
          <w:szCs w:val="24"/>
        </w:rPr>
        <w:t xml:space="preserve"> приложении к </w:t>
      </w:r>
      <w:r>
        <w:rPr>
          <w:sz w:val="24"/>
          <w:szCs w:val="24"/>
        </w:rPr>
        <w:t>д</w:t>
      </w:r>
      <w:r w:rsidR="00635C2C" w:rsidRPr="00635C2C">
        <w:rPr>
          <w:sz w:val="24"/>
          <w:szCs w:val="24"/>
        </w:rPr>
        <w:t>оговору приводятся имеющиеся сведения о составе общего имущества, качественных и количественных характеристиках каждого элемента общего имущества и показателях их технического состояния (обычно в табличной форме).</w:t>
      </w:r>
    </w:p>
    <w:p w:rsidR="00635C2C" w:rsidRPr="00635C2C" w:rsidRDefault="00635C2C" w:rsidP="0056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sz w:val="24"/>
          <w:szCs w:val="24"/>
        </w:rPr>
      </w:pPr>
      <w:r w:rsidRPr="00635C2C">
        <w:rPr>
          <w:sz w:val="24"/>
          <w:szCs w:val="24"/>
        </w:rPr>
        <w:t xml:space="preserve">Такие сведения на стадии обсуждения условий </w:t>
      </w:r>
      <w:r w:rsidR="0056726B">
        <w:rPr>
          <w:sz w:val="24"/>
          <w:szCs w:val="24"/>
        </w:rPr>
        <w:t>д</w:t>
      </w:r>
      <w:r w:rsidRPr="00635C2C">
        <w:rPr>
          <w:sz w:val="24"/>
          <w:szCs w:val="24"/>
        </w:rPr>
        <w:t>оговора позволяют обоснованно определить перечень и объем необходимых услуг и работ по содержанию общего имущества.</w:t>
      </w:r>
    </w:p>
    <w:p w:rsidR="00CF7051" w:rsidRPr="00CF7051" w:rsidRDefault="00CF7051" w:rsidP="00CF7051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ПРИМЕРЫ ФОРМ ПРИЛОЖЕНИЯ К</w:t>
      </w:r>
      <w:r w:rsidRPr="00CF7051">
        <w:rPr>
          <w:b/>
          <w:sz w:val="24"/>
          <w:szCs w:val="24"/>
        </w:rPr>
        <w:t xml:space="preserve"> ДОГОВОР</w:t>
      </w:r>
      <w:r>
        <w:rPr>
          <w:b/>
          <w:sz w:val="24"/>
          <w:szCs w:val="24"/>
        </w:rPr>
        <w:t xml:space="preserve">У </w:t>
      </w:r>
    </w:p>
    <w:p w:rsidR="00CF7051" w:rsidRPr="00F80EBD" w:rsidRDefault="006633CF" w:rsidP="00F8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Рекомендации: </w:t>
      </w:r>
      <w:r w:rsidR="00CF7051" w:rsidRPr="00F80EBD">
        <w:rPr>
          <w:i/>
          <w:sz w:val="24"/>
          <w:szCs w:val="24"/>
        </w:rPr>
        <w:t>Выберите наиболее подходящую для вашего случая форму для описания общего имущества в многоквартирном доме и подготовьте проект Приложения 1 к договору.</w:t>
      </w:r>
      <w:r w:rsidR="005C17D3">
        <w:rPr>
          <w:i/>
          <w:sz w:val="24"/>
          <w:szCs w:val="24"/>
        </w:rPr>
        <w:t xml:space="preserve">, учитывая при описании состава общего имущества конструктивные особенности Многоквартирного дома, наличие (отсутствие) инженерных систем и оборудования, земельного участка и расположенных на нем объектов благоустройства и озеленения. </w:t>
      </w:r>
    </w:p>
    <w:p w:rsidR="00F80EBD" w:rsidRDefault="00CF7051" w:rsidP="006633CF">
      <w:pPr>
        <w:spacing w:after="120" w:line="276" w:lineRule="auto"/>
        <w:jc w:val="both"/>
        <w:rPr>
          <w:sz w:val="24"/>
          <w:szCs w:val="24"/>
        </w:rPr>
      </w:pPr>
      <w:r w:rsidRPr="00CF7051">
        <w:rPr>
          <w:b/>
          <w:sz w:val="24"/>
          <w:szCs w:val="24"/>
        </w:rPr>
        <w:t xml:space="preserve">Вариант 1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соответствует</w:t>
      </w:r>
      <w:r w:rsidRPr="00CF7051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ю</w:t>
      </w:r>
      <w:r w:rsidRPr="00CF7051">
        <w:rPr>
          <w:sz w:val="24"/>
          <w:szCs w:val="24"/>
        </w:rPr>
        <w:t xml:space="preserve"> к Правилам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Pr="00CF7051">
        <w:rPr>
          <w:sz w:val="24"/>
          <w:szCs w:val="24"/>
          <w:vertAlign w:val="superscript"/>
        </w:rPr>
        <w:footnoteReference w:id="1"/>
      </w:r>
      <w:r w:rsidR="009D515A">
        <w:rPr>
          <w:sz w:val="24"/>
          <w:szCs w:val="24"/>
        </w:rPr>
        <w:t xml:space="preserve"> и Приложению 1 к </w:t>
      </w:r>
      <w:r w:rsidR="009D515A" w:rsidRPr="009D515A">
        <w:rPr>
          <w:sz w:val="24"/>
          <w:szCs w:val="24"/>
        </w:rPr>
        <w:t>Примерны</w:t>
      </w:r>
      <w:r w:rsidR="009D515A">
        <w:rPr>
          <w:sz w:val="24"/>
          <w:szCs w:val="24"/>
        </w:rPr>
        <w:t>м</w:t>
      </w:r>
      <w:r w:rsidR="009D515A" w:rsidRPr="009D515A">
        <w:rPr>
          <w:sz w:val="24"/>
          <w:szCs w:val="24"/>
        </w:rPr>
        <w:t xml:space="preserve"> условия</w:t>
      </w:r>
      <w:r w:rsidR="009D515A">
        <w:rPr>
          <w:sz w:val="24"/>
          <w:szCs w:val="24"/>
        </w:rPr>
        <w:t xml:space="preserve">м </w:t>
      </w:r>
      <w:r w:rsidR="009D515A" w:rsidRPr="009D515A">
        <w:rPr>
          <w:sz w:val="24"/>
          <w:szCs w:val="24"/>
        </w:rPr>
        <w:t>договора управления многоквартирным домом</w:t>
      </w:r>
      <w:r w:rsidR="009D515A">
        <w:rPr>
          <w:sz w:val="24"/>
          <w:szCs w:val="24"/>
        </w:rPr>
        <w:t xml:space="preserve">, </w:t>
      </w:r>
      <w:r w:rsidR="009D515A" w:rsidRPr="009D515A">
        <w:rPr>
          <w:sz w:val="24"/>
          <w:szCs w:val="24"/>
        </w:rPr>
        <w:t>утв</w:t>
      </w:r>
      <w:r w:rsidR="009D515A">
        <w:rPr>
          <w:sz w:val="24"/>
          <w:szCs w:val="24"/>
        </w:rPr>
        <w:t>ержденным</w:t>
      </w:r>
      <w:r w:rsidR="009D515A" w:rsidRPr="009D515A">
        <w:rPr>
          <w:sz w:val="24"/>
          <w:szCs w:val="24"/>
        </w:rPr>
        <w:t xml:space="preserve"> приказом Министерства строительства и жилищно-коммунального хозяйства Р</w:t>
      </w:r>
      <w:r w:rsidR="009D515A">
        <w:rPr>
          <w:sz w:val="24"/>
          <w:szCs w:val="24"/>
        </w:rPr>
        <w:t xml:space="preserve">оссийской </w:t>
      </w:r>
      <w:r w:rsidR="009D515A" w:rsidRPr="009D515A">
        <w:rPr>
          <w:sz w:val="24"/>
          <w:szCs w:val="24"/>
        </w:rPr>
        <w:t>Ф</w:t>
      </w:r>
      <w:r w:rsidR="009D515A">
        <w:rPr>
          <w:sz w:val="24"/>
          <w:szCs w:val="24"/>
        </w:rPr>
        <w:t>едерации от 31 июля 2014 г. № 411/пр.</w:t>
      </w:r>
      <w:r w:rsidR="006633CF">
        <w:rPr>
          <w:sz w:val="24"/>
          <w:szCs w:val="24"/>
        </w:rPr>
        <w:t xml:space="preserve"> </w:t>
      </w:r>
      <w:r w:rsidR="00F80EBD">
        <w:rPr>
          <w:sz w:val="24"/>
          <w:szCs w:val="24"/>
        </w:rPr>
        <w:br w:type="page"/>
      </w:r>
    </w:p>
    <w:p w:rsidR="00CF7051" w:rsidRPr="00CF7051" w:rsidRDefault="00CF7051" w:rsidP="00CF7051">
      <w:pPr>
        <w:tabs>
          <w:tab w:val="right" w:leader="hyphen" w:pos="9072"/>
        </w:tabs>
        <w:rPr>
          <w:sz w:val="24"/>
          <w:szCs w:val="24"/>
        </w:rPr>
      </w:pPr>
      <w:r w:rsidRPr="00CF7051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A44C5" wp14:editId="5C7CFB21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39AE" w:rsidRDefault="000839AE" w:rsidP="00CF705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D68CF5" wp14:editId="0DEA5AF0">
                                  <wp:extent cx="362585" cy="222250"/>
                                  <wp:effectExtent l="0" t="0" r="0" b="6350"/>
                                  <wp:docPr id="1" name="Рисунок 1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5.95pt;margin-top:.3pt;width:41.5pt;height:2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" fillcolor="window" stroked="f" strokeweight=".5pt">
                <v:textbox>
                  <w:txbxContent>
                    <w:p w:rsidR="000839AE" w:rsidRDefault="000839AE" w:rsidP="00CF705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D68CF5" wp14:editId="0DEA5AF0">
                            <wp:extent cx="362585" cy="222250"/>
                            <wp:effectExtent l="0" t="0" r="0" b="6350"/>
                            <wp:docPr id="1" name="Рисунок 1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7051">
        <w:rPr>
          <w:sz w:val="24"/>
          <w:szCs w:val="24"/>
        </w:rPr>
        <w:t>_ _ _ _ _ _ _ _ _ _ _ _ _ _ _ _ _ _ _ _ _ _ _ _ _ _ _ _ _ _ _ _ _ _ _ _ _ _ _ _ _ _ _ _ _ _ _ _ _ _</w:t>
      </w:r>
    </w:p>
    <w:p w:rsidR="00CF7051" w:rsidRDefault="00635C2C" w:rsidP="00CF7051">
      <w:pPr>
        <w:spacing w:after="120" w:line="276" w:lineRule="auto"/>
        <w:jc w:val="right"/>
        <w:rPr>
          <w:b/>
          <w:caps/>
          <w:sz w:val="24"/>
          <w:szCs w:val="24"/>
        </w:rPr>
      </w:pPr>
      <w:r w:rsidRPr="00635C2C">
        <w:rPr>
          <w:b/>
          <w:caps/>
          <w:sz w:val="24"/>
          <w:szCs w:val="24"/>
        </w:rPr>
        <w:t>При</w:t>
      </w:r>
      <w:r w:rsidR="00CF7051">
        <w:rPr>
          <w:b/>
          <w:caps/>
          <w:sz w:val="24"/>
          <w:szCs w:val="24"/>
        </w:rPr>
        <w:t>ЛОЖЕНИЕ 1</w:t>
      </w:r>
    </w:p>
    <w:p w:rsidR="00CF7051" w:rsidRPr="00CF7051" w:rsidRDefault="00CF7051" w:rsidP="00CF7051">
      <w:pPr>
        <w:spacing w:line="276" w:lineRule="auto"/>
        <w:jc w:val="right"/>
        <w:rPr>
          <w:sz w:val="24"/>
          <w:szCs w:val="24"/>
        </w:rPr>
      </w:pPr>
      <w:r w:rsidRPr="00CF7051">
        <w:rPr>
          <w:sz w:val="24"/>
          <w:szCs w:val="24"/>
        </w:rPr>
        <w:t>к договору управления многоквартирным домом</w:t>
      </w:r>
    </w:p>
    <w:p w:rsidR="00635C2C" w:rsidRPr="00CF7051" w:rsidRDefault="00CF7051" w:rsidP="00635C2C">
      <w:pPr>
        <w:spacing w:before="240" w:after="120"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b/>
          <w:caps/>
          <w:sz w:val="24"/>
          <w:szCs w:val="24"/>
        </w:rPr>
        <w:t>СОСТАВ ОБЩЕГО ИМУЩЕСТВА В МНОГОКВАРТИРНОМ ДОМЕ</w:t>
      </w:r>
    </w:p>
    <w:p w:rsidR="00635C2C" w:rsidRPr="00635C2C" w:rsidRDefault="00635C2C" w:rsidP="00635C2C">
      <w:pPr>
        <w:autoSpaceDE w:val="0"/>
        <w:autoSpaceDN w:val="0"/>
        <w:spacing w:before="240" w:line="24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635C2C">
        <w:rPr>
          <w:rFonts w:eastAsiaTheme="minorEastAsia" w:cs="Times New Roman"/>
          <w:b/>
          <w:sz w:val="24"/>
          <w:szCs w:val="24"/>
          <w:lang w:val="en-US" w:eastAsia="ru-RU"/>
        </w:rPr>
        <w:t>I</w:t>
      </w:r>
      <w:r w:rsidRPr="00635C2C">
        <w:rPr>
          <w:rFonts w:eastAsiaTheme="minorEastAsia" w:cs="Times New Roman"/>
          <w:b/>
          <w:sz w:val="24"/>
          <w:szCs w:val="24"/>
          <w:lang w:eastAsia="ru-RU"/>
        </w:rPr>
        <w:t>. Общие сведения о многоквартирном доме</w:t>
      </w:r>
    </w:p>
    <w:p w:rsidR="00635C2C" w:rsidRPr="00635C2C" w:rsidRDefault="00635C2C" w:rsidP="00635C2C">
      <w:pPr>
        <w:autoSpaceDE w:val="0"/>
        <w:autoSpaceDN w:val="0"/>
        <w:spacing w:before="240"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1. Адрес многоквартирного дома  </w:t>
      </w:r>
    </w:p>
    <w:p w:rsidR="00635C2C" w:rsidRPr="00635C2C" w:rsidRDefault="00635C2C" w:rsidP="00635C2C">
      <w:pPr>
        <w:pBdr>
          <w:top w:val="single" w:sz="4" w:space="0" w:color="auto"/>
        </w:pBdr>
        <w:autoSpaceDE w:val="0"/>
        <w:autoSpaceDN w:val="0"/>
        <w:spacing w:line="240" w:lineRule="auto"/>
        <w:ind w:left="4054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2. Кадастровый номер многоквартирного дома (при его наличии)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7399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left="567"/>
        <w:rPr>
          <w:rFonts w:eastAsiaTheme="minorEastAsia" w:cs="Times New Roman"/>
          <w:sz w:val="24"/>
          <w:szCs w:val="24"/>
          <w:lang w:eastAsia="ru-RU"/>
        </w:rPr>
      </w:pP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567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3. Серия, тип постройки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3175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4. Год постройки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2438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5. Степень износа по данным государственного технического учета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7598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left="567"/>
        <w:rPr>
          <w:rFonts w:eastAsiaTheme="minorEastAsia" w:cs="Times New Roman"/>
          <w:sz w:val="24"/>
          <w:szCs w:val="24"/>
          <w:lang w:eastAsia="ru-RU"/>
        </w:rPr>
      </w:pP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567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6. Степень фактического износа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3969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7. Год последнего капитального ремонта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4865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8. Реквизиты правового акта о признании многоквартирного дома аварийным и подлежащим сносу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709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9. Количество этажей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2920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10. Наличие подвала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2835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11. Наличие цокольного этажа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3828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12. Наличие мансарды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3005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13. Наличие мезонина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2977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14. Количество квартир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3119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"/>
          <w:szCs w:val="2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>15. Количество нежилых помещений, не входящих в состав общего имущества</w:t>
      </w:r>
      <w:r w:rsidRPr="00635C2C">
        <w:rPr>
          <w:rFonts w:eastAsiaTheme="minorEastAsia" w:cs="Times New Roman"/>
          <w:sz w:val="24"/>
          <w:szCs w:val="24"/>
          <w:lang w:eastAsia="ru-RU"/>
        </w:rPr>
        <w:br/>
      </w:r>
    </w:p>
    <w:p w:rsidR="00635C2C" w:rsidRPr="00635C2C" w:rsidRDefault="00635C2C" w:rsidP="00635C2C">
      <w:pPr>
        <w:autoSpaceDE w:val="0"/>
        <w:autoSpaceDN w:val="0"/>
        <w:spacing w:line="240" w:lineRule="auto"/>
        <w:ind w:left="567"/>
        <w:rPr>
          <w:rFonts w:eastAsiaTheme="minorEastAsia" w:cs="Times New Roman"/>
          <w:sz w:val="24"/>
          <w:szCs w:val="24"/>
          <w:lang w:eastAsia="ru-RU"/>
        </w:rPr>
      </w:pP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567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16. Реквизиты правового акта о признании всех жилых помещений в многоквартирном доме непригодными для проживания  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3374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"/>
          <w:szCs w:val="2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635C2C">
        <w:rPr>
          <w:rFonts w:eastAsiaTheme="minorEastAsia" w:cs="Times New Roman"/>
          <w:sz w:val="24"/>
          <w:szCs w:val="24"/>
          <w:lang w:eastAsia="ru-RU"/>
        </w:rPr>
        <w:br/>
      </w:r>
    </w:p>
    <w:p w:rsidR="00635C2C" w:rsidRPr="00635C2C" w:rsidRDefault="00635C2C" w:rsidP="00635C2C">
      <w:pPr>
        <w:autoSpaceDE w:val="0"/>
        <w:autoSpaceDN w:val="0"/>
        <w:spacing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tabs>
          <w:tab w:val="center" w:pos="5387"/>
          <w:tab w:val="left" w:pos="7371"/>
        </w:tabs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 xml:space="preserve">18. Строительный объем  </w:t>
      </w:r>
      <w:r w:rsidRPr="00635C2C">
        <w:rPr>
          <w:rFonts w:eastAsiaTheme="minorEastAsia" w:cs="Times New Roman"/>
          <w:sz w:val="24"/>
          <w:szCs w:val="24"/>
          <w:lang w:eastAsia="ru-RU"/>
        </w:rPr>
        <w:tab/>
      </w:r>
      <w:r w:rsidRPr="00635C2C">
        <w:rPr>
          <w:rFonts w:eastAsiaTheme="minorEastAsia" w:cs="Times New Roman"/>
          <w:sz w:val="24"/>
          <w:szCs w:val="24"/>
          <w:lang w:eastAsia="ru-RU"/>
        </w:rPr>
        <w:tab/>
        <w:t>куб. м</w:t>
      </w:r>
    </w:p>
    <w:p w:rsidR="00635C2C" w:rsidRPr="00635C2C" w:rsidRDefault="00635C2C" w:rsidP="00635C2C">
      <w:pPr>
        <w:pBdr>
          <w:top w:val="single" w:sz="4" w:space="1" w:color="auto"/>
        </w:pBdr>
        <w:autoSpaceDE w:val="0"/>
        <w:autoSpaceDN w:val="0"/>
        <w:spacing w:line="240" w:lineRule="auto"/>
        <w:ind w:left="3260" w:right="2960"/>
        <w:rPr>
          <w:rFonts w:eastAsiaTheme="minorEastAsia" w:cs="Times New Roman"/>
          <w:sz w:val="2"/>
          <w:szCs w:val="2"/>
          <w:lang w:eastAsia="ru-RU"/>
        </w:rPr>
      </w:pPr>
    </w:p>
    <w:p w:rsidR="00635C2C" w:rsidRPr="00635C2C" w:rsidRDefault="00635C2C" w:rsidP="00635C2C">
      <w:pPr>
        <w:tabs>
          <w:tab w:val="center" w:pos="5387"/>
          <w:tab w:val="left" w:pos="7371"/>
        </w:tabs>
        <w:autoSpaceDE w:val="0"/>
        <w:autoSpaceDN w:val="0"/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>19. Площадь:</w:t>
      </w:r>
    </w:p>
    <w:p w:rsidR="00635C2C" w:rsidRPr="00635C2C" w:rsidRDefault="00CF7051" w:rsidP="00635C2C">
      <w:pPr>
        <w:tabs>
          <w:tab w:val="center" w:pos="2835"/>
          <w:tab w:val="left" w:pos="4678"/>
        </w:tabs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"/>
          <w:szCs w:val="2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а) </w:t>
      </w:r>
      <w:r w:rsidR="00635C2C" w:rsidRPr="00635C2C">
        <w:rPr>
          <w:rFonts w:eastAsiaTheme="minorEastAsia" w:cs="Times New Roman"/>
          <w:sz w:val="24"/>
          <w:szCs w:val="24"/>
          <w:lang w:eastAsia="ru-RU"/>
        </w:rPr>
        <w:t>многоквартирного дома с лоджиями, балконами, шкафами, коридорами и лестничными клетками  _______________кв. м</w:t>
      </w:r>
    </w:p>
    <w:p w:rsidR="00635C2C" w:rsidRPr="00635C2C" w:rsidRDefault="00635C2C" w:rsidP="00635C2C">
      <w:pPr>
        <w:tabs>
          <w:tab w:val="center" w:pos="7598"/>
          <w:tab w:val="right" w:pos="10206"/>
        </w:tabs>
        <w:autoSpaceDE w:val="0"/>
        <w:autoSpaceDN w:val="0"/>
        <w:spacing w:line="240" w:lineRule="auto"/>
        <w:ind w:firstLine="567"/>
        <w:rPr>
          <w:rFonts w:eastAsiaTheme="minorEastAsia" w:cs="Times New Roman"/>
          <w:sz w:val="2"/>
          <w:szCs w:val="2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>б) жилых помещений (общая площадь квартир)  ____________ кв. м</w:t>
      </w:r>
    </w:p>
    <w:p w:rsidR="00635C2C" w:rsidRPr="00635C2C" w:rsidRDefault="00635C2C" w:rsidP="00635C2C">
      <w:pPr>
        <w:tabs>
          <w:tab w:val="center" w:pos="6096"/>
          <w:tab w:val="left" w:pos="8080"/>
        </w:tabs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"/>
          <w:szCs w:val="2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>в)</w:t>
      </w:r>
      <w:r w:rsidR="00CF7051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635C2C">
        <w:rPr>
          <w:rFonts w:eastAsiaTheme="minorEastAsia" w:cs="Times New Roman"/>
          <w:sz w:val="24"/>
          <w:szCs w:val="24"/>
          <w:lang w:eastAsia="ru-RU"/>
        </w:rPr>
        <w:t>нежилых помещений (общая площадь нежилых помещений, не входящих в состав общего имущества в многоквартирном доме) ____________________________</w:t>
      </w:r>
      <w:r w:rsidRPr="00635C2C">
        <w:rPr>
          <w:rFonts w:eastAsiaTheme="minorEastAsia" w:cs="Times New Roman"/>
          <w:sz w:val="24"/>
          <w:szCs w:val="24"/>
          <w:lang w:eastAsia="ru-RU"/>
        </w:rPr>
        <w:tab/>
        <w:t>кв. м</w:t>
      </w:r>
    </w:p>
    <w:p w:rsidR="00635C2C" w:rsidRPr="00635C2C" w:rsidRDefault="00CF7051" w:rsidP="00635C2C">
      <w:pPr>
        <w:tabs>
          <w:tab w:val="center" w:pos="6804"/>
          <w:tab w:val="left" w:pos="8931"/>
        </w:tabs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"/>
          <w:szCs w:val="2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г) </w:t>
      </w:r>
      <w:r w:rsidR="00635C2C" w:rsidRPr="00635C2C">
        <w:rPr>
          <w:rFonts w:eastAsiaTheme="minorEastAsia" w:cs="Times New Roman"/>
          <w:sz w:val="24"/>
          <w:szCs w:val="24"/>
          <w:lang w:eastAsia="ru-RU"/>
        </w:rPr>
        <w:t>помещений общего пользования (общая площадь нежилых помещений, входящих в состав общего имущества в многоквартирном доме)  ___________________ кв. м</w:t>
      </w:r>
    </w:p>
    <w:p w:rsidR="00635C2C" w:rsidRPr="00635C2C" w:rsidRDefault="00635C2C" w:rsidP="00635C2C">
      <w:pPr>
        <w:tabs>
          <w:tab w:val="center" w:pos="5245"/>
          <w:tab w:val="left" w:pos="7088"/>
        </w:tabs>
        <w:autoSpaceDE w:val="0"/>
        <w:autoSpaceDN w:val="0"/>
        <w:spacing w:line="240" w:lineRule="auto"/>
        <w:ind w:firstLine="567"/>
        <w:rPr>
          <w:rFonts w:eastAsiaTheme="minorEastAsia" w:cs="Times New Roman"/>
          <w:sz w:val="2"/>
          <w:szCs w:val="2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>20. Количество лестниц  ________________ шт.</w:t>
      </w:r>
    </w:p>
    <w:p w:rsidR="00635C2C" w:rsidRPr="00635C2C" w:rsidRDefault="00CF7051" w:rsidP="00635C2C">
      <w:pPr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"/>
          <w:szCs w:val="2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21. </w:t>
      </w:r>
      <w:r w:rsidR="00635C2C" w:rsidRPr="00635C2C">
        <w:rPr>
          <w:rFonts w:eastAsiaTheme="minorEastAsia" w:cs="Times New Roman"/>
          <w:sz w:val="24"/>
          <w:szCs w:val="24"/>
          <w:lang w:eastAsia="ru-RU"/>
        </w:rPr>
        <w:t>Уборочная площадь лестниц (включая межквартирные лестничные площадки) ______________________ кв. м</w:t>
      </w:r>
    </w:p>
    <w:p w:rsidR="00635C2C" w:rsidRPr="00635C2C" w:rsidRDefault="00635C2C" w:rsidP="00635C2C">
      <w:pPr>
        <w:tabs>
          <w:tab w:val="center" w:pos="7230"/>
          <w:tab w:val="left" w:pos="9356"/>
        </w:tabs>
        <w:autoSpaceDE w:val="0"/>
        <w:autoSpaceDN w:val="0"/>
        <w:spacing w:line="240" w:lineRule="auto"/>
        <w:ind w:firstLine="567"/>
        <w:rPr>
          <w:rFonts w:eastAsiaTheme="minorEastAsia" w:cs="Times New Roman"/>
          <w:sz w:val="2"/>
          <w:szCs w:val="2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>22. Уборочная площадь общих коридоров  _________________ кв. м</w:t>
      </w:r>
    </w:p>
    <w:p w:rsidR="00635C2C" w:rsidRPr="00635C2C" w:rsidRDefault="00CF7051" w:rsidP="00635C2C">
      <w:pPr>
        <w:tabs>
          <w:tab w:val="center" w:pos="6379"/>
          <w:tab w:val="left" w:pos="8505"/>
        </w:tabs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"/>
          <w:szCs w:val="2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23. </w:t>
      </w:r>
      <w:r w:rsidR="00635C2C" w:rsidRPr="00635C2C">
        <w:rPr>
          <w:rFonts w:eastAsiaTheme="minorEastAsia" w:cs="Times New Roman"/>
          <w:sz w:val="24"/>
          <w:szCs w:val="24"/>
          <w:lang w:eastAsia="ru-RU"/>
        </w:rPr>
        <w:t>Уборочная площадь других помещений общего пользования (включая технические этажи, чердаки, технические подвалы)  кв. м</w:t>
      </w:r>
    </w:p>
    <w:p w:rsidR="00635C2C" w:rsidRPr="00635C2C" w:rsidRDefault="00CF7051" w:rsidP="00635C2C">
      <w:pPr>
        <w:autoSpaceDE w:val="0"/>
        <w:autoSpaceDN w:val="0"/>
        <w:spacing w:line="240" w:lineRule="auto"/>
        <w:ind w:firstLine="567"/>
        <w:jc w:val="both"/>
        <w:rPr>
          <w:rFonts w:eastAsiaTheme="minorEastAsia" w:cs="Times New Roman"/>
          <w:sz w:val="2"/>
          <w:szCs w:val="2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24. </w:t>
      </w:r>
      <w:r w:rsidR="00635C2C" w:rsidRPr="00635C2C">
        <w:rPr>
          <w:rFonts w:eastAsiaTheme="minorEastAsia" w:cs="Times New Roman"/>
          <w:sz w:val="24"/>
          <w:szCs w:val="24"/>
          <w:lang w:eastAsia="ru-RU"/>
        </w:rPr>
        <w:t>Площадь земельного участка, входящего в состав общего имущества многоквартирного дома ____________________ кв. м</w:t>
      </w:r>
    </w:p>
    <w:p w:rsidR="00635C2C" w:rsidRPr="00635C2C" w:rsidRDefault="00635C2C" w:rsidP="00635C2C">
      <w:pPr>
        <w:autoSpaceDE w:val="0"/>
        <w:autoSpaceDN w:val="0"/>
        <w:spacing w:line="240" w:lineRule="auto"/>
        <w:ind w:firstLine="567"/>
        <w:rPr>
          <w:rFonts w:eastAsiaTheme="minorEastAsia" w:cs="Times New Roman"/>
          <w:sz w:val="2"/>
          <w:szCs w:val="2"/>
          <w:lang w:eastAsia="ru-RU"/>
        </w:rPr>
      </w:pPr>
      <w:r w:rsidRPr="00635C2C">
        <w:rPr>
          <w:rFonts w:eastAsiaTheme="minorEastAsia" w:cs="Times New Roman"/>
          <w:sz w:val="24"/>
          <w:szCs w:val="24"/>
          <w:lang w:eastAsia="ru-RU"/>
        </w:rPr>
        <w:t>25. Кадастровый номер земельного участка (при его наличии)  ________________________________________</w:t>
      </w:r>
    </w:p>
    <w:p w:rsidR="00635C2C" w:rsidRPr="00635C2C" w:rsidRDefault="00635C2C" w:rsidP="00635C2C">
      <w:pPr>
        <w:autoSpaceDE w:val="0"/>
        <w:autoSpaceDN w:val="0"/>
        <w:spacing w:before="360" w:after="240" w:line="24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635C2C">
        <w:rPr>
          <w:rFonts w:eastAsiaTheme="minorEastAsia" w:cs="Times New Roman"/>
          <w:b/>
          <w:sz w:val="24"/>
          <w:szCs w:val="24"/>
          <w:lang w:val="en-US" w:eastAsia="ru-RU"/>
        </w:rPr>
        <w:t>II</w:t>
      </w:r>
      <w:r w:rsidRPr="00635C2C">
        <w:rPr>
          <w:rFonts w:eastAsiaTheme="minorEastAsia" w:cs="Times New Roman"/>
          <w:b/>
          <w:sz w:val="24"/>
          <w:szCs w:val="24"/>
          <w:lang w:eastAsia="ru-RU"/>
        </w:rPr>
        <w:t>. Техническое состояние многоквартирного дома, включая пристройки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977"/>
        <w:gridCol w:w="2977"/>
      </w:tblGrid>
      <w:tr w:rsidR="00635C2C" w:rsidRPr="00635C2C" w:rsidTr="00EB491E">
        <w:trPr>
          <w:tblHeader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35C2C" w:rsidRPr="00635C2C" w:rsidTr="00EB491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14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14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714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714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714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rPr>
          <w:cantSplit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rPr>
          <w:cantSplit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35C2C" w:rsidRPr="00635C2C" w:rsidTr="00EB491E">
        <w:trPr>
          <w:cantSplit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электроплиты</w:t>
            </w:r>
          </w:p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rPr>
          <w:cantSplit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9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Theme="minorEastAsia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2C" w:rsidRPr="00635C2C" w:rsidRDefault="00635C2C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D515A" w:rsidRPr="00635C2C" w:rsidTr="00EB491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15A" w:rsidRPr="00635C2C" w:rsidRDefault="009D515A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 Другое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15A" w:rsidRPr="00635C2C" w:rsidRDefault="009D515A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15A" w:rsidRPr="00635C2C" w:rsidRDefault="009D515A" w:rsidP="00635C2C">
            <w:pPr>
              <w:autoSpaceDE w:val="0"/>
              <w:autoSpaceDN w:val="0"/>
              <w:spacing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80EBD" w:rsidRPr="00F80EBD" w:rsidRDefault="00F80EBD" w:rsidP="00F80EBD">
      <w:pPr>
        <w:spacing w:after="120" w:line="276" w:lineRule="auto"/>
        <w:jc w:val="both"/>
        <w:rPr>
          <w:b/>
          <w:sz w:val="24"/>
          <w:szCs w:val="24"/>
        </w:rPr>
      </w:pPr>
    </w:p>
    <w:p w:rsidR="00F80EBD" w:rsidRPr="00F80EBD" w:rsidRDefault="00F80EBD" w:rsidP="00F80EBD">
      <w:pPr>
        <w:tabs>
          <w:tab w:val="right" w:leader="hyphen" w:pos="9072"/>
        </w:tabs>
        <w:rPr>
          <w:sz w:val="24"/>
          <w:szCs w:val="24"/>
        </w:rPr>
      </w:pPr>
      <w:r w:rsidRPr="00F80EB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BC885" wp14:editId="3E085C4D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39AE" w:rsidRDefault="000839AE" w:rsidP="00F80EB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368742" wp14:editId="0AEFA6A7">
                                  <wp:extent cx="362585" cy="222250"/>
                                  <wp:effectExtent l="0" t="0" r="0" b="6350"/>
                                  <wp:docPr id="4" name="Рисунок 4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-5.95pt;margin-top:.3pt;width:41.5pt;height:2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CYcOi8XgIAAJ4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0839AE" w:rsidRDefault="000839AE" w:rsidP="00F80EB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4368742" wp14:editId="0AEFA6A7">
                            <wp:extent cx="362585" cy="222250"/>
                            <wp:effectExtent l="0" t="0" r="0" b="6350"/>
                            <wp:docPr id="4" name="Рисунок 4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0EBD">
        <w:rPr>
          <w:sz w:val="24"/>
          <w:szCs w:val="24"/>
        </w:rPr>
        <w:t>_ _ _ _ _ _ _ _ _ _ _ _ _ _ _ _ _ _ _ _ _ _ _ _ _ _ _ _ _ _ _ _ _ _ _ _ _ _ _ _ _ _ _ _ _ _ _ _ _ _</w:t>
      </w:r>
    </w:p>
    <w:p w:rsidR="00635C2C" w:rsidRPr="00635C2C" w:rsidRDefault="00635C2C" w:rsidP="00635C2C">
      <w:pPr>
        <w:spacing w:before="240" w:after="120" w:line="276" w:lineRule="auto"/>
        <w:jc w:val="center"/>
        <w:rPr>
          <w:b/>
          <w:caps/>
          <w:sz w:val="24"/>
          <w:szCs w:val="24"/>
        </w:rPr>
      </w:pPr>
    </w:p>
    <w:p w:rsidR="00635C2C" w:rsidRPr="00635C2C" w:rsidRDefault="00635C2C" w:rsidP="00635C2C">
      <w:pPr>
        <w:rPr>
          <w:b/>
          <w:caps/>
          <w:sz w:val="24"/>
          <w:szCs w:val="24"/>
        </w:rPr>
      </w:pPr>
      <w:r w:rsidRPr="00635C2C">
        <w:rPr>
          <w:b/>
          <w:caps/>
          <w:sz w:val="24"/>
          <w:szCs w:val="24"/>
        </w:rPr>
        <w:br w:type="page"/>
      </w:r>
    </w:p>
    <w:p w:rsidR="00635C2C" w:rsidRPr="002B1CD6" w:rsidRDefault="002B1CD6" w:rsidP="002B1CD6">
      <w:pPr>
        <w:spacing w:before="24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2B1CD6">
        <w:rPr>
          <w:b/>
          <w:sz w:val="24"/>
          <w:szCs w:val="24"/>
        </w:rPr>
        <w:lastRenderedPageBreak/>
        <w:t>Вариант 2</w:t>
      </w:r>
      <w:r w:rsidRPr="002B1CD6">
        <w:rPr>
          <w:sz w:val="24"/>
          <w:szCs w:val="24"/>
        </w:rPr>
        <w:t xml:space="preserve"> – соответствует </w:t>
      </w:r>
      <w:r w:rsidR="00635C2C" w:rsidRPr="002B1CD6">
        <w:rPr>
          <w:rFonts w:cs="Times New Roman"/>
          <w:sz w:val="24"/>
          <w:szCs w:val="24"/>
        </w:rPr>
        <w:t>требовани</w:t>
      </w:r>
      <w:r w:rsidRPr="002B1CD6">
        <w:rPr>
          <w:rFonts w:cs="Times New Roman"/>
          <w:sz w:val="24"/>
          <w:szCs w:val="24"/>
        </w:rPr>
        <w:t>я</w:t>
      </w:r>
      <w:r w:rsidR="00635C2C" w:rsidRPr="002B1CD6">
        <w:rPr>
          <w:rFonts w:cs="Times New Roman"/>
          <w:sz w:val="24"/>
          <w:szCs w:val="24"/>
        </w:rPr>
        <w:t xml:space="preserve"> к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</w:r>
      <w:r w:rsidR="00635C2C" w:rsidRPr="002B1CD6">
        <w:rPr>
          <w:rFonts w:cs="Times New Roman"/>
          <w:sz w:val="24"/>
          <w:szCs w:val="24"/>
          <w:vertAlign w:val="superscript"/>
        </w:rPr>
        <w:footnoteReference w:id="2"/>
      </w:r>
    </w:p>
    <w:p w:rsidR="00F80EBD" w:rsidRPr="00F80EBD" w:rsidRDefault="00F80EBD" w:rsidP="00F80EBD">
      <w:pPr>
        <w:tabs>
          <w:tab w:val="right" w:leader="hyphen" w:pos="9072"/>
        </w:tabs>
        <w:rPr>
          <w:sz w:val="24"/>
          <w:szCs w:val="24"/>
        </w:rPr>
      </w:pPr>
      <w:r w:rsidRPr="00F80EB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73974" wp14:editId="5D44018A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39AE" w:rsidRDefault="000839AE" w:rsidP="00F80EB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247AC9" wp14:editId="78874550">
                                  <wp:extent cx="362585" cy="222250"/>
                                  <wp:effectExtent l="0" t="0" r="0" b="6350"/>
                                  <wp:docPr id="7" name="Рисунок 7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8" type="#_x0000_t202" style="position:absolute;margin-left:-5.95pt;margin-top:.3pt;width:41.5pt;height:23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CLWQcaXgIAAJ4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0839AE" w:rsidRDefault="000839AE" w:rsidP="00F80EB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247AC9" wp14:editId="78874550">
                            <wp:extent cx="362585" cy="222250"/>
                            <wp:effectExtent l="0" t="0" r="0" b="6350"/>
                            <wp:docPr id="7" name="Рисунок 7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0EBD">
        <w:rPr>
          <w:sz w:val="24"/>
          <w:szCs w:val="24"/>
        </w:rPr>
        <w:t>_ _ _ _ _ _ _ _ _ _ _ _ _ _ _ _ _ _ _ _ _ _ _ _ _ _ _ _ _ _ _ _ _ _ _ _ _ _ _ _ _ _ _ _ _ _ _ _ _ _</w:t>
      </w:r>
    </w:p>
    <w:p w:rsidR="00F80EBD" w:rsidRPr="00CF7051" w:rsidRDefault="00F80EBD" w:rsidP="00F80EBD">
      <w:pPr>
        <w:tabs>
          <w:tab w:val="right" w:leader="hyphen" w:pos="9072"/>
        </w:tabs>
        <w:rPr>
          <w:sz w:val="24"/>
          <w:szCs w:val="24"/>
        </w:rPr>
      </w:pPr>
    </w:p>
    <w:p w:rsidR="00F80EBD" w:rsidRDefault="00F80EBD" w:rsidP="00F80EBD">
      <w:pPr>
        <w:spacing w:after="120" w:line="276" w:lineRule="auto"/>
        <w:jc w:val="right"/>
        <w:rPr>
          <w:b/>
          <w:caps/>
          <w:sz w:val="24"/>
          <w:szCs w:val="24"/>
        </w:rPr>
      </w:pPr>
      <w:r w:rsidRPr="00635C2C">
        <w:rPr>
          <w:b/>
          <w:caps/>
          <w:sz w:val="24"/>
          <w:szCs w:val="24"/>
        </w:rPr>
        <w:t>При</w:t>
      </w:r>
      <w:r>
        <w:rPr>
          <w:b/>
          <w:caps/>
          <w:sz w:val="24"/>
          <w:szCs w:val="24"/>
        </w:rPr>
        <w:t>ЛОЖЕНИЕ 1</w:t>
      </w:r>
    </w:p>
    <w:p w:rsidR="00F80EBD" w:rsidRPr="00CF7051" w:rsidRDefault="00F80EBD" w:rsidP="00F80EBD">
      <w:pPr>
        <w:spacing w:line="276" w:lineRule="auto"/>
        <w:jc w:val="right"/>
        <w:rPr>
          <w:sz w:val="24"/>
          <w:szCs w:val="24"/>
        </w:rPr>
      </w:pPr>
      <w:r w:rsidRPr="00CF7051">
        <w:rPr>
          <w:sz w:val="24"/>
          <w:szCs w:val="24"/>
        </w:rPr>
        <w:t>к договору управления многоквартирным домом</w:t>
      </w:r>
    </w:p>
    <w:p w:rsidR="00F80EBD" w:rsidRPr="00CF7051" w:rsidRDefault="00F80EBD" w:rsidP="00F80EBD">
      <w:pPr>
        <w:spacing w:before="240" w:after="120"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b/>
          <w:caps/>
          <w:sz w:val="24"/>
          <w:szCs w:val="24"/>
        </w:rPr>
        <w:t>СОСТАВ ОБЩЕГО ИМУЩЕСТВА В МНОГОКВАРТИРНОМ ДОМЕ</w:t>
      </w:r>
    </w:p>
    <w:p w:rsidR="00635C2C" w:rsidRPr="002B1CD6" w:rsidRDefault="00635C2C" w:rsidP="002B1CD6">
      <w:pPr>
        <w:pStyle w:val="a3"/>
        <w:numPr>
          <w:ilvl w:val="0"/>
          <w:numId w:val="34"/>
        </w:numPr>
        <w:spacing w:after="120" w:line="276" w:lineRule="auto"/>
        <w:rPr>
          <w:b/>
          <w:lang w:val="ru-RU"/>
        </w:rPr>
      </w:pPr>
      <w:r w:rsidRPr="002B1CD6">
        <w:rPr>
          <w:b/>
          <w:lang w:val="ru-RU"/>
        </w:rPr>
        <w:t>Общие сведения о многоквартирном доме: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 xml:space="preserve">Адрес многоквартирного дома, код </w:t>
      </w:r>
      <w:hyperlink r:id="rId9" w:history="1">
        <w:r w:rsidRPr="00635C2C">
          <w:rPr>
            <w:rFonts w:cs="Times New Roman"/>
            <w:sz w:val="24"/>
            <w:szCs w:val="24"/>
          </w:rPr>
          <w:t>ОКТМО</w:t>
        </w:r>
      </w:hyperlink>
      <w:r w:rsidRPr="00635C2C">
        <w:rPr>
          <w:rFonts w:cs="Times New Roman"/>
          <w:sz w:val="24"/>
          <w:szCs w:val="24"/>
        </w:rPr>
        <w:t xml:space="preserve"> муниципального образования, на территории которого расположен многоквартирный дом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Кадастровый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ввода в эксплуатацию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постройки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Стадия жизненного цикла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реконструкции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Серия, тип проекта здания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этажей, в том числе подземных этажей: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этажей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подземных этажей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подъездов в многоквартирном доме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Наличие приспособлений в подъездах в многоквартирном доме для нужд маломобильных групп населения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лифтов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жилых помещений (квартир)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нежилых помещений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Площадь здания (многоквартирного дома), в том числе: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Общая площадь жилых помещений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Общая площадь нежилых помещений, за исключением помещений общего пользования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Общая площадь помещений, входящих в состав общего имущества в многоквартирном доме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Общая площадь балконов и лоджий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lastRenderedPageBreak/>
        <w:t>Наличие статуса объекта культурного наследия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Класс энергетической эффективности многоквартирного дома (в случае установления данного класса)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Общий износ здания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Дата, на которую установлен износ здания.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b/>
          <w:sz w:val="24"/>
          <w:szCs w:val="24"/>
        </w:rPr>
        <w:t>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Фундамент: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фундамента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Внутренние стены: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внутренних стен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Фасад, в том числе: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наружных стен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Перекрытия: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перекрытия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Крыша: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Форма крыши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Несущая конструкция крыши:</w:t>
      </w:r>
    </w:p>
    <w:p w:rsidR="00635C2C" w:rsidRPr="00635C2C" w:rsidRDefault="00635C2C" w:rsidP="00635C2C">
      <w:pPr>
        <w:spacing w:after="60" w:line="240" w:lineRule="auto"/>
        <w:ind w:left="851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Вид несущей конструкции</w:t>
      </w:r>
    </w:p>
    <w:p w:rsidR="00635C2C" w:rsidRPr="00635C2C" w:rsidRDefault="00635C2C" w:rsidP="00635C2C">
      <w:pPr>
        <w:spacing w:after="60" w:line="240" w:lineRule="auto"/>
        <w:ind w:left="851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851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Кровля:</w:t>
      </w:r>
    </w:p>
    <w:p w:rsidR="00635C2C" w:rsidRPr="00635C2C" w:rsidRDefault="00635C2C" w:rsidP="00635C2C">
      <w:pPr>
        <w:spacing w:after="60" w:line="240" w:lineRule="auto"/>
        <w:ind w:left="851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кровли</w:t>
      </w:r>
    </w:p>
    <w:p w:rsidR="00635C2C" w:rsidRPr="00635C2C" w:rsidRDefault="00635C2C" w:rsidP="00635C2C">
      <w:pPr>
        <w:spacing w:after="60" w:line="240" w:lineRule="auto"/>
        <w:ind w:left="851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851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b/>
          <w:sz w:val="24"/>
          <w:szCs w:val="24"/>
        </w:rPr>
        <w:t>3. Внутридомовая система отопления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внутридомовой системы отопления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теплоисточника или теплоносителя внутридомовой системы отопления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Количество вводов системы отопления в многоквартирный дом (количество точек поставки)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Сеть внутридомовой системы отопления: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Стояки: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Тип поквартирной разводки внутридомовой системы отопления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Запорная арматура: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lastRenderedPageBreak/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Отопительные приборы: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отопительных приборов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Печи, камины и очаги: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b/>
          <w:sz w:val="24"/>
          <w:szCs w:val="24"/>
        </w:rPr>
        <w:t>4. Внутридомовая инженерная система холодного водоснабжения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внутридомовой инженерной системы холодного водоснабжения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вводов внутридомовой инженерной системы холодного водоснабжения в многоквартирный дом (количество точек поставки)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Сеть внутридомовой инженерной системы холодного водоснабжения: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Материал сети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Стояки: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Изолированные/неизолированные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Запорная арматура: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2"/>
        </w:rPr>
      </w:pPr>
      <w:r w:rsidRPr="00635C2C">
        <w:rPr>
          <w:rFonts w:cs="Times New Roman"/>
          <w:b/>
          <w:sz w:val="24"/>
          <w:szCs w:val="24"/>
        </w:rPr>
        <w:t>5. Внутридомовая инженерная система горячего водоснабжения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внутридомовой инженерной системы горячего водоснабжения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вводов внутридомовой инженерной системы горячего водоснабжения в многоквартирный дом (количество точек поставки)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Сеть внутридомовой инженерной системы горячего водоснабжения: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Стояки: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Изолированные/неизолированные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Запорная арматура: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Информация о наличии/отсутствии полотенцесушителей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Сведения о наличии и составе внутридомовых инженерных систем и ресурсопотребляющего оборудования, определяющих степень благоустройства многоквартирного дома (с указанием источника информации):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Оборудован/не оборудован электронагревательными установками для целей горячего водоснабжения (электроводонагревателями)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Оборудован/не оборудован электроотопительными установками для целей горячего водоснабжения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b/>
          <w:sz w:val="24"/>
          <w:szCs w:val="24"/>
        </w:rPr>
        <w:t>6. Внутридомовая инженерная система водоотведения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lastRenderedPageBreak/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внутридомовой инженерной системы водоотведения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b/>
          <w:sz w:val="24"/>
          <w:szCs w:val="24"/>
        </w:rPr>
        <w:t>7. Внутридомовая инженерная система газоснабжения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внутридомовой инженерной системы газоснабжения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вводов внутридомовой инженерной системы газоснабжения в многоквартирный дом (количество точек поставки)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b/>
          <w:sz w:val="24"/>
          <w:szCs w:val="24"/>
        </w:rPr>
        <w:t>8. Внутридомовая инженерная система электроснабжения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Количество вводов внутридомовой инженерной системы электроснабжения в многоквартирный дом (количество точек поставки)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Сведения о наличии и составе внутридомовых инженерных систем и ресурсопотребляющего оборудования, определяющих степень благоустройства многоквартирного дома (с указанием источника информации):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Оборудован/не оборудован в установленном порядке стационарными электроплитами для приготовления пищи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2"/>
        </w:rPr>
      </w:pPr>
      <w:r w:rsidRPr="00635C2C">
        <w:rPr>
          <w:rFonts w:cs="Times New Roman"/>
          <w:b/>
          <w:sz w:val="24"/>
          <w:szCs w:val="24"/>
        </w:rPr>
        <w:t>9. Балконы, лоджии, козырьки и эркеры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b/>
          <w:sz w:val="24"/>
          <w:szCs w:val="24"/>
        </w:rPr>
        <w:t>10. Лифты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Номер подъезда, в котором расположен лифт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Тип лифта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Заводской номер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Инвентарный номер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Грузоподъемность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ввода в эксплуатацию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Нормативный срок службы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Физический износ (при наличии)</w:t>
      </w:r>
    </w:p>
    <w:p w:rsidR="00635C2C" w:rsidRPr="00635C2C" w:rsidRDefault="00635C2C" w:rsidP="00635C2C">
      <w:pPr>
        <w:spacing w:after="60" w:line="240" w:lineRule="auto"/>
        <w:ind w:left="426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t>Год проведения последнего капитального ремонта (при наличии)</w:t>
      </w:r>
    </w:p>
    <w:p w:rsidR="00635C2C" w:rsidRPr="00635C2C" w:rsidRDefault="00635C2C" w:rsidP="00635C2C">
      <w:pPr>
        <w:spacing w:after="60" w:line="240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b/>
          <w:sz w:val="24"/>
          <w:szCs w:val="24"/>
        </w:rPr>
        <w:t>11. Общие сведения о земельном участке, на котором расположен многоквартирный дом</w:t>
      </w:r>
      <w:r w:rsidRPr="00635C2C">
        <w:rPr>
          <w:rFonts w:cs="Times New Roman"/>
          <w:sz w:val="24"/>
          <w:szCs w:val="24"/>
        </w:rPr>
        <w:t>:</w:t>
      </w:r>
    </w:p>
    <w:p w:rsidR="00635C2C" w:rsidRPr="00635C2C" w:rsidRDefault="00635C2C" w:rsidP="00635C2C">
      <w:pPr>
        <w:tabs>
          <w:tab w:val="left" w:pos="426"/>
        </w:tabs>
        <w:spacing w:after="60" w:line="240" w:lineRule="auto"/>
        <w:ind w:left="426"/>
        <w:rPr>
          <w:rFonts w:cs="Times New Roman"/>
          <w:sz w:val="22"/>
        </w:rPr>
      </w:pPr>
      <w:r w:rsidRPr="00635C2C">
        <w:rPr>
          <w:rFonts w:cs="Times New Roman"/>
          <w:sz w:val="24"/>
          <w:szCs w:val="24"/>
        </w:rPr>
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</w:r>
    </w:p>
    <w:p w:rsidR="00C95680" w:rsidRPr="00C95680" w:rsidRDefault="00C95680" w:rsidP="00C95680">
      <w:pPr>
        <w:tabs>
          <w:tab w:val="left" w:pos="426"/>
        </w:tabs>
        <w:spacing w:after="60" w:line="240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Площадь земельного участка</w:t>
      </w:r>
    </w:p>
    <w:p w:rsidR="00C95680" w:rsidRPr="00F80EBD" w:rsidRDefault="00C95680" w:rsidP="00C95680">
      <w:pPr>
        <w:tabs>
          <w:tab w:val="right" w:leader="hyphen" w:pos="9072"/>
        </w:tabs>
        <w:rPr>
          <w:sz w:val="24"/>
          <w:szCs w:val="24"/>
        </w:rPr>
      </w:pPr>
      <w:r w:rsidRPr="00F80EB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237F0" wp14:editId="3AF8AE0E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39AE" w:rsidRDefault="000839AE" w:rsidP="00C9568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01751A" wp14:editId="32F65EB5">
                                  <wp:extent cx="362585" cy="222250"/>
                                  <wp:effectExtent l="0" t="0" r="0" b="6350"/>
                                  <wp:docPr id="9" name="Рисунок 9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29" type="#_x0000_t202" style="position:absolute;margin-left:-5.95pt;margin-top:.3pt;width:41.5pt;height:23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7nknyV8CAACe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0839AE" w:rsidRDefault="000839AE" w:rsidP="00C9568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001751A" wp14:editId="32F65EB5">
                            <wp:extent cx="362585" cy="222250"/>
                            <wp:effectExtent l="0" t="0" r="0" b="6350"/>
                            <wp:docPr id="9" name="Рисунок 9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0EBD">
        <w:rPr>
          <w:sz w:val="24"/>
          <w:szCs w:val="24"/>
        </w:rPr>
        <w:t>_ _ _ _ _ _ _ _ _ _ _ _ _ _ _ _ _ _ _ _ _ _ _ _ _ _ _ _ _ _ _ _ _ _ _ _ _ _ _ _ _ _ _ _ _ _ _ _ _ _</w:t>
      </w:r>
    </w:p>
    <w:p w:rsidR="00C95680" w:rsidRDefault="00C95680" w:rsidP="00635C2C">
      <w:pPr>
        <w:spacing w:after="200" w:line="276" w:lineRule="auto"/>
        <w:rPr>
          <w:rFonts w:cs="Times New Roman"/>
          <w:sz w:val="24"/>
          <w:szCs w:val="24"/>
        </w:rPr>
      </w:pPr>
    </w:p>
    <w:p w:rsidR="00635C2C" w:rsidRPr="00635C2C" w:rsidRDefault="00635C2C" w:rsidP="00635C2C">
      <w:pPr>
        <w:spacing w:after="200" w:line="276" w:lineRule="auto"/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br w:type="page"/>
      </w:r>
    </w:p>
    <w:p w:rsidR="00C95680" w:rsidRPr="00ED71E3" w:rsidRDefault="00C95680" w:rsidP="00ED71E3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Вариант</w:t>
      </w:r>
      <w:r w:rsidR="00ED71E3">
        <w:rPr>
          <w:rFonts w:eastAsia="Calibri" w:cs="Times New Roman"/>
          <w:b/>
          <w:sz w:val="24"/>
          <w:szCs w:val="24"/>
        </w:rPr>
        <w:t xml:space="preserve"> 3 – </w:t>
      </w:r>
      <w:r w:rsidR="00ED71E3" w:rsidRPr="00ED71E3">
        <w:rPr>
          <w:rFonts w:eastAsia="Calibri" w:cs="Times New Roman"/>
          <w:sz w:val="24"/>
          <w:szCs w:val="24"/>
        </w:rPr>
        <w:t>примерная форма для описания общего имущества собственников помещений в многоквартирном доме</w:t>
      </w:r>
    </w:p>
    <w:p w:rsidR="00C95680" w:rsidRPr="00F80EBD" w:rsidRDefault="00C95680" w:rsidP="00C95680">
      <w:pPr>
        <w:tabs>
          <w:tab w:val="right" w:leader="hyphen" w:pos="9072"/>
        </w:tabs>
        <w:rPr>
          <w:sz w:val="24"/>
          <w:szCs w:val="24"/>
        </w:rPr>
      </w:pPr>
      <w:r w:rsidRPr="00F80EB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A5D82" wp14:editId="21623598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39AE" w:rsidRDefault="000839AE" w:rsidP="00C9568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A52930" wp14:editId="5B29D873">
                                  <wp:extent cx="362585" cy="222250"/>
                                  <wp:effectExtent l="0" t="0" r="0" b="6350"/>
                                  <wp:docPr id="11" name="Рисунок 11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30" type="#_x0000_t202" style="position:absolute;margin-left:-5.95pt;margin-top:.3pt;width:41.5pt;height:23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BAZiZDXgIAAKA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0839AE" w:rsidRDefault="000839AE" w:rsidP="00C9568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A52930" wp14:editId="5B29D873">
                            <wp:extent cx="362585" cy="222250"/>
                            <wp:effectExtent l="0" t="0" r="0" b="6350"/>
                            <wp:docPr id="11" name="Рисунок 11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0EBD">
        <w:rPr>
          <w:sz w:val="24"/>
          <w:szCs w:val="24"/>
        </w:rPr>
        <w:t>_ _ _ _ _ _ _ _ _ _ _ _ _ _ _ _ _ _ _ _ _ _ _ _ _ _ _ _ _ _ _ _ _ _ _ _ _ _ _ _ _ _ _ _ _ _ _ _ _ _</w:t>
      </w:r>
    </w:p>
    <w:p w:rsidR="00ED71E3" w:rsidRDefault="00ED71E3" w:rsidP="00ED71E3">
      <w:pPr>
        <w:spacing w:line="276" w:lineRule="auto"/>
        <w:jc w:val="right"/>
        <w:rPr>
          <w:b/>
          <w:caps/>
          <w:sz w:val="24"/>
          <w:szCs w:val="24"/>
        </w:rPr>
      </w:pPr>
      <w:r w:rsidRPr="00635C2C">
        <w:rPr>
          <w:b/>
          <w:caps/>
          <w:sz w:val="24"/>
          <w:szCs w:val="24"/>
        </w:rPr>
        <w:t>При</w:t>
      </w:r>
      <w:r>
        <w:rPr>
          <w:b/>
          <w:caps/>
          <w:sz w:val="24"/>
          <w:szCs w:val="24"/>
        </w:rPr>
        <w:t>ЛОЖЕНИЕ 1</w:t>
      </w:r>
    </w:p>
    <w:p w:rsidR="00ED71E3" w:rsidRPr="00CF7051" w:rsidRDefault="00ED71E3" w:rsidP="00ED71E3">
      <w:pPr>
        <w:spacing w:after="120" w:line="276" w:lineRule="auto"/>
        <w:jc w:val="right"/>
        <w:rPr>
          <w:sz w:val="24"/>
          <w:szCs w:val="24"/>
        </w:rPr>
      </w:pPr>
      <w:r w:rsidRPr="00CF7051">
        <w:rPr>
          <w:sz w:val="24"/>
          <w:szCs w:val="24"/>
        </w:rPr>
        <w:t>к договору управления многоквартирным домом</w:t>
      </w:r>
    </w:p>
    <w:p w:rsidR="00635C2C" w:rsidRPr="00635C2C" w:rsidRDefault="00ED71E3" w:rsidP="00ED71E3">
      <w:pPr>
        <w:spacing w:after="12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b/>
          <w:caps/>
          <w:sz w:val="24"/>
          <w:szCs w:val="24"/>
        </w:rPr>
        <w:t>СОСТАВ ОБЩЕГО ИМУЩЕСТВА В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90"/>
        <w:gridCol w:w="1676"/>
        <w:gridCol w:w="1760"/>
        <w:gridCol w:w="893"/>
        <w:gridCol w:w="1414"/>
        <w:gridCol w:w="1611"/>
      </w:tblGrid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Times New Roman" w:cs="Times New Roman"/>
                <w:sz w:val="22"/>
                <w:lang w:eastAsia="ru-RU"/>
              </w:rPr>
              <w:t xml:space="preserve">Наименование </w:t>
            </w:r>
          </w:p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Times New Roman" w:cs="Times New Roman"/>
                <w:sz w:val="22"/>
                <w:lang w:eastAsia="ru-RU"/>
              </w:rPr>
              <w:t>элементов общего имущества</w:t>
            </w: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Times New Roman" w:cs="Times New Roman"/>
                <w:sz w:val="22"/>
                <w:lang w:eastAsia="ru-RU"/>
              </w:rPr>
              <w:t>Описание /качественная характеристика (материал, др.)</w:t>
            </w: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Times New Roman" w:cs="Times New Roman"/>
                <w:sz w:val="22"/>
                <w:lang w:eastAsia="ru-RU"/>
              </w:rPr>
              <w:t>Техническая /количественная характеристика (площадь, длина, мощность, др.)</w:t>
            </w: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Times New Roman" w:cs="Times New Roman"/>
                <w:sz w:val="22"/>
                <w:lang w:eastAsia="ru-RU"/>
              </w:rPr>
              <w:t>Общее кол-во</w:t>
            </w: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Times New Roman" w:cs="Times New Roman"/>
                <w:sz w:val="22"/>
                <w:lang w:eastAsia="ru-RU"/>
              </w:rPr>
              <w:t>Техническое состояние (износ)</w:t>
            </w: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ind w:right="-1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Times New Roman" w:cs="Times New Roman"/>
                <w:sz w:val="22"/>
                <w:lang w:eastAsia="ru-RU"/>
              </w:rPr>
              <w:t>Примечание (например, наличие технической документации, год последнего капитального ремонта, др.)</w:t>
            </w: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Помещения, входящие в состав общего имущества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Крыша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Ограждающие несущие конструкции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Ограждающие ненесущие конструкции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Внутридомовая система холодного водоснабжения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Внутридомовая система горячего водоснабжения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Внутридомовая система отопления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Внутридомовая система электроснабжения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Внутридомовая система газоснабжения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Механическое, электрическое санитарно-техническое и иное оборудование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Земельный участок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Элементами озеленения и благоустройства на земельном участке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5C2C" w:rsidRPr="00635C2C" w:rsidTr="00EB491E">
        <w:tc>
          <w:tcPr>
            <w:tcW w:w="9370" w:type="dxa"/>
            <w:gridSpan w:val="7"/>
          </w:tcPr>
          <w:p w:rsidR="00635C2C" w:rsidRPr="00635C2C" w:rsidRDefault="00635C2C" w:rsidP="00635C2C">
            <w:pPr>
              <w:numPr>
                <w:ilvl w:val="1"/>
                <w:numId w:val="3"/>
              </w:numPr>
              <w:spacing w:after="6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35C2C">
              <w:rPr>
                <w:rFonts w:eastAsia="Calibri" w:cs="Times New Roman"/>
                <w:sz w:val="24"/>
                <w:szCs w:val="24"/>
              </w:rPr>
              <w:t>Объекты, предназначенные для обслуживания, эксплуатации и благоустройства дома, расположенные на земельном участке</w:t>
            </w:r>
          </w:p>
        </w:tc>
      </w:tr>
      <w:tr w:rsidR="00635C2C" w:rsidRPr="00635C2C" w:rsidTr="00EB491E">
        <w:tc>
          <w:tcPr>
            <w:tcW w:w="42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76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0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3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4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</w:tcPr>
          <w:p w:rsidR="00635C2C" w:rsidRPr="00635C2C" w:rsidRDefault="00635C2C" w:rsidP="00635C2C">
            <w:pPr>
              <w:spacing w:after="6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ED71E3" w:rsidRPr="00C95680" w:rsidRDefault="00ED71E3" w:rsidP="00ED71E3">
      <w:pPr>
        <w:tabs>
          <w:tab w:val="left" w:pos="426"/>
        </w:tabs>
        <w:spacing w:after="60" w:line="240" w:lineRule="auto"/>
        <w:ind w:left="426"/>
        <w:rPr>
          <w:rFonts w:cs="Times New Roman"/>
          <w:sz w:val="24"/>
          <w:szCs w:val="24"/>
        </w:rPr>
      </w:pPr>
    </w:p>
    <w:p w:rsidR="00ED71E3" w:rsidRPr="00F80EBD" w:rsidRDefault="00ED71E3" w:rsidP="00ED71E3">
      <w:pPr>
        <w:tabs>
          <w:tab w:val="right" w:leader="hyphen" w:pos="9072"/>
        </w:tabs>
        <w:rPr>
          <w:sz w:val="24"/>
          <w:szCs w:val="24"/>
        </w:rPr>
      </w:pPr>
      <w:r w:rsidRPr="00F80EB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A322D" wp14:editId="1A43CB7B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39AE" w:rsidRDefault="000839AE" w:rsidP="00ED71E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FBE24F" wp14:editId="7B25ADC3">
                                  <wp:extent cx="362585" cy="222250"/>
                                  <wp:effectExtent l="0" t="0" r="0" b="6350"/>
                                  <wp:docPr id="13" name="Рисунок 13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1" type="#_x0000_t202" style="position:absolute;margin-left:-5.95pt;margin-top:.3pt;width:41.5pt;height:23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DBovglXgIAAKA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0839AE" w:rsidRDefault="000839AE" w:rsidP="00ED71E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FBE24F" wp14:editId="7B25ADC3">
                            <wp:extent cx="362585" cy="222250"/>
                            <wp:effectExtent l="0" t="0" r="0" b="6350"/>
                            <wp:docPr id="13" name="Рисунок 13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0EBD">
        <w:rPr>
          <w:sz w:val="24"/>
          <w:szCs w:val="24"/>
        </w:rPr>
        <w:t>_ _ _ _ _ _ _ _ _ _ _ _ _ _ _ _ _ _ _ _ _ _ _ _ _ _ _ _ _ _ _ _ _ _ _ _ _ _ _ _ _ _ _ _ _ _ _ _ _ _</w:t>
      </w:r>
    </w:p>
    <w:p w:rsidR="00635C2C" w:rsidRPr="00635C2C" w:rsidRDefault="00635C2C" w:rsidP="00635C2C">
      <w:pPr>
        <w:rPr>
          <w:rFonts w:cs="Times New Roman"/>
          <w:sz w:val="24"/>
          <w:szCs w:val="24"/>
        </w:rPr>
      </w:pPr>
      <w:r w:rsidRPr="00635C2C">
        <w:rPr>
          <w:rFonts w:cs="Times New Roman"/>
          <w:sz w:val="24"/>
          <w:szCs w:val="24"/>
        </w:rPr>
        <w:br w:type="page"/>
      </w:r>
    </w:p>
    <w:p w:rsidR="00635C2C" w:rsidRPr="00635C2C" w:rsidRDefault="00635C2C" w:rsidP="00635C2C">
      <w:pPr>
        <w:rPr>
          <w:rFonts w:cs="Times New Roman"/>
          <w:b/>
          <w:sz w:val="24"/>
          <w:szCs w:val="24"/>
        </w:rPr>
        <w:sectPr w:rsidR="00635C2C" w:rsidRPr="00635C2C" w:rsidSect="00EC4B2E">
          <w:footerReference w:type="default" r:id="rId10"/>
          <w:pgSz w:w="11906" w:h="16838"/>
          <w:pgMar w:top="1134" w:right="850" w:bottom="1134" w:left="1701" w:header="708" w:footer="624" w:gutter="0"/>
          <w:cols w:space="708"/>
          <w:docGrid w:linePitch="381"/>
        </w:sectPr>
      </w:pPr>
    </w:p>
    <w:p w:rsidR="00ED71E3" w:rsidRPr="00ED71E3" w:rsidRDefault="00ED71E3" w:rsidP="00ED71E3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 xml:space="preserve">Вариант 4 – </w:t>
      </w:r>
      <w:r w:rsidRPr="00ED71E3">
        <w:rPr>
          <w:rFonts w:eastAsia="Calibri" w:cs="Times New Roman"/>
          <w:sz w:val="24"/>
          <w:szCs w:val="24"/>
        </w:rPr>
        <w:t>примерная форма для описания общего имущества собственников помещений в многоквартирном доме</w:t>
      </w:r>
    </w:p>
    <w:p w:rsidR="00ED71E3" w:rsidRPr="00F80EBD" w:rsidRDefault="00ED71E3" w:rsidP="00ED71E3">
      <w:pPr>
        <w:tabs>
          <w:tab w:val="right" w:leader="hyphen" w:pos="9072"/>
        </w:tabs>
        <w:rPr>
          <w:sz w:val="24"/>
          <w:szCs w:val="24"/>
        </w:rPr>
      </w:pPr>
      <w:r w:rsidRPr="00F80EB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4FFE1" wp14:editId="405917F5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39AE" w:rsidRDefault="000839AE" w:rsidP="00ED71E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ED4ABF" wp14:editId="725976CC">
                                  <wp:extent cx="362585" cy="222250"/>
                                  <wp:effectExtent l="0" t="0" r="0" b="6350"/>
                                  <wp:docPr id="15" name="Рисунок 15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32" type="#_x0000_t202" style="position:absolute;margin-left:-5.95pt;margin-top:.3pt;width:41.5pt;height:23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Qu+bjl8CAACg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0839AE" w:rsidRDefault="000839AE" w:rsidP="00ED71E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ED4ABF" wp14:editId="725976CC">
                            <wp:extent cx="362585" cy="222250"/>
                            <wp:effectExtent l="0" t="0" r="0" b="6350"/>
                            <wp:docPr id="15" name="Рисунок 15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0EBD">
        <w:rPr>
          <w:sz w:val="24"/>
          <w:szCs w:val="24"/>
        </w:rPr>
        <w:t>_ _ _ _ _ _ _ _ _ _ _ _ _ _ _ _ _ _ _ _ _ _ _ _ _ _ _ _ _ _ _ _ _ _ _ _ _ _ _ _ _ _ _ _ _ _ _ _ _ _</w:t>
      </w:r>
    </w:p>
    <w:p w:rsidR="00ED71E3" w:rsidRDefault="00ED71E3" w:rsidP="00ED71E3">
      <w:pPr>
        <w:spacing w:line="276" w:lineRule="auto"/>
        <w:jc w:val="right"/>
        <w:rPr>
          <w:b/>
          <w:caps/>
          <w:sz w:val="24"/>
          <w:szCs w:val="24"/>
        </w:rPr>
      </w:pPr>
      <w:r w:rsidRPr="00635C2C">
        <w:rPr>
          <w:b/>
          <w:caps/>
          <w:sz w:val="24"/>
          <w:szCs w:val="24"/>
        </w:rPr>
        <w:t>При</w:t>
      </w:r>
      <w:r>
        <w:rPr>
          <w:b/>
          <w:caps/>
          <w:sz w:val="24"/>
          <w:szCs w:val="24"/>
        </w:rPr>
        <w:t>ЛОЖЕНИЕ 1</w:t>
      </w:r>
    </w:p>
    <w:p w:rsidR="00ED71E3" w:rsidRPr="00CF7051" w:rsidRDefault="00ED71E3" w:rsidP="00ED71E3">
      <w:pPr>
        <w:spacing w:after="120" w:line="276" w:lineRule="auto"/>
        <w:jc w:val="right"/>
        <w:rPr>
          <w:sz w:val="24"/>
          <w:szCs w:val="24"/>
        </w:rPr>
      </w:pPr>
      <w:r w:rsidRPr="00CF7051">
        <w:rPr>
          <w:sz w:val="24"/>
          <w:szCs w:val="24"/>
        </w:rPr>
        <w:t>к договору управления многоквартирным домом</w:t>
      </w:r>
    </w:p>
    <w:p w:rsidR="00635C2C" w:rsidRPr="00ED71E3" w:rsidRDefault="00ED71E3" w:rsidP="00ED71E3">
      <w:pPr>
        <w:spacing w:after="12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b/>
          <w:caps/>
          <w:sz w:val="24"/>
          <w:szCs w:val="24"/>
        </w:rPr>
        <w:t>СОСТАВ ОБЩЕГО ИМУЩЕСТВА В МНОГОКВАРТИРНОМ ДОМЕ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"/>
        <w:gridCol w:w="4962"/>
        <w:gridCol w:w="6945"/>
      </w:tblGrid>
      <w:tr w:rsidR="00635C2C" w:rsidRPr="00635C2C" w:rsidTr="00A57E14">
        <w:trPr>
          <w:tblHeader/>
        </w:trPr>
        <w:tc>
          <w:tcPr>
            <w:tcW w:w="2943" w:type="dxa"/>
            <w:gridSpan w:val="2"/>
            <w:vAlign w:val="center"/>
          </w:tcPr>
          <w:p w:rsidR="00635C2C" w:rsidRPr="00635C2C" w:rsidRDefault="00635C2C" w:rsidP="00635C2C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 общего имущества</w:t>
            </w:r>
          </w:p>
        </w:tc>
        <w:tc>
          <w:tcPr>
            <w:tcW w:w="4962" w:type="dxa"/>
            <w:vAlign w:val="center"/>
          </w:tcPr>
          <w:p w:rsidR="00635C2C" w:rsidRPr="00635C2C" w:rsidRDefault="00635C2C" w:rsidP="001A40E4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Параметры </w:t>
            </w:r>
            <w:r w:rsidR="001A40E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элементов общего имущества</w:t>
            </w:r>
          </w:p>
        </w:tc>
        <w:tc>
          <w:tcPr>
            <w:tcW w:w="6945" w:type="dxa"/>
            <w:vAlign w:val="center"/>
          </w:tcPr>
          <w:p w:rsidR="00635C2C" w:rsidRPr="00635C2C" w:rsidRDefault="00635C2C" w:rsidP="00635C2C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Состояние на момент заключения Договора</w:t>
            </w:r>
          </w:p>
        </w:tc>
      </w:tr>
      <w:tr w:rsidR="00635C2C" w:rsidRPr="00635C2C" w:rsidTr="00EB491E">
        <w:tc>
          <w:tcPr>
            <w:tcW w:w="14850" w:type="dxa"/>
            <w:gridSpan w:val="4"/>
          </w:tcPr>
          <w:p w:rsidR="00635C2C" w:rsidRPr="00635C2C" w:rsidRDefault="00ED71E3" w:rsidP="00ED71E3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Помещения, входящие в состав </w:t>
            </w:r>
            <w:r w:rsidR="00635C2C" w:rsidRPr="00635C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общего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имущества в многоквартирном доме</w:t>
            </w:r>
          </w:p>
        </w:tc>
      </w:tr>
      <w:tr w:rsidR="00635C2C" w:rsidRPr="00635C2C" w:rsidTr="00EB491E">
        <w:tc>
          <w:tcPr>
            <w:tcW w:w="2660" w:type="dxa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Межквартирные лестничные площадки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–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 пола - _____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потолков ____кв.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отделки потолков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лестничных площадок требующих текущего ремонта - 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пола - ____ шт. (площадь пола, требующая ремонта – _____кв.м., виды работ)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потолков нуждающихся в ремонте - _____ кв.м</w:t>
            </w:r>
          </w:p>
        </w:tc>
      </w:tr>
      <w:tr w:rsidR="00635C2C" w:rsidRPr="00635C2C" w:rsidTr="00EB491E">
        <w:tc>
          <w:tcPr>
            <w:tcW w:w="2660" w:type="dxa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лестничных маршей –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лестничных маршей - 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ограждения - 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 балясин - _______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отделки потолков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лестниц, требующих ремонта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лестничных маршей - _____ шт., вид работ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ограждений - _____шт., вид работ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балясин – шт. вид работ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потолков нуждающихся в ремонте - _____ кв.м</w:t>
            </w:r>
          </w:p>
        </w:tc>
      </w:tr>
      <w:tr w:rsidR="00635C2C" w:rsidRPr="00635C2C" w:rsidTr="00EB491E">
        <w:tc>
          <w:tcPr>
            <w:tcW w:w="2660" w:type="dxa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грузовых - ______шт.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Марки лифтов  - 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Грузоподъемность _______ 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лифтов требующих: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замены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капитального ремонта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текущего ремонта - ______ шт., указать виды работ</w:t>
            </w:r>
          </w:p>
        </w:tc>
      </w:tr>
      <w:tr w:rsidR="00635C2C" w:rsidRPr="00635C2C" w:rsidTr="00EB491E">
        <w:tc>
          <w:tcPr>
            <w:tcW w:w="2660" w:type="dxa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Лифтовые и иные шахты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- лифтовых шахт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иные шахты - _____ шт. _____ (указать название или назначение шахт)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отделки потолков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лифтовых шахт требующих ремонта - ____ шт., указать виды работ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потолков нуждающихся в ремонте - _____ кв.м</w:t>
            </w:r>
          </w:p>
        </w:tc>
      </w:tr>
      <w:tr w:rsidR="00635C2C" w:rsidRPr="00635C2C" w:rsidTr="00EB491E">
        <w:tc>
          <w:tcPr>
            <w:tcW w:w="2660" w:type="dxa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Иные шахты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лифтовых шахт - 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- иные шахты - _____ шт. _____ (указать название или назначение шахт)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иных шахт требующих ремонта - ______ шт., указать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работ</w:t>
            </w:r>
          </w:p>
        </w:tc>
      </w:tr>
      <w:tr w:rsidR="00635C2C" w:rsidRPr="00635C2C" w:rsidTr="00EB491E">
        <w:tc>
          <w:tcPr>
            <w:tcW w:w="2660" w:type="dxa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Коридоры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–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пола – __ кв.м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 пола - _____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отделки потолков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коридоров, требующих ремонта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пола - ____ шт. (площадь пола требующая ремонта – ____ кв.м, указать виды работ)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потолков нуждающихся в ремонте - _____ кв.м</w:t>
            </w:r>
          </w:p>
        </w:tc>
      </w:tr>
      <w:tr w:rsidR="00635C2C" w:rsidRPr="00635C2C" w:rsidTr="00EB491E">
        <w:tc>
          <w:tcPr>
            <w:tcW w:w="2660" w:type="dxa"/>
            <w:tcBorders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Колясочные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–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 пола - ____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отделки потолков 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колясочных требующих текущего ремонта - ______ шт.,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пола - ____ шт. (площадь пола требующая ремонта – _____ кв.м указать виды работ)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потолков нуждающихся в ремонте - _____ кв.м</w:t>
            </w:r>
          </w:p>
        </w:tc>
      </w:tr>
      <w:tr w:rsidR="00635C2C" w:rsidRPr="00635C2C" w:rsidTr="00EB491E">
        <w:tc>
          <w:tcPr>
            <w:tcW w:w="2660" w:type="dxa"/>
            <w:tcBorders>
              <w:bottom w:val="nil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этажи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– 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 пола - _____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отделки потолков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потолков нуждающихся в ремонте - _____ кв.м</w:t>
            </w:r>
          </w:p>
        </w:tc>
      </w:tr>
      <w:tr w:rsidR="00635C2C" w:rsidRPr="00635C2C" w:rsidTr="00EB491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spacing w:line="240" w:lineRule="auto"/>
              <w:ind w:left="284" w:hanging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а) ________________</w:t>
            </w:r>
            <w:r w:rsidRPr="00635C2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имеющихся в помещении инженерных коммуникаций, обслуживающих более одного жилого и (или) нежилого помещения в многоквартирном доме: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имеющегося в помещении инженерного оборудования, обслуживающего более одного жилого и (или) нежилого помещения в многоквартирном доме: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 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Санитарное и техническое состояние - _________ (указать удовлетворительное или неудовлетворительное)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Перечислить инженерные коммуникации и оборудование, нуждающиеся в замене: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Перечислить, нуждающиеся в ремонте инженерные коммуникации и оборудование, указать виды работ: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3. _____________________.</w:t>
            </w:r>
          </w:p>
        </w:tc>
      </w:tr>
      <w:tr w:rsidR="00635C2C" w:rsidRPr="00635C2C" w:rsidTr="00EB491E">
        <w:tc>
          <w:tcPr>
            <w:tcW w:w="2660" w:type="dxa"/>
            <w:tcBorders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Чердаки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–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утеплителя _______________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Санитарное состояние каждого помещения в отдельности - _________ (указать удовлетворительное или неудовлетворительное)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пожарной безопасности - _____________ (указать соблюдаются или не соблюдаются, если не соблюдаются дать краткую характеристику нарушений)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Площадь утеплителя, требующая замены или дополнительного утепления</w:t>
            </w:r>
          </w:p>
        </w:tc>
      </w:tr>
      <w:tr w:rsidR="00635C2C" w:rsidRPr="00635C2C" w:rsidTr="00EB491E">
        <w:tc>
          <w:tcPr>
            <w:tcW w:w="2660" w:type="dxa"/>
            <w:tcBorders>
              <w:bottom w:val="nil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подвалы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– 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C2C" w:rsidRPr="00635C2C" w:rsidTr="00EB491E">
        <w:tc>
          <w:tcPr>
            <w:tcW w:w="2660" w:type="dxa"/>
            <w:tcBorders>
              <w:top w:val="nil"/>
              <w:bottom w:val="nil"/>
            </w:tcBorders>
          </w:tcPr>
          <w:p w:rsidR="00635C2C" w:rsidRPr="00635C2C" w:rsidRDefault="00635C2C" w:rsidP="00635C2C">
            <w:pPr>
              <w:widowControl w:val="0"/>
              <w:spacing w:line="240" w:lineRule="auto"/>
              <w:ind w:left="284" w:hanging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а) ________________</w:t>
            </w:r>
            <w:r w:rsidRPr="00635C2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пола – ____ кв.м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имеющихся в помещении инженерных коммуникаций, обслуживающих более одного жилого и (или) нежилого помещения в многоквартирном доме: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имеющегося в помещении инженерного оборудования, обслуживающего более одного жилого и (или) нежилого помещения в многоквартирном доме: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Санитарное состояние - _________ (указать удовлетворительное или неудовлетворительное)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Перечислить инженерные коммуникации и оборудование, нуждающиеся в замене: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Перечислить, нуждающиеся в ремонте инженерные коммуникации и оборудование, указать виды работ: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3. _____________________.</w:t>
            </w:r>
          </w:p>
        </w:tc>
      </w:tr>
      <w:tr w:rsidR="00635C2C" w:rsidRPr="00635C2C" w:rsidTr="00EB491E">
        <w:tc>
          <w:tcPr>
            <w:tcW w:w="2660" w:type="dxa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Подвалы, в которых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отсутствуют инженерные коммуникации 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помещений – ____ шт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Материал отделки потолков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Санитарное состояние - _________ (указать удовлетворительное или неудовлетворительное).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пожарной безопасности - _____________ (указать соблюдаются или не соблюдаются, если не соблюдаются дать краткую характеристику нарушений)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потолков нуждающихся в ремонте - ___ кв.м</w:t>
            </w:r>
          </w:p>
        </w:tc>
      </w:tr>
      <w:tr w:rsidR="00635C2C" w:rsidRPr="00635C2C" w:rsidTr="00EB491E">
        <w:tc>
          <w:tcPr>
            <w:tcW w:w="2660" w:type="dxa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Иные помещения общего пользования</w:t>
            </w:r>
          </w:p>
        </w:tc>
        <w:tc>
          <w:tcPr>
            <w:tcW w:w="5245" w:type="dxa"/>
            <w:gridSpan w:val="2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пола – ____ кв.м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Санитарное состояние - _________ (указать удовлетворительное или неудовлетворительное), указать виды работ</w:t>
            </w:r>
          </w:p>
        </w:tc>
      </w:tr>
      <w:tr w:rsidR="00635C2C" w:rsidRPr="00635C2C" w:rsidTr="00EB491E">
        <w:tc>
          <w:tcPr>
            <w:tcW w:w="14850" w:type="dxa"/>
            <w:gridSpan w:val="4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Крыши в МКД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– 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Вид кровли - _________ (указать плоская, односкатная, двускатная, иное).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кровли - 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кровли – ____ кв.м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 свесов - __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свесов - ______кв.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 ограждений - ____ 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состояния - ________________________________________ (указать удовлетворительное или неудовлетворительное, если неудовлетворительное указать):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крыши требующей капитального ремонта - _____ кв.м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крыши требующей текущего ремонта - _______ кв.м</w:t>
            </w:r>
            <w:r w:rsidRPr="00635C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виды требуемых работ _____________</w:t>
            </w:r>
          </w:p>
        </w:tc>
      </w:tr>
      <w:tr w:rsidR="00635C2C" w:rsidRPr="00635C2C" w:rsidTr="00EB491E">
        <w:tc>
          <w:tcPr>
            <w:tcW w:w="14850" w:type="dxa"/>
            <w:gridSpan w:val="4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Ограждающие несущие конструкции МКД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Вид фундамента - 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продухов - ___шт.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 (указать удовлетворительное или неудовлетворительное, если неудовлетворительное указать дефекты).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продухов требующих ремонта - ____шт.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Несущие стены внутри подъездов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подъездов – _______ 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стен в подъездах ____кв.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 отделки: стен ____ 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подъездов нуждающихся в ремонте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стен нуждающихся в ремонте - ____ кв.м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Несущие стены внутри помещений общего пользования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подъездов –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стен в подъездах ____кв.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 отделки: стен ____ 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подъездов нуждающихся в ремонте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стен нуждающихся в ремонте - ____ кв.м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Наружные несущие стены 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- _________.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- ______ тыс. кв.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межпанельных швов - ____ м.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- ____________________________ (указать удовлетворительное или неудовлетворительное, если неудовлетворительное - указать дефекты):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Площадь стен требующих ремонта - ____ кв.м, указать виды работ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межпанельных швов нуждающихся в ремонте - _____ м.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Плиты перекрытий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этажей - 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- _________.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- ______ тыс. кв. м.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перекрытия требующая ремонта - ____ кв.м (указать вид работ).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Балконные плиты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- _________.</w:t>
            </w:r>
          </w:p>
          <w:p w:rsidR="00635C2C" w:rsidRPr="00635C2C" w:rsidRDefault="00635C2C" w:rsidP="00635C2C">
            <w:pPr>
              <w:widowControl w:val="0"/>
              <w:tabs>
                <w:tab w:val="right" w:pos="2844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- ______ тыс. кв. 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балконных плит, требующих ремонта - ____ кв.м (указать вид работ).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Иные плиты ограждающих несущих конструкций 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- _________.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- ______ тыс. кв. 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иных плит ограждающих несущих конструкций, требующих ремонта - ____ кв.м (указать вид работ).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Несущие колонны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- _________.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- ____________________________ (указать удовлетворительное или неудовлетворительное, если неудовлетворительное -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колон, нуждающихся в проведении ремонта, указать виды работ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Иные ограждающие несущие конструкции 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- _________.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Расположение - 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- ____________________________ (указать удовлетворительное или неудовлетворительное, если неудовлетворительное - указать дефекты)</w:t>
            </w:r>
          </w:p>
        </w:tc>
      </w:tr>
      <w:tr w:rsidR="00635C2C" w:rsidRPr="00635C2C" w:rsidTr="00EB491E">
        <w:tc>
          <w:tcPr>
            <w:tcW w:w="14850" w:type="dxa"/>
            <w:gridSpan w:val="4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Ограждающие ненесущие конструкции МКД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Ненесущие стены и перегородки внутри подъездов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стен ___кв.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стены и перегородок 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отделки стен 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стен нуждающихся в ремонте - ____ кв.м, указать виды работ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Ненесущие стены и перегородки внутри помещений общего пользования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стен ___кв.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стены и перегородок ________.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отделки стен 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стен нуждающихся в ремонте - ____ кв.м, указать виды работ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дверей ограждающих вход в помещения общего пользования - 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 них: деревянных - ______шт.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металлических 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35C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иных 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дверей ограждающих вход в помещения общего пользования требующих ремонта - _______шт.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из них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деревянных - ______ шт. (указать виды работ)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металлических _____ шт.</w:t>
            </w:r>
            <w:r w:rsidRPr="00635C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(указать виды работ)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иные –  ______ шт.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(указать виды работ)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Окна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окон расположенных в помещениях общего пользования - 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из них деревянных - _____шт.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окон расположенных в помещениях общего пользования требующих ремонта - _______ шт. (указать виды работ)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деревянных - ______ шт. (указать виды работ)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Люки, лазы, иные закрываемые проемы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люки - 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лазы - 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иные закрываемые проемы - ___шт.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- ____________________________ (указать удовлетворительное или неудовлетворительное, если неудовлетворительное -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Требует ремонта - ____ шт. (указать виды работ)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Перила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 перил балконов - _______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перил балконов - ______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перил крыши - 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перил крыши - _______ 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- ____________________________ (указать удовлетворительное или неудовлетворительное, если неудовлетворительное -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Требует ремонта - ____ шт. (указать виды работ)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Парапеты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парапетов балконов - ____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- ____________________________ (указать удовлетворительное или неудовлетворительное, если неудовлетворительное -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Требует ремонта - ____ шт. (указать виды работ)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Иные ограждающие ненесущие конструкции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- 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- ____________________________ (указать удовлетворительное или неудовлетворительное, если неудовлетворительное -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Требует ремонта - ____ шт. (указать виды работ):</w:t>
            </w:r>
          </w:p>
        </w:tc>
      </w:tr>
      <w:tr w:rsidR="00635C2C" w:rsidRPr="00635C2C" w:rsidTr="00EB491E">
        <w:tc>
          <w:tcPr>
            <w:tcW w:w="14850" w:type="dxa"/>
            <w:gridSpan w:val="4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Механическое, электрическое, санитарно-техническое и иное оборудование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–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ствола - _____м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загрузочных устройств -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______шт.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Состояние ствола ____________ (удовлетворительное, или неудовлетворительное, если неудовлетворительное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загрузочных устройств, требующих капитального ремонта - ____ шт.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Вентиляция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приточно-вытяжных систем – 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Приточно-вытяжная система ________: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а) Вентиляционные каналы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вентиляционных каналов - 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 вентиляционных каналов - ______ п.м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вентиляционных коробов - ________шт.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б) вентилятор (наименование, марка) –______, L - ______ куб.м/час, Н – _____ Па. N – _____ кВт.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ствола ____________ (удовлетворительное, или неудовлетворительное, если неудовлетворительное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Виды работ _________________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Дымовые трубы, вентиляционные трубы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вентиляционных труб - 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- 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дымовых труб - 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- 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вентиляционных труб ______________________________________ (удовлетворительное, или неудовлетворительное, если неудовлетворительное - указать дефекты).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дымовых труб ___________________________________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Водосточные желоба/водосточные трубы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желобов –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водосточных труб –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Тип водосточных желобов и водосточных труб  - ______ (наружные или внутренние)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 водосточных труб - ___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Протяженность водосточных желобов - ___ 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водосточных желобов требующих: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замены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ремонта - _____ шт. (указать виды работ)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водосточных труб требующих: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замены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ремонта - _____ шт. (указать виды работ)</w:t>
            </w:r>
          </w:p>
        </w:tc>
      </w:tr>
      <w:tr w:rsidR="00635C2C" w:rsidRPr="00635C2C" w:rsidTr="00A57E14">
        <w:tc>
          <w:tcPr>
            <w:tcW w:w="2943" w:type="dxa"/>
            <w:gridSpan w:val="2"/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Сети электроснабжения вне МКД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сети от границы раздела до вводных шкафов в МКД: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ВРУ- _____ п. м.,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кабеля _______. ВРУ- ______ п. м., марка кабеля 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сетей, требующая замены - ____ м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Вводные шкафы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Вводные шкафы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Электрические вводно-распределительные устройства, с аппаратурой защиты, контроля и управления - ______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Сети электроснабжения внутри МКД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магистралей от приборов учета: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  <w:vMerge/>
            <w:shd w:val="clear" w:color="auto" w:fill="auto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по подвалу (цоколю) – _________ п.м., марка кабеля –____________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  <w:shd w:val="clear" w:color="auto" w:fill="auto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по 1 подъезду</w:t>
            </w:r>
            <w:r w:rsidRPr="00635C2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_________ п.м., марка кабеля - 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Электрические вводно-распределительные устройства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Аппаратура защиты, контроля и управления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- 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- 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Этажные щитки и шкафы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 w:val="restart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Светильники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светильников в помещениях общего пользования - ___ шт., суммарная мощность – ____ кВт.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светильников требующих замены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светильников требующих ремонта - ________ шт.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светильников на земельном участке, входящем в состав общего имущества в МКД  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светильников требующих замены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светильников требующих ремонта - ________ шт.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 w:val="restart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Электродвигатели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электродвигателей и их суммарная мощность по назначению оборудования: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для работы лифтов - ______ шт., ________ кВт.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для работы системы вентиляции - _____ шт., __________ кВт.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для работы системы дымоудаления - ____ шт., ___________ кВт.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для работы системы отопления - ______ шт., __________ кВт.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для работы системы - горячего водоснабжения - ____ шт. _____ кВт.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для работы системы холодного водоснабжения - ___ шт., _____ кВт.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Системы дымоудаления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ДУ - 1: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а) воздуховоды: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Ду - _______, материал - _________, протяженность – _______ п. м;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Ду - ______, материал - _________, протяженность – _______ п. м;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вентилятор (наименование, марка) – _________ , L - __________ куб.м/час, Н –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______ Па. N – _______ кВт.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Система автоматической пожарной сигнализации внутреннего противопожарного водопровода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- 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___________ - 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 количество и марка: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грузовых лифтов - ____ шт., 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пассажирских лифтов - шт., 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пожарных лифтов - __ шт., 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лифтов требующих замены или капитального ремонта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лифтов требующих ремонта - ___ шт. (указать виды работ)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Автоматически запирающиеся устройства дверей подъездов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- 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Иное оборудование внутридомовой системы электроснабжения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- 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Трубопроводы т/сети от границы раздела до отключающих задвижек теплового узла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Длина трубопроводов т/сети от границы раздела до отключающих задвижек теплового узла – ______ п м., Ду - ______ мм., материал труб _____ 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 параметров систем теплопотребления МКД 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Марка - 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Ду - _______ мм.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Состояние ____________________ (удовлетворительное, или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Манометры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Манометры - 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Термометры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Термометры – 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Насосы системы отопления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Насосы: - марка – _______________, мощность – ______ кВт, напор - __ м.вд.ст., Ду - _______ мм.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Котлы отопительные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Сети теплоснабжения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Диаметр, материал труб и протяженность в однотрубном исчислении: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 мм. _________ ____ 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 мм. ________ _____ м.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Диаметр, материал и протяженность труб требующих замены: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 мм. ______________ ____ 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 мм. ______________ _____ 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 труб требующих ремонта - ____м. (указать вид работ, восстановление теплоизоляции, окраска, иное)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Запорная арматура системых теплоснабжения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а) задвижек - ______ шт.,  Ду - ______ мм., материал –_______.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б) вентилей - ______ шт., Ду - ______ мм., материал –_______.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в) кранов - ______ шт., Ду - ______ мм., материал –_______.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Требует замены или ремонта (указать виды работ):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задвижек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вентилей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Кранов - ______ шт.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Бойлерные, (теплообменники)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(марка) ___________ ,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поверхность нагрева ________м2, Ду подводок - _____ мм., производительность ____/ ______ кВт/Гкал.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Состояние ____________________________ (удовлетворительное, или неудовлетворительное, если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Элеваторные узлы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Радиаторы (обогревающие элементы)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635C2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(марка) – __________, количество –______ шт., поверхность нагрева –____ кв. м.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635C2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(марка) – _________, количество –______ шт., поверхность нагрева – ______ кв. м. 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Требует замены (материал и количество):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1._____________ 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2._____________  ______ шт.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и количество: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1._____________ 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2._____________  ______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Требует замены (материал и количество):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1._____________ 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2._____________  ______шт.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Системы очистки воды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 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Насосы системы отопления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насоса: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______________________;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______________________.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Трубопроводы холодной воды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Диаметр, материал и протяженность: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 мм. _________, 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 мм. _________, ____м.мм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Диаметр, материал и протяженность труб требующих замены: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 мм. _____________, 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 мм. _____________, ____м.мм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 труб требующих окраски - ____м.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Трубопроводы горячей воды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Диаметр, материал и протяженность: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 мм. _________, 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 мм. _________, ____м.мм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Диаметр, материал и протяженность труб требующих замены: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 мм. _____________, 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 мм. _____________, ____м.мм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 труб требующих окраски - ____м.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Задвижки, вентили, краны на системах водоснабжения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задвижек - ______шт;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вентилей - ______шт.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Кранов - ______шт.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Требует замены или ремонта: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задвижек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вентилей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кранов - ______шт.</w:t>
            </w:r>
          </w:p>
        </w:tc>
      </w:tr>
      <w:tr w:rsidR="00635C2C" w:rsidRPr="00635C2C" w:rsidTr="00A57E14">
        <w:trPr>
          <w:trHeight w:val="1610"/>
        </w:trPr>
        <w:tc>
          <w:tcPr>
            <w:tcW w:w="2943" w:type="dxa"/>
            <w:gridSpan w:val="2"/>
            <w:vMerge w:val="restart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ОДПУ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Электрической энергии: марка –__________, № ________, (параметры) - 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Дата следующей поверки _________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Тепловой энергии: марка –__________, № ________, (параметры) - 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Дата следующей поверки _________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3. Холодной воды: марка –__________, № ________, (параметры) - 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Дата следующей поверки _________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4. Горячей воды: марка –__________, № ________, (параметры) - 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Дата следующей поверки _________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5. Газа: марка –__________, № ________, (параметры) - 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Дата следующей поверки _________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Вид сигнализации: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1._____________________;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для каждого вида сигнализации ______________________________________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Трубопроводы канализации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Диаметр, материал и протяженность: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 мм. _________, 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 мм. _________, ____м.мм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Диаметр, материал и протяженность труб требующих замены: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 мм. _____________, 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 мм. _____________, ____м.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Сети газоснабжения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Диаметр, материал и протяженность: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1. ____ мм. _________, 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2. ____ мм. _________, ____м.мм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Задвижки, вентили, краны на системах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газоснабжения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задвижек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вентилей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Кранов - ______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Требует замены или ремонта: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задвижек - ______шт.;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вентилей - ______шт.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кранов - ______шт.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Калориферы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Указатели наименования улицы, переулка, площади и пр. на фасаде много-квартирного дома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Абонентские почтовые шкафы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абонентских почтовых шкафов в доме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ячеек в одном абонентском почтовом шкафу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ящиков - 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 (удовлетворительное, или неудовлетворительное, если неудовлетворительное -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ремонтных работ, которые необходимо выполнить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Линии телефонной связи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– ____________м.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кабеля - __________________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сетей, требующая замены - ____ м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Телевизионный антенный кабель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– ____________м.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кабеля - __________________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сетей, требующая замены - ____ м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Сеть проводного радиовещания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– ____________м.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кабеля - __________________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сетей, требующая замены - ____ м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Сеть кабельного телевидения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– ____________м.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кабеля - __________________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сетей, требующая замены - ____ м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Коллективные телевизионные антенны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антенн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антенн - _________________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Тип размещения - 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Доски объявлений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Из них расположенные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 подъездах дома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на земельном участке - 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Конструкции и (или) иное оборудование, предназначенное для обеспечения беспрепятственного доступа инвалидов в помещения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Из них расположенные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 подъездах дома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на земельном участке - 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наименование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EB491E">
        <w:tc>
          <w:tcPr>
            <w:tcW w:w="14850" w:type="dxa"/>
            <w:gridSpan w:val="4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Земельный участок, входящий в состав общего имущества МКД</w:t>
            </w:r>
          </w:p>
        </w:tc>
      </w:tr>
      <w:tr w:rsidR="00635C2C" w:rsidRPr="00635C2C" w:rsidTr="00A57E14">
        <w:trPr>
          <w:trHeight w:val="712"/>
        </w:trPr>
        <w:tc>
          <w:tcPr>
            <w:tcW w:w="2943" w:type="dxa"/>
            <w:gridSpan w:val="2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Покрытие 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асфальт - ____га;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грунт - ____га;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газон - ______га.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деревья - 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кустарники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________ - _____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Указать состояние, дефекты _____________________ </w:t>
            </w:r>
          </w:p>
        </w:tc>
      </w:tr>
      <w:tr w:rsidR="00635C2C" w:rsidRPr="00635C2C" w:rsidTr="00A57E14">
        <w:tc>
          <w:tcPr>
            <w:tcW w:w="2943" w:type="dxa"/>
            <w:gridSpan w:val="2"/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ind w:left="284" w:hanging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Малые архитектурные формы _________________;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Ограждения ___ 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Скамейки - _____ шт.;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Столы - ________шт.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 - _____</w:t>
            </w:r>
            <w:r w:rsidRPr="00635C2C" w:rsidDel="0040435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Элементы благоустройства, находящиеся в неудовлетворительном состоянии (Указать дефекты) ___________________________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Ливневая сеть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Люки - ________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Приемные колодцы - 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Ливневая канализация: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Тип - ______________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- _________</w:t>
            </w:r>
          </w:p>
          <w:p w:rsidR="00635C2C" w:rsidRPr="00635C2C" w:rsidDel="00426444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Протяженность - ______ м.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EB491E">
        <w:tc>
          <w:tcPr>
            <w:tcW w:w="14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Автоматизированные информационно-измерительные системы учета потребления коммунальных ресурсов и услуг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Автоматизированные информационно-измерительные системы учета потребления (АИИСУП) холодной воды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Состав АИИСУП: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приборы учета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 сбора и передачи данных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программный продукт для сбора, хранения и передачи данных учета - 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АИИСУП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АИИСУП горячей воды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Состав АИИСУП: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приборы учета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 сбора и передачи данных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программный продукт для сбора, хранения и передачи данных учета - 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АИИСУП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АИИСУП тепловой энергии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Состав АИИСУП: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приборы учета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 сбора и передачи данных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программный продукт для сбора, хранения и передачи данных учета - 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АИИСУП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АИИСУП электрической энергии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Состав АИИСУП: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приборы учета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 сбора и передачи данных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программный продукт для сбора, хранения и передачи данных учета - 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АИИСУП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АИИСУП бытового газа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Состав АИИСУП: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приборы учета - ______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устройств сбора и передачи данных - ______ </w:t>
            </w: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программный продукт для сбора, хранения и передачи данных учета - 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Указать состояние АИИСУП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EB491E">
        <w:tc>
          <w:tcPr>
            <w:tcW w:w="14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Иные объекты, предназначенные для обслуживания, эксплуатации и благоустройства МКД, расположенные в границах земельного участка, на котором расположен МКД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 w:val="restart"/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Строения, расположенные в границах земельного участка, входящего в состав общего имущества в Многоквартирном доме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а) Трансформаторные подстанции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 - 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стен - _____________</w:t>
            </w:r>
          </w:p>
          <w:p w:rsidR="00635C2C" w:rsidRPr="00635C2C" w:rsidDel="00426444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– ________ кв. 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Тепловые п. 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 - 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стен - _____________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– ________ кв. 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в) Гаражи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 - 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стен - _____________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– ________ кв. 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г) Иные строения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 - 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стен - _____________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– ________ кв. м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Объекты, расположенные в границах земельного участка, входящего в состав общего имущества в Многоквартирном доме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а) Детские площадки: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– _______ кв. в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оборудования и материал - __________________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ограждения - 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б) Спортивные площадки: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– _______ кв. в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оборудования и материал - __________________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материал ограждения - 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vMerge/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в) Иные объекты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Площадка для контейнеров для твердых коммунальных отходов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- _______ кв. м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 ограждения - 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контейнеров – 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Тип контейнеров – ___ шт.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</w:tc>
      </w:tr>
      <w:tr w:rsidR="00635C2C" w:rsidRPr="00635C2C" w:rsidTr="00A57E14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C2C" w:rsidRPr="00635C2C" w:rsidRDefault="00635C2C" w:rsidP="00635C2C">
            <w:pPr>
              <w:widowControl w:val="0"/>
              <w:numPr>
                <w:ilvl w:val="0"/>
                <w:numId w:val="13"/>
              </w:numPr>
              <w:spacing w:line="240" w:lineRule="auto"/>
              <w:ind w:left="284" w:hanging="14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4962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опор - ___ шт.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Тип опор - _____________________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сети наружного освещения - ______ м.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Марка кабеля - _________________</w:t>
            </w:r>
          </w:p>
        </w:tc>
        <w:tc>
          <w:tcPr>
            <w:tcW w:w="6945" w:type="dxa"/>
          </w:tcPr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Указать состояние _____________________ (удовлетворительное, или неудовлетворительное, если неудовлетворительное - указать дефекты)</w:t>
            </w:r>
          </w:p>
          <w:p w:rsidR="00635C2C" w:rsidRPr="00635C2C" w:rsidRDefault="00635C2C" w:rsidP="00635C2C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C2C">
              <w:rPr>
                <w:rFonts w:eastAsia="Times New Roman" w:cs="Times New Roman"/>
                <w:sz w:val="24"/>
                <w:szCs w:val="24"/>
                <w:lang w:eastAsia="ru-RU"/>
              </w:rPr>
              <w:t>Длина сетей, требующая замены - ____ м</w:t>
            </w:r>
          </w:p>
        </w:tc>
      </w:tr>
    </w:tbl>
    <w:p w:rsidR="00ED71E3" w:rsidRPr="00ED71E3" w:rsidRDefault="00ED71E3" w:rsidP="00ED71E3">
      <w:pPr>
        <w:spacing w:line="240" w:lineRule="auto"/>
        <w:jc w:val="both"/>
        <w:rPr>
          <w:rFonts w:eastAsia="Calibri" w:cs="Times New Roman"/>
          <w:sz w:val="24"/>
          <w:szCs w:val="24"/>
        </w:rPr>
      </w:pPr>
    </w:p>
    <w:p w:rsidR="005F3BB0" w:rsidRPr="00AC65A2" w:rsidRDefault="00ED71E3" w:rsidP="00AC65A2">
      <w:pPr>
        <w:tabs>
          <w:tab w:val="right" w:leader="hyphen" w:pos="9072"/>
        </w:tabs>
        <w:rPr>
          <w:sz w:val="24"/>
          <w:szCs w:val="24"/>
        </w:rPr>
      </w:pPr>
      <w:r w:rsidRPr="00F80EB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9E8D2" wp14:editId="04759A5B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39AE" w:rsidRDefault="000839AE" w:rsidP="00ED71E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14914D" wp14:editId="7F16EB6B">
                                  <wp:extent cx="362585" cy="222250"/>
                                  <wp:effectExtent l="0" t="0" r="0" b="6350"/>
                                  <wp:docPr id="17" name="Рисунок 17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33" type="#_x0000_t202" style="position:absolute;margin-left:-5.95pt;margin-top:.3pt;width:41.5pt;height:23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wytF6F8CAACg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0839AE" w:rsidRDefault="000839AE" w:rsidP="00ED71E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14914D" wp14:editId="7F16EB6B">
                            <wp:extent cx="362585" cy="222250"/>
                            <wp:effectExtent l="0" t="0" r="0" b="6350"/>
                            <wp:docPr id="17" name="Рисунок 17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0EBD">
        <w:rPr>
          <w:sz w:val="24"/>
          <w:szCs w:val="24"/>
        </w:rPr>
        <w:t>_ _ _ _ _ _ _ _ _ _ _ _ _ _ _ _ _ _ _ _ _ _ _ _ _ _ _ _ _ _ _ _ _ _ _ _ _ _ _ _ _ _ _ _ _ _ _ _ _ _</w:t>
      </w:r>
    </w:p>
    <w:sectPr w:rsidR="005F3BB0" w:rsidRPr="00AC65A2" w:rsidSect="00AC65A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5A" w:rsidRDefault="0087125A" w:rsidP="00635C2C">
      <w:pPr>
        <w:spacing w:line="240" w:lineRule="auto"/>
      </w:pPr>
      <w:r>
        <w:separator/>
      </w:r>
    </w:p>
  </w:endnote>
  <w:endnote w:type="continuationSeparator" w:id="0">
    <w:p w:rsidR="0087125A" w:rsidRDefault="0087125A" w:rsidP="00635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024155"/>
      <w:docPartObj>
        <w:docPartGallery w:val="Page Numbers (Bottom of Page)"/>
        <w:docPartUnique/>
      </w:docPartObj>
    </w:sdtPr>
    <w:sdtContent>
      <w:p w:rsidR="00EC4B2E" w:rsidRDefault="00EC4B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4B2E" w:rsidRDefault="00EC4B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5A" w:rsidRDefault="0087125A" w:rsidP="00635C2C">
      <w:pPr>
        <w:spacing w:line="240" w:lineRule="auto"/>
      </w:pPr>
      <w:r>
        <w:separator/>
      </w:r>
    </w:p>
  </w:footnote>
  <w:footnote w:type="continuationSeparator" w:id="0">
    <w:p w:rsidR="0087125A" w:rsidRDefault="0087125A" w:rsidP="00635C2C">
      <w:pPr>
        <w:spacing w:line="240" w:lineRule="auto"/>
      </w:pPr>
      <w:r>
        <w:continuationSeparator/>
      </w:r>
    </w:p>
  </w:footnote>
  <w:footnote w:id="1">
    <w:p w:rsidR="000839AE" w:rsidRDefault="000839AE" w:rsidP="00CF7051">
      <w:pPr>
        <w:pStyle w:val="a4"/>
      </w:pPr>
      <w:r>
        <w:rPr>
          <w:rStyle w:val="a6"/>
        </w:rPr>
        <w:footnoteRef/>
      </w:r>
      <w:r>
        <w:t xml:space="preserve"> Правила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утверждены постановлением Правительства РФ от 06.02.2006 № 75.</w:t>
      </w:r>
    </w:p>
  </w:footnote>
  <w:footnote w:id="2">
    <w:p w:rsidR="000839AE" w:rsidRPr="00931A22" w:rsidRDefault="000839AE" w:rsidP="002B1CD6">
      <w:pPr>
        <w:pStyle w:val="a4"/>
        <w:jc w:val="both"/>
        <w:rPr>
          <w:rFonts w:cs="Times New Roman"/>
        </w:rPr>
      </w:pPr>
      <w:r>
        <w:rPr>
          <w:rStyle w:val="a6"/>
        </w:rPr>
        <w:footnoteRef/>
      </w:r>
      <w:r w:rsidRPr="001A180F">
        <w:t>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</w:t>
      </w:r>
      <w:r>
        <w:t xml:space="preserve">, </w:t>
      </w:r>
      <w:r>
        <w:rPr>
          <w:rFonts w:cs="Times New Roman"/>
        </w:rPr>
        <w:t>у</w:t>
      </w:r>
      <w:r w:rsidRPr="00931A22">
        <w:rPr>
          <w:rFonts w:cs="Times New Roman"/>
        </w:rPr>
        <w:t>тв</w:t>
      </w:r>
      <w:r>
        <w:rPr>
          <w:rFonts w:cs="Times New Roman"/>
        </w:rPr>
        <w:t>.</w:t>
      </w:r>
      <w:r w:rsidRPr="00931A22">
        <w:rPr>
          <w:rFonts w:cs="Times New Roman"/>
        </w:rPr>
        <w:t xml:space="preserve"> приказом Министерства связи и массовых коммуникаций РФ и Министерства строительства и жилищно-коммунального хозяйства РФ от 29.02.2016 N 74/114/пр</w:t>
      </w:r>
      <w:r>
        <w:rPr>
          <w:rFonts w:cs="Times New Roman"/>
        </w:rPr>
        <w:t xml:space="preserve"> (раздел 10).</w:t>
      </w:r>
    </w:p>
  </w:footnote>
  <w:footnote w:id="3">
    <w:p w:rsidR="000839AE" w:rsidRPr="00647E00" w:rsidRDefault="000839AE" w:rsidP="00635C2C">
      <w:pPr>
        <w:pStyle w:val="a4"/>
        <w:jc w:val="both"/>
        <w:rPr>
          <w:rFonts w:cs="Times New Roman"/>
          <w:sz w:val="16"/>
          <w:szCs w:val="16"/>
        </w:rPr>
      </w:pPr>
      <w:r w:rsidRPr="00647E00">
        <w:rPr>
          <w:rStyle w:val="a6"/>
          <w:rFonts w:cs="Times New Roman"/>
          <w:sz w:val="16"/>
          <w:szCs w:val="16"/>
        </w:rPr>
        <w:footnoteRef/>
      </w:r>
      <w:r w:rsidRPr="00647E00">
        <w:rPr>
          <w:rFonts w:cs="Times New Roman"/>
          <w:sz w:val="16"/>
          <w:szCs w:val="16"/>
        </w:rPr>
        <w:t xml:space="preserve"> Подпункты заполняются в отношении гаражей, площадок для автомобильного транспорта, мастерских, технических чердаков и других помещений технических этажей.</w:t>
      </w:r>
    </w:p>
  </w:footnote>
  <w:footnote w:id="4">
    <w:p w:rsidR="000839AE" w:rsidRPr="00EE2B52" w:rsidRDefault="000839AE" w:rsidP="00635C2C">
      <w:pPr>
        <w:pStyle w:val="a4"/>
        <w:jc w:val="both"/>
        <w:rPr>
          <w:rFonts w:cs="Times New Roman"/>
        </w:rPr>
      </w:pPr>
      <w:r w:rsidRPr="00EE2B52">
        <w:rPr>
          <w:rStyle w:val="a6"/>
          <w:rFonts w:cs="Times New Roman"/>
        </w:rPr>
        <w:footnoteRef/>
      </w:r>
      <w:r w:rsidRPr="00EE2B52">
        <w:rPr>
          <w:rFonts w:cs="Times New Roman"/>
        </w:rPr>
        <w:t xml:space="preserve"> </w:t>
      </w:r>
      <w:r w:rsidRPr="00EE2B52">
        <w:rPr>
          <w:rFonts w:cs="Times New Roman"/>
          <w:sz w:val="16"/>
          <w:szCs w:val="16"/>
        </w:rPr>
        <w:t>Подпункты заполняются в отношении помещений котельной, элеваторного узла, бойлерной и других помещений технических подвалов.</w:t>
      </w:r>
    </w:p>
  </w:footnote>
  <w:footnote w:id="5">
    <w:p w:rsidR="000839AE" w:rsidRPr="00647E00" w:rsidRDefault="000839AE" w:rsidP="00635C2C">
      <w:pPr>
        <w:pStyle w:val="a4"/>
        <w:jc w:val="both"/>
        <w:rPr>
          <w:rFonts w:cs="Times New Roman"/>
        </w:rPr>
      </w:pPr>
      <w:r w:rsidRPr="00647E00">
        <w:rPr>
          <w:rStyle w:val="a6"/>
          <w:rFonts w:cs="Times New Roman"/>
        </w:rPr>
        <w:footnoteRef/>
      </w:r>
      <w:r w:rsidRPr="00647E00">
        <w:rPr>
          <w:rFonts w:cs="Times New Roman"/>
        </w:rPr>
        <w:t xml:space="preserve"> По каждому подъезду.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90C"/>
    <w:multiLevelType w:val="hybridMultilevel"/>
    <w:tmpl w:val="49603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7156"/>
    <w:multiLevelType w:val="hybridMultilevel"/>
    <w:tmpl w:val="724C6FDC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279A"/>
    <w:multiLevelType w:val="hybridMultilevel"/>
    <w:tmpl w:val="B13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2E73"/>
    <w:multiLevelType w:val="hybridMultilevel"/>
    <w:tmpl w:val="732E2152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84A49"/>
    <w:multiLevelType w:val="hybridMultilevel"/>
    <w:tmpl w:val="50C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70CBC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242C0"/>
    <w:multiLevelType w:val="hybridMultilevel"/>
    <w:tmpl w:val="95405A0C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7">
    <w:nsid w:val="12475F42"/>
    <w:multiLevelType w:val="hybridMultilevel"/>
    <w:tmpl w:val="589847C8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C7093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5590C"/>
    <w:multiLevelType w:val="hybridMultilevel"/>
    <w:tmpl w:val="E7B6E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944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1776DD"/>
    <w:multiLevelType w:val="hybridMultilevel"/>
    <w:tmpl w:val="B7DCF408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54425"/>
    <w:multiLevelType w:val="hybridMultilevel"/>
    <w:tmpl w:val="681A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426B00">
      <w:start w:val="1"/>
      <w:numFmt w:val="russianLower"/>
      <w:lvlText w:val="%2) 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A7B68"/>
    <w:multiLevelType w:val="hybridMultilevel"/>
    <w:tmpl w:val="37D08EF0"/>
    <w:lvl w:ilvl="0" w:tplc="8BB6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B0402"/>
    <w:multiLevelType w:val="hybridMultilevel"/>
    <w:tmpl w:val="5970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7AD7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10299"/>
    <w:multiLevelType w:val="hybridMultilevel"/>
    <w:tmpl w:val="C9125E9A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A50B8"/>
    <w:multiLevelType w:val="hybridMultilevel"/>
    <w:tmpl w:val="CCB03A88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23E89"/>
    <w:multiLevelType w:val="hybridMultilevel"/>
    <w:tmpl w:val="7B24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F2676"/>
    <w:multiLevelType w:val="hybridMultilevel"/>
    <w:tmpl w:val="5B541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16F2C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67B39"/>
    <w:multiLevelType w:val="hybridMultilevel"/>
    <w:tmpl w:val="38C2F970"/>
    <w:lvl w:ilvl="0" w:tplc="0DCCB7A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B3792"/>
    <w:multiLevelType w:val="hybridMultilevel"/>
    <w:tmpl w:val="3BFC97D2"/>
    <w:lvl w:ilvl="0" w:tplc="6C98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left="0" w:firstLine="964"/>
      </w:pPr>
      <w:rPr>
        <w:rFonts w:cs="Times New Roman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58451BC6"/>
    <w:multiLevelType w:val="hybridMultilevel"/>
    <w:tmpl w:val="543296A4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11783"/>
    <w:multiLevelType w:val="hybridMultilevel"/>
    <w:tmpl w:val="6202861C"/>
    <w:lvl w:ilvl="0" w:tplc="13A27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C4E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F72696E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93289"/>
    <w:multiLevelType w:val="hybridMultilevel"/>
    <w:tmpl w:val="681A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426B00">
      <w:start w:val="1"/>
      <w:numFmt w:val="russianLower"/>
      <w:lvlText w:val="%2) 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C6D43"/>
    <w:multiLevelType w:val="hybridMultilevel"/>
    <w:tmpl w:val="5ECE6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D775D"/>
    <w:multiLevelType w:val="hybridMultilevel"/>
    <w:tmpl w:val="DE8C3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50624"/>
    <w:multiLevelType w:val="hybridMultilevel"/>
    <w:tmpl w:val="A412D0FC"/>
    <w:lvl w:ilvl="0" w:tplc="19D41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70A4D"/>
    <w:multiLevelType w:val="multilevel"/>
    <w:tmpl w:val="A1BAC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C7E2FA8"/>
    <w:multiLevelType w:val="hybridMultilevel"/>
    <w:tmpl w:val="D5187698"/>
    <w:lvl w:ilvl="0" w:tplc="DAE28E9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2"/>
  </w:num>
  <w:num w:numId="4">
    <w:abstractNumId w:val="10"/>
  </w:num>
  <w:num w:numId="5">
    <w:abstractNumId w:val="14"/>
  </w:num>
  <w:num w:numId="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8"/>
  </w:num>
  <w:num w:numId="9">
    <w:abstractNumId w:val="0"/>
  </w:num>
  <w:num w:numId="10">
    <w:abstractNumId w:val="31"/>
  </w:num>
  <w:num w:numId="11">
    <w:abstractNumId w:val="26"/>
  </w:num>
  <w:num w:numId="12">
    <w:abstractNumId w:val="22"/>
  </w:num>
  <w:num w:numId="13">
    <w:abstractNumId w:val="30"/>
  </w:num>
  <w:num w:numId="14">
    <w:abstractNumId w:val="6"/>
  </w:num>
  <w:num w:numId="15">
    <w:abstractNumId w:val="11"/>
  </w:num>
  <w:num w:numId="16">
    <w:abstractNumId w:val="1"/>
  </w:num>
  <w:num w:numId="17">
    <w:abstractNumId w:val="3"/>
  </w:num>
  <w:num w:numId="18">
    <w:abstractNumId w:val="2"/>
  </w:num>
  <w:num w:numId="19">
    <w:abstractNumId w:val="17"/>
  </w:num>
  <w:num w:numId="20">
    <w:abstractNumId w:val="24"/>
  </w:num>
  <w:num w:numId="21">
    <w:abstractNumId w:val="16"/>
  </w:num>
  <w:num w:numId="22">
    <w:abstractNumId w:val="8"/>
  </w:num>
  <w:num w:numId="23">
    <w:abstractNumId w:val="5"/>
  </w:num>
  <w:num w:numId="24">
    <w:abstractNumId w:val="15"/>
  </w:num>
  <w:num w:numId="25">
    <w:abstractNumId w:val="20"/>
  </w:num>
  <w:num w:numId="26">
    <w:abstractNumId w:val="27"/>
  </w:num>
  <w:num w:numId="27">
    <w:abstractNumId w:val="18"/>
  </w:num>
  <w:num w:numId="28">
    <w:abstractNumId w:val="13"/>
  </w:num>
  <w:num w:numId="29">
    <w:abstractNumId w:val="33"/>
  </w:num>
  <w:num w:numId="30">
    <w:abstractNumId w:val="25"/>
  </w:num>
  <w:num w:numId="31">
    <w:abstractNumId w:val="21"/>
  </w:num>
  <w:num w:numId="32">
    <w:abstractNumId w:val="29"/>
  </w:num>
  <w:num w:numId="33">
    <w:abstractNumId w:val="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C"/>
    <w:rsid w:val="000839AE"/>
    <w:rsid w:val="001A40E4"/>
    <w:rsid w:val="002B1CD6"/>
    <w:rsid w:val="00514E3B"/>
    <w:rsid w:val="0056726B"/>
    <w:rsid w:val="005C17D3"/>
    <w:rsid w:val="005F3BB0"/>
    <w:rsid w:val="005F4F7C"/>
    <w:rsid w:val="00635C2C"/>
    <w:rsid w:val="006633CF"/>
    <w:rsid w:val="0087125A"/>
    <w:rsid w:val="009D515A"/>
    <w:rsid w:val="00A137F4"/>
    <w:rsid w:val="00A57E14"/>
    <w:rsid w:val="00AC65A2"/>
    <w:rsid w:val="00BC0B94"/>
    <w:rsid w:val="00C6644C"/>
    <w:rsid w:val="00C95680"/>
    <w:rsid w:val="00CF7051"/>
    <w:rsid w:val="00DD0E1B"/>
    <w:rsid w:val="00EB491E"/>
    <w:rsid w:val="00EC4B2E"/>
    <w:rsid w:val="00ED71E3"/>
    <w:rsid w:val="00F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2C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semiHidden/>
    <w:unhideWhenUsed/>
    <w:rsid w:val="00635C2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35C2C"/>
    <w:rPr>
      <w:sz w:val="20"/>
      <w:szCs w:val="20"/>
    </w:rPr>
  </w:style>
  <w:style w:type="character" w:styleId="a6">
    <w:name w:val="footnote reference"/>
    <w:basedOn w:val="a0"/>
    <w:semiHidden/>
    <w:unhideWhenUsed/>
    <w:rsid w:val="00635C2C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35C2C"/>
  </w:style>
  <w:style w:type="paragraph" w:styleId="a7">
    <w:name w:val="Balloon Text"/>
    <w:basedOn w:val="a"/>
    <w:link w:val="a8"/>
    <w:uiPriority w:val="99"/>
    <w:semiHidden/>
    <w:unhideWhenUsed/>
    <w:rsid w:val="00635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C2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5C2C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35C2C"/>
    <w:pPr>
      <w:spacing w:line="240" w:lineRule="auto"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unhideWhenUsed/>
    <w:rsid w:val="00635C2C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635C2C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635C2C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635C2C"/>
    <w:rPr>
      <w:rFonts w:asciiTheme="minorHAnsi" w:hAnsiTheme="minorHAnsi"/>
      <w:sz w:val="22"/>
    </w:rPr>
  </w:style>
  <w:style w:type="character" w:styleId="af">
    <w:name w:val="annotation reference"/>
    <w:basedOn w:val="a0"/>
    <w:uiPriority w:val="99"/>
    <w:semiHidden/>
    <w:unhideWhenUsed/>
    <w:rsid w:val="00635C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5C2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5C2C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5C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5C2C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2C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semiHidden/>
    <w:unhideWhenUsed/>
    <w:rsid w:val="00635C2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35C2C"/>
    <w:rPr>
      <w:sz w:val="20"/>
      <w:szCs w:val="20"/>
    </w:rPr>
  </w:style>
  <w:style w:type="character" w:styleId="a6">
    <w:name w:val="footnote reference"/>
    <w:basedOn w:val="a0"/>
    <w:semiHidden/>
    <w:unhideWhenUsed/>
    <w:rsid w:val="00635C2C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35C2C"/>
  </w:style>
  <w:style w:type="paragraph" w:styleId="a7">
    <w:name w:val="Balloon Text"/>
    <w:basedOn w:val="a"/>
    <w:link w:val="a8"/>
    <w:uiPriority w:val="99"/>
    <w:semiHidden/>
    <w:unhideWhenUsed/>
    <w:rsid w:val="00635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C2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5C2C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35C2C"/>
    <w:pPr>
      <w:spacing w:line="240" w:lineRule="auto"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unhideWhenUsed/>
    <w:rsid w:val="00635C2C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635C2C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635C2C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635C2C"/>
    <w:rPr>
      <w:rFonts w:asciiTheme="minorHAnsi" w:hAnsiTheme="minorHAnsi"/>
      <w:sz w:val="22"/>
    </w:rPr>
  </w:style>
  <w:style w:type="character" w:styleId="af">
    <w:name w:val="annotation reference"/>
    <w:basedOn w:val="a0"/>
    <w:uiPriority w:val="99"/>
    <w:semiHidden/>
    <w:unhideWhenUsed/>
    <w:rsid w:val="00635C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5C2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5C2C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5C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5C2C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901DF6A9E8016B8FB33A43F56075F7E12941B56CB2658220E8646D891C75032AFD901A42B2FA89C716E28551nFH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28</Pages>
  <Words>7120</Words>
  <Characters>40589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12</cp:revision>
  <cp:lastPrinted>2019-10-25T08:54:00Z</cp:lastPrinted>
  <dcterms:created xsi:type="dcterms:W3CDTF">2019-08-29T08:30:00Z</dcterms:created>
  <dcterms:modified xsi:type="dcterms:W3CDTF">2019-10-25T08:54:00Z</dcterms:modified>
</cp:coreProperties>
</file>