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798B6" w14:textId="77777777" w:rsidR="0052468D" w:rsidRPr="0052468D" w:rsidRDefault="0052468D" w:rsidP="0052468D">
      <w:pPr>
        <w:spacing w:after="160" w:line="259" w:lineRule="auto"/>
        <w:rPr>
          <w:rFonts w:asciiTheme="minorHAnsi" w:hAnsiTheme="minorHAnsi"/>
          <w:sz w:val="22"/>
        </w:rPr>
      </w:pPr>
      <w:r w:rsidRPr="0052468D">
        <w:rPr>
          <w:rFonts w:asciiTheme="minorHAnsi" w:hAnsiTheme="minorHAnsi"/>
          <w:noProof/>
          <w:sz w:val="22"/>
          <w:lang w:eastAsia="ru-RU"/>
        </w:rPr>
        <w:drawing>
          <wp:anchor distT="0" distB="0" distL="114300" distR="114300" simplePos="0" relativeHeight="251655168" behindDoc="0" locked="0" layoutInCell="1" allowOverlap="1" wp14:anchorId="16A6C58C" wp14:editId="2DF4A05A">
            <wp:simplePos x="0" y="0"/>
            <wp:positionH relativeFrom="margin">
              <wp:posOffset>1400175</wp:posOffset>
            </wp:positionH>
            <wp:positionV relativeFrom="paragraph">
              <wp:posOffset>-10160</wp:posOffset>
            </wp:positionV>
            <wp:extent cx="2794635" cy="1466850"/>
            <wp:effectExtent l="0" t="0" r="5715" b="0"/>
            <wp:wrapNone/>
            <wp:docPr id="1" name="Рисунок 1" descr="C:\Users\Lykova\Documents\Проекты по годам\2023\Пр-ский грант_КРТ_ЖЗ\Логотип проекта\LogoKRT 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kova\Documents\Проекты по годам\2023\Пр-ский грант_КРТ_ЖЗ\Логотип проекта\LogoKRT bi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463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468D">
        <w:rPr>
          <w:rFonts w:asciiTheme="minorHAnsi" w:hAnsiTheme="minorHAnsi"/>
          <w:noProof/>
          <w:sz w:val="22"/>
          <w:lang w:eastAsia="ru-RU"/>
        </w:rPr>
        <w:drawing>
          <wp:anchor distT="0" distB="0" distL="114300" distR="114300" simplePos="0" relativeHeight="251654144" behindDoc="0" locked="0" layoutInCell="1" allowOverlap="1" wp14:anchorId="59019E1F" wp14:editId="1CB8666D">
            <wp:simplePos x="0" y="0"/>
            <wp:positionH relativeFrom="column">
              <wp:posOffset>-533400</wp:posOffset>
            </wp:positionH>
            <wp:positionV relativeFrom="paragraph">
              <wp:posOffset>153670</wp:posOffset>
            </wp:positionV>
            <wp:extent cx="1812925" cy="636270"/>
            <wp:effectExtent l="0" t="0" r="0" b="0"/>
            <wp:wrapNone/>
            <wp:docPr id="3" name="Picture 2" descr="E:\Я.Диск\!17_FPG\Бренд\page\pgrant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Я.Диск\!17_FPG\Бренд\page\pgrants_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636270"/>
                    </a:xfrm>
                    <a:prstGeom prst="rect">
                      <a:avLst/>
                    </a:prstGeom>
                    <a:noFill/>
                  </pic:spPr>
                </pic:pic>
              </a:graphicData>
            </a:graphic>
            <wp14:sizeRelH relativeFrom="page">
              <wp14:pctWidth>0</wp14:pctWidth>
            </wp14:sizeRelH>
            <wp14:sizeRelV relativeFrom="page">
              <wp14:pctHeight>0</wp14:pctHeight>
            </wp14:sizeRelV>
          </wp:anchor>
        </w:drawing>
      </w:r>
      <w:r w:rsidRPr="0052468D">
        <w:rPr>
          <w:rFonts w:asciiTheme="minorHAnsi" w:hAnsiTheme="minorHAnsi"/>
          <w:noProof/>
          <w:sz w:val="22"/>
          <w:lang w:eastAsia="ru-RU"/>
        </w:rPr>
        <w:drawing>
          <wp:anchor distT="0" distB="0" distL="114300" distR="114300" simplePos="0" relativeHeight="251653120" behindDoc="0" locked="0" layoutInCell="1" allowOverlap="1" wp14:anchorId="00059E8D" wp14:editId="693E333F">
            <wp:simplePos x="0" y="0"/>
            <wp:positionH relativeFrom="column">
              <wp:posOffset>4808855</wp:posOffset>
            </wp:positionH>
            <wp:positionV relativeFrom="paragraph">
              <wp:posOffset>256540</wp:posOffset>
            </wp:positionV>
            <wp:extent cx="965835" cy="970280"/>
            <wp:effectExtent l="0" t="0" r="5715" b="127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835" cy="970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2468D">
        <w:rPr>
          <w:rFonts w:asciiTheme="minorHAnsi" w:hAnsiTheme="minorHAnsi"/>
          <w:noProof/>
          <w:sz w:val="22"/>
          <w:lang w:eastAsia="ru-RU"/>
        </w:rPr>
        <mc:AlternateContent>
          <mc:Choice Requires="wps">
            <w:drawing>
              <wp:anchor distT="0" distB="0" distL="114300" distR="114300" simplePos="0" relativeHeight="251652096" behindDoc="1" locked="0" layoutInCell="1" allowOverlap="1" wp14:anchorId="0832341E" wp14:editId="1240D4F3">
                <wp:simplePos x="0" y="0"/>
                <wp:positionH relativeFrom="page">
                  <wp:posOffset>648335</wp:posOffset>
                </wp:positionH>
                <wp:positionV relativeFrom="paragraph">
                  <wp:posOffset>1821815</wp:posOffset>
                </wp:positionV>
                <wp:extent cx="6219825" cy="70866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219825" cy="7086600"/>
                        </a:xfrm>
                        <a:prstGeom prst="rect">
                          <a:avLst/>
                        </a:prstGeom>
                        <a:solidFill>
                          <a:schemeClr val="accent1">
                            <a:lumMod val="40000"/>
                            <a:lumOff val="60000"/>
                          </a:schemeClr>
                        </a:solidFill>
                        <a:ln w="12700" cap="flat" cmpd="sng" algn="ctr">
                          <a:solidFill>
                            <a:srgbClr val="94B6D2">
                              <a:shade val="50000"/>
                            </a:srgbClr>
                          </a:solidFill>
                          <a:prstDash val="solid"/>
                          <a:miter lim="800000"/>
                        </a:ln>
                        <a:effectLst/>
                      </wps:spPr>
                      <wps:txbx>
                        <w:txbxContent>
                          <w:p w14:paraId="48BAF86F" w14:textId="33E23096" w:rsidR="00F61EF5" w:rsidRDefault="00F61EF5" w:rsidP="0052468D">
                            <w:pPr>
                              <w:jc w:val="center"/>
                              <w:rPr>
                                <w:b/>
                                <w:sz w:val="40"/>
                                <w:szCs w:val="40"/>
                              </w:rPr>
                            </w:pPr>
                            <w:r>
                              <w:rPr>
                                <w:b/>
                                <w:sz w:val="40"/>
                                <w:szCs w:val="40"/>
                              </w:rPr>
                              <w:t>СПРАВОЧНИК</w:t>
                            </w:r>
                          </w:p>
                          <w:p w14:paraId="076EB640" w14:textId="77777777" w:rsidR="00F61EF5" w:rsidRPr="00492C6E" w:rsidRDefault="00F61EF5" w:rsidP="0052468D">
                            <w:pPr>
                              <w:jc w:val="center"/>
                              <w:rPr>
                                <w:b/>
                                <w:sz w:val="40"/>
                                <w:szCs w:val="40"/>
                              </w:rPr>
                            </w:pPr>
                          </w:p>
                          <w:p w14:paraId="05D07B0C" w14:textId="77777777" w:rsidR="00F61EF5" w:rsidRDefault="00F61EF5" w:rsidP="0052468D">
                            <w:pPr>
                              <w:spacing w:line="288" w:lineRule="auto"/>
                              <w:jc w:val="center"/>
                              <w:rPr>
                                <w:b/>
                                <w:smallCaps/>
                                <w:sz w:val="40"/>
                                <w:szCs w:val="40"/>
                              </w:rPr>
                            </w:pPr>
                            <w:r w:rsidRPr="00492C6E">
                              <w:rPr>
                                <w:b/>
                                <w:smallCaps/>
                                <w:sz w:val="40"/>
                                <w:szCs w:val="40"/>
                              </w:rPr>
                              <w:t>жилищны</w:t>
                            </w:r>
                            <w:r>
                              <w:rPr>
                                <w:b/>
                                <w:smallCaps/>
                                <w:sz w:val="40"/>
                                <w:szCs w:val="40"/>
                              </w:rPr>
                              <w:t>е</w:t>
                            </w:r>
                            <w:r w:rsidRPr="00492C6E">
                              <w:rPr>
                                <w:b/>
                                <w:smallCaps/>
                                <w:sz w:val="40"/>
                                <w:szCs w:val="40"/>
                              </w:rPr>
                              <w:t xml:space="preserve"> </w:t>
                            </w:r>
                            <w:r>
                              <w:rPr>
                                <w:b/>
                                <w:smallCaps/>
                                <w:sz w:val="40"/>
                                <w:szCs w:val="40"/>
                              </w:rPr>
                              <w:t xml:space="preserve">и имущественные </w:t>
                            </w:r>
                            <w:r w:rsidRPr="00492C6E">
                              <w:rPr>
                                <w:b/>
                                <w:smallCaps/>
                                <w:sz w:val="40"/>
                                <w:szCs w:val="40"/>
                              </w:rPr>
                              <w:t>прав</w:t>
                            </w:r>
                            <w:r>
                              <w:rPr>
                                <w:b/>
                                <w:smallCaps/>
                                <w:sz w:val="40"/>
                                <w:szCs w:val="40"/>
                              </w:rPr>
                              <w:t>а</w:t>
                            </w:r>
                            <w:r w:rsidRPr="00492C6E">
                              <w:rPr>
                                <w:b/>
                                <w:smallCaps/>
                                <w:sz w:val="40"/>
                                <w:szCs w:val="40"/>
                              </w:rPr>
                              <w:t xml:space="preserve"> граждан при комплексном</w:t>
                            </w:r>
                            <w:r>
                              <w:rPr>
                                <w:b/>
                                <w:smallCaps/>
                                <w:sz w:val="40"/>
                                <w:szCs w:val="40"/>
                              </w:rPr>
                              <w:t xml:space="preserve"> </w:t>
                            </w:r>
                            <w:r w:rsidRPr="00492C6E">
                              <w:rPr>
                                <w:b/>
                                <w:smallCaps/>
                                <w:sz w:val="40"/>
                                <w:szCs w:val="40"/>
                              </w:rPr>
                              <w:t xml:space="preserve">развитии </w:t>
                            </w:r>
                          </w:p>
                          <w:p w14:paraId="6EFA1717" w14:textId="01F3ECCF" w:rsidR="00F61EF5" w:rsidRPr="00492C6E" w:rsidRDefault="00F61EF5" w:rsidP="0052468D">
                            <w:pPr>
                              <w:spacing w:line="288" w:lineRule="auto"/>
                              <w:jc w:val="center"/>
                              <w:rPr>
                                <w:b/>
                                <w:smallCaps/>
                                <w:sz w:val="40"/>
                                <w:szCs w:val="40"/>
                              </w:rPr>
                            </w:pPr>
                            <w:r w:rsidRPr="00492C6E">
                              <w:rPr>
                                <w:b/>
                                <w:smallCaps/>
                                <w:sz w:val="40"/>
                                <w:szCs w:val="40"/>
                              </w:rPr>
                              <w:t>территорий жилой застройки</w:t>
                            </w:r>
                          </w:p>
                          <w:p w14:paraId="0B54CCD0" w14:textId="77777777" w:rsidR="00F61EF5" w:rsidRDefault="00F61EF5" w:rsidP="0052468D">
                            <w:pPr>
                              <w:jc w:val="center"/>
                            </w:pPr>
                          </w:p>
                          <w:p w14:paraId="4F41F9FD" w14:textId="77777777" w:rsidR="00F61EF5" w:rsidRDefault="00F61EF5" w:rsidP="0052468D">
                            <w:pPr>
                              <w:jc w:val="center"/>
                            </w:pPr>
                          </w:p>
                          <w:p w14:paraId="3120421E" w14:textId="77777777" w:rsidR="00F61EF5" w:rsidRDefault="00F61EF5" w:rsidP="0052468D">
                            <w:pPr>
                              <w:jc w:val="center"/>
                            </w:pPr>
                          </w:p>
                          <w:p w14:paraId="3D953F42" w14:textId="601FE8E7" w:rsidR="00F61EF5" w:rsidRDefault="00F61EF5" w:rsidP="0052468D">
                            <w:pPr>
                              <w:jc w:val="center"/>
                            </w:pPr>
                          </w:p>
                          <w:p w14:paraId="4336D9C2" w14:textId="77777777" w:rsidR="00F61EF5" w:rsidRDefault="00F61EF5" w:rsidP="0052468D">
                            <w:pPr>
                              <w:jc w:val="center"/>
                            </w:pPr>
                          </w:p>
                          <w:p w14:paraId="21A88FF5" w14:textId="77777777" w:rsidR="00F61EF5" w:rsidRPr="00F71537" w:rsidRDefault="00F61EF5" w:rsidP="0052468D">
                            <w:pPr>
                              <w:jc w:val="center"/>
                              <w:rPr>
                                <w:rFonts w:eastAsia="Calibri" w:cs="Times New Roman"/>
                                <w:b/>
                                <w:bCs/>
                                <w:iCs/>
                                <w:sz w:val="24"/>
                                <w:szCs w:val="24"/>
                              </w:rPr>
                            </w:pPr>
                            <w:r w:rsidRPr="00F71537">
                              <w:rPr>
                                <w:rFonts w:eastAsia="Calibri" w:cs="Times New Roman"/>
                                <w:b/>
                                <w:bCs/>
                                <w:iCs/>
                                <w:sz w:val="24"/>
                                <w:szCs w:val="24"/>
                              </w:rPr>
                              <w:t>Подготовлен в рамках проекта</w:t>
                            </w:r>
                          </w:p>
                          <w:p w14:paraId="5AA780B2" w14:textId="77777777" w:rsidR="00F61EF5" w:rsidRPr="00F71537" w:rsidRDefault="00F61EF5" w:rsidP="0052468D">
                            <w:pPr>
                              <w:jc w:val="center"/>
                              <w:rPr>
                                <w:rFonts w:eastAsia="Calibri" w:cs="Times New Roman"/>
                                <w:b/>
                                <w:bCs/>
                                <w:iCs/>
                                <w:smallCaps/>
                                <w:sz w:val="24"/>
                                <w:szCs w:val="24"/>
                              </w:rPr>
                            </w:pPr>
                            <w:r w:rsidRPr="00F71537">
                              <w:rPr>
                                <w:rFonts w:eastAsia="Calibri" w:cs="Times New Roman"/>
                                <w:b/>
                                <w:bCs/>
                                <w:iCs/>
                                <w:smallCaps/>
                                <w:sz w:val="24"/>
                                <w:szCs w:val="24"/>
                              </w:rPr>
                              <w:t xml:space="preserve">«Комплексное развитие территорий жилой застройки: </w:t>
                            </w:r>
                          </w:p>
                          <w:p w14:paraId="67010C92" w14:textId="77777777" w:rsidR="00F61EF5" w:rsidRPr="00F71537" w:rsidRDefault="00F61EF5" w:rsidP="0052468D">
                            <w:pPr>
                              <w:jc w:val="center"/>
                              <w:rPr>
                                <w:rFonts w:eastAsia="Calibri" w:cs="Times New Roman"/>
                                <w:b/>
                                <w:bCs/>
                                <w:iCs/>
                                <w:smallCaps/>
                                <w:sz w:val="24"/>
                                <w:szCs w:val="24"/>
                              </w:rPr>
                            </w:pPr>
                            <w:r w:rsidRPr="00F71537">
                              <w:rPr>
                                <w:rFonts w:eastAsia="Calibri" w:cs="Times New Roman"/>
                                <w:b/>
                                <w:bCs/>
                                <w:iCs/>
                                <w:smallCaps/>
                                <w:sz w:val="24"/>
                                <w:szCs w:val="24"/>
                              </w:rPr>
                              <w:t xml:space="preserve">содействие гражданам в принятии решений», </w:t>
                            </w:r>
                          </w:p>
                          <w:p w14:paraId="2E4C2A10" w14:textId="77777777" w:rsidR="00F61EF5" w:rsidRPr="00FA2F6A" w:rsidRDefault="00F61EF5" w:rsidP="0052468D">
                            <w:pPr>
                              <w:jc w:val="center"/>
                              <w:rPr>
                                <w:rFonts w:eastAsia="Calibri" w:cs="Times New Roman"/>
                                <w:b/>
                                <w:bCs/>
                                <w:iCs/>
                                <w:szCs w:val="28"/>
                              </w:rPr>
                            </w:pPr>
                            <w:r w:rsidRPr="00F71537">
                              <w:rPr>
                                <w:rFonts w:eastAsia="Calibri" w:cs="Times New Roman"/>
                                <w:b/>
                                <w:bCs/>
                                <w:iCs/>
                                <w:sz w:val="24"/>
                                <w:szCs w:val="24"/>
                              </w:rPr>
                              <w:t>реализуемого Фондом «Институт экономики города» с использованием средств гранта Президента Российской Федерации, предоставленного Фондом президентских грантов</w:t>
                            </w:r>
                          </w:p>
                          <w:p w14:paraId="19BF848C" w14:textId="77777777" w:rsidR="00F61EF5" w:rsidRDefault="00F61EF5" w:rsidP="0052468D">
                            <w:pPr>
                              <w:jc w:val="center"/>
                              <w:rPr>
                                <w:rFonts w:eastAsia="Calibri" w:cs="Times New Roman"/>
                                <w:b/>
                                <w:bCs/>
                                <w:iCs/>
                                <w:szCs w:val="28"/>
                              </w:rPr>
                            </w:pPr>
                          </w:p>
                          <w:p w14:paraId="634CA9E7" w14:textId="77777777" w:rsidR="00F61EF5" w:rsidRDefault="00F61EF5" w:rsidP="0052468D">
                            <w:pPr>
                              <w:jc w:val="center"/>
                              <w:rPr>
                                <w:rFonts w:eastAsia="Calibri" w:cs="Times New Roman"/>
                                <w:b/>
                                <w:bCs/>
                                <w:iCs/>
                                <w:szCs w:val="28"/>
                              </w:rPr>
                            </w:pPr>
                          </w:p>
                          <w:p w14:paraId="0F1EE1DB" w14:textId="64FA718D" w:rsidR="00F61EF5" w:rsidRDefault="000C2A45" w:rsidP="0052468D">
                            <w:pPr>
                              <w:jc w:val="center"/>
                              <w:rPr>
                                <w:rFonts w:eastAsia="Calibri" w:cs="Times New Roman"/>
                                <w:b/>
                                <w:bCs/>
                                <w:iCs/>
                                <w:szCs w:val="28"/>
                              </w:rPr>
                            </w:pPr>
                            <w:r>
                              <w:rPr>
                                <w:rFonts w:eastAsia="Calibri" w:cs="Times New Roman"/>
                                <w:b/>
                                <w:bCs/>
                                <w:iCs/>
                                <w:szCs w:val="28"/>
                              </w:rPr>
                              <w:t xml:space="preserve">Разработан в </w:t>
                            </w:r>
                            <w:r w:rsidR="00F61EF5" w:rsidRPr="006210C5">
                              <w:rPr>
                                <w:rFonts w:eastAsia="Calibri" w:cs="Times New Roman"/>
                                <w:b/>
                                <w:bCs/>
                                <w:iCs/>
                                <w:szCs w:val="28"/>
                              </w:rPr>
                              <w:t>202</w:t>
                            </w:r>
                            <w:r w:rsidR="00F61EF5">
                              <w:rPr>
                                <w:rFonts w:eastAsia="Calibri" w:cs="Times New Roman"/>
                                <w:b/>
                                <w:bCs/>
                                <w:iCs/>
                                <w:szCs w:val="28"/>
                              </w:rPr>
                              <w:t>3</w:t>
                            </w:r>
                            <w:r w:rsidR="00F61EF5" w:rsidRPr="006210C5">
                              <w:rPr>
                                <w:rFonts w:eastAsia="Calibri" w:cs="Times New Roman"/>
                                <w:b/>
                                <w:bCs/>
                                <w:iCs/>
                                <w:szCs w:val="28"/>
                              </w:rPr>
                              <w:t xml:space="preserve"> г.</w:t>
                            </w:r>
                          </w:p>
                          <w:p w14:paraId="3950EB68" w14:textId="2E852833" w:rsidR="00F61EF5" w:rsidRDefault="000C2A45" w:rsidP="0052468D">
                            <w:pPr>
                              <w:jc w:val="center"/>
                            </w:pPr>
                            <w:r>
                              <w:rPr>
                                <w:rFonts w:eastAsia="Calibri" w:cs="Times New Roman"/>
                                <w:b/>
                                <w:bCs/>
                                <w:iCs/>
                                <w:szCs w:val="28"/>
                              </w:rPr>
                              <w:t>Актуализирован в 2026 г.</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2341E" id="Прямоугольник 2" o:spid="_x0000_s1026" style="position:absolute;margin-left:51.05pt;margin-top:143.45pt;width:489.75pt;height:55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" fillcolor="#bdd6ee [1300]" strokecolor="#6b859a" strokeweight="1pt">
                <v:textbox>
                  <w:txbxContent>
                    <w:p w14:paraId="48BAF86F" w14:textId="33E23096" w:rsidR="00F61EF5" w:rsidRDefault="00F61EF5" w:rsidP="0052468D">
                      <w:pPr>
                        <w:jc w:val="center"/>
                        <w:rPr>
                          <w:b/>
                          <w:sz w:val="40"/>
                          <w:szCs w:val="40"/>
                        </w:rPr>
                      </w:pPr>
                      <w:r>
                        <w:rPr>
                          <w:b/>
                          <w:sz w:val="40"/>
                          <w:szCs w:val="40"/>
                        </w:rPr>
                        <w:t>СПРАВОЧНИК</w:t>
                      </w:r>
                    </w:p>
                    <w:p w14:paraId="076EB640" w14:textId="77777777" w:rsidR="00F61EF5" w:rsidRPr="00492C6E" w:rsidRDefault="00F61EF5" w:rsidP="0052468D">
                      <w:pPr>
                        <w:jc w:val="center"/>
                        <w:rPr>
                          <w:b/>
                          <w:sz w:val="40"/>
                          <w:szCs w:val="40"/>
                        </w:rPr>
                      </w:pPr>
                    </w:p>
                    <w:p w14:paraId="05D07B0C" w14:textId="77777777" w:rsidR="00F61EF5" w:rsidRDefault="00F61EF5" w:rsidP="0052468D">
                      <w:pPr>
                        <w:spacing w:line="288" w:lineRule="auto"/>
                        <w:jc w:val="center"/>
                        <w:rPr>
                          <w:b/>
                          <w:smallCaps/>
                          <w:sz w:val="40"/>
                          <w:szCs w:val="40"/>
                        </w:rPr>
                      </w:pPr>
                      <w:r w:rsidRPr="00492C6E">
                        <w:rPr>
                          <w:b/>
                          <w:smallCaps/>
                          <w:sz w:val="40"/>
                          <w:szCs w:val="40"/>
                        </w:rPr>
                        <w:t>жилищны</w:t>
                      </w:r>
                      <w:r>
                        <w:rPr>
                          <w:b/>
                          <w:smallCaps/>
                          <w:sz w:val="40"/>
                          <w:szCs w:val="40"/>
                        </w:rPr>
                        <w:t>е</w:t>
                      </w:r>
                      <w:r w:rsidRPr="00492C6E">
                        <w:rPr>
                          <w:b/>
                          <w:smallCaps/>
                          <w:sz w:val="40"/>
                          <w:szCs w:val="40"/>
                        </w:rPr>
                        <w:t xml:space="preserve"> </w:t>
                      </w:r>
                      <w:r>
                        <w:rPr>
                          <w:b/>
                          <w:smallCaps/>
                          <w:sz w:val="40"/>
                          <w:szCs w:val="40"/>
                        </w:rPr>
                        <w:t xml:space="preserve">и имущественные </w:t>
                      </w:r>
                      <w:r w:rsidRPr="00492C6E">
                        <w:rPr>
                          <w:b/>
                          <w:smallCaps/>
                          <w:sz w:val="40"/>
                          <w:szCs w:val="40"/>
                        </w:rPr>
                        <w:t>прав</w:t>
                      </w:r>
                      <w:r>
                        <w:rPr>
                          <w:b/>
                          <w:smallCaps/>
                          <w:sz w:val="40"/>
                          <w:szCs w:val="40"/>
                        </w:rPr>
                        <w:t>а</w:t>
                      </w:r>
                      <w:r w:rsidRPr="00492C6E">
                        <w:rPr>
                          <w:b/>
                          <w:smallCaps/>
                          <w:sz w:val="40"/>
                          <w:szCs w:val="40"/>
                        </w:rPr>
                        <w:t xml:space="preserve"> граждан при комплексном</w:t>
                      </w:r>
                      <w:r>
                        <w:rPr>
                          <w:b/>
                          <w:smallCaps/>
                          <w:sz w:val="40"/>
                          <w:szCs w:val="40"/>
                        </w:rPr>
                        <w:t xml:space="preserve"> </w:t>
                      </w:r>
                      <w:r w:rsidRPr="00492C6E">
                        <w:rPr>
                          <w:b/>
                          <w:smallCaps/>
                          <w:sz w:val="40"/>
                          <w:szCs w:val="40"/>
                        </w:rPr>
                        <w:t xml:space="preserve">развитии </w:t>
                      </w:r>
                    </w:p>
                    <w:p w14:paraId="6EFA1717" w14:textId="01F3ECCF" w:rsidR="00F61EF5" w:rsidRPr="00492C6E" w:rsidRDefault="00F61EF5" w:rsidP="0052468D">
                      <w:pPr>
                        <w:spacing w:line="288" w:lineRule="auto"/>
                        <w:jc w:val="center"/>
                        <w:rPr>
                          <w:b/>
                          <w:smallCaps/>
                          <w:sz w:val="40"/>
                          <w:szCs w:val="40"/>
                        </w:rPr>
                      </w:pPr>
                      <w:r w:rsidRPr="00492C6E">
                        <w:rPr>
                          <w:b/>
                          <w:smallCaps/>
                          <w:sz w:val="40"/>
                          <w:szCs w:val="40"/>
                        </w:rPr>
                        <w:t>территорий жилой застройки</w:t>
                      </w:r>
                    </w:p>
                    <w:p w14:paraId="0B54CCD0" w14:textId="77777777" w:rsidR="00F61EF5" w:rsidRDefault="00F61EF5" w:rsidP="0052468D">
                      <w:pPr>
                        <w:jc w:val="center"/>
                      </w:pPr>
                    </w:p>
                    <w:p w14:paraId="4F41F9FD" w14:textId="77777777" w:rsidR="00F61EF5" w:rsidRDefault="00F61EF5" w:rsidP="0052468D">
                      <w:pPr>
                        <w:jc w:val="center"/>
                      </w:pPr>
                    </w:p>
                    <w:p w14:paraId="3120421E" w14:textId="77777777" w:rsidR="00F61EF5" w:rsidRDefault="00F61EF5" w:rsidP="0052468D">
                      <w:pPr>
                        <w:jc w:val="center"/>
                      </w:pPr>
                    </w:p>
                    <w:p w14:paraId="3D953F42" w14:textId="601FE8E7" w:rsidR="00F61EF5" w:rsidRDefault="00F61EF5" w:rsidP="0052468D">
                      <w:pPr>
                        <w:jc w:val="center"/>
                      </w:pPr>
                    </w:p>
                    <w:p w14:paraId="4336D9C2" w14:textId="77777777" w:rsidR="00F61EF5" w:rsidRDefault="00F61EF5" w:rsidP="0052468D">
                      <w:pPr>
                        <w:jc w:val="center"/>
                      </w:pPr>
                    </w:p>
                    <w:p w14:paraId="21A88FF5" w14:textId="77777777" w:rsidR="00F61EF5" w:rsidRPr="00F71537" w:rsidRDefault="00F61EF5" w:rsidP="0052468D">
                      <w:pPr>
                        <w:jc w:val="center"/>
                        <w:rPr>
                          <w:rFonts w:eastAsia="Calibri" w:cs="Times New Roman"/>
                          <w:b/>
                          <w:bCs/>
                          <w:iCs/>
                          <w:sz w:val="24"/>
                          <w:szCs w:val="24"/>
                        </w:rPr>
                      </w:pPr>
                      <w:r w:rsidRPr="00F71537">
                        <w:rPr>
                          <w:rFonts w:eastAsia="Calibri" w:cs="Times New Roman"/>
                          <w:b/>
                          <w:bCs/>
                          <w:iCs/>
                          <w:sz w:val="24"/>
                          <w:szCs w:val="24"/>
                        </w:rPr>
                        <w:t>Подготовлен в рамках проекта</w:t>
                      </w:r>
                    </w:p>
                    <w:p w14:paraId="5AA780B2" w14:textId="77777777" w:rsidR="00F61EF5" w:rsidRPr="00F71537" w:rsidRDefault="00F61EF5" w:rsidP="0052468D">
                      <w:pPr>
                        <w:jc w:val="center"/>
                        <w:rPr>
                          <w:rFonts w:eastAsia="Calibri" w:cs="Times New Roman"/>
                          <w:b/>
                          <w:bCs/>
                          <w:iCs/>
                          <w:smallCaps/>
                          <w:sz w:val="24"/>
                          <w:szCs w:val="24"/>
                        </w:rPr>
                      </w:pPr>
                      <w:r w:rsidRPr="00F71537">
                        <w:rPr>
                          <w:rFonts w:eastAsia="Calibri" w:cs="Times New Roman"/>
                          <w:b/>
                          <w:bCs/>
                          <w:iCs/>
                          <w:smallCaps/>
                          <w:sz w:val="24"/>
                          <w:szCs w:val="24"/>
                        </w:rPr>
                        <w:t xml:space="preserve">«Комплексное развитие территорий жилой застройки: </w:t>
                      </w:r>
                    </w:p>
                    <w:p w14:paraId="67010C92" w14:textId="77777777" w:rsidR="00F61EF5" w:rsidRPr="00F71537" w:rsidRDefault="00F61EF5" w:rsidP="0052468D">
                      <w:pPr>
                        <w:jc w:val="center"/>
                        <w:rPr>
                          <w:rFonts w:eastAsia="Calibri" w:cs="Times New Roman"/>
                          <w:b/>
                          <w:bCs/>
                          <w:iCs/>
                          <w:smallCaps/>
                          <w:sz w:val="24"/>
                          <w:szCs w:val="24"/>
                        </w:rPr>
                      </w:pPr>
                      <w:r w:rsidRPr="00F71537">
                        <w:rPr>
                          <w:rFonts w:eastAsia="Calibri" w:cs="Times New Roman"/>
                          <w:b/>
                          <w:bCs/>
                          <w:iCs/>
                          <w:smallCaps/>
                          <w:sz w:val="24"/>
                          <w:szCs w:val="24"/>
                        </w:rPr>
                        <w:t xml:space="preserve">содействие гражданам в принятии решений», </w:t>
                      </w:r>
                    </w:p>
                    <w:p w14:paraId="2E4C2A10" w14:textId="77777777" w:rsidR="00F61EF5" w:rsidRPr="00FA2F6A" w:rsidRDefault="00F61EF5" w:rsidP="0052468D">
                      <w:pPr>
                        <w:jc w:val="center"/>
                        <w:rPr>
                          <w:rFonts w:eastAsia="Calibri" w:cs="Times New Roman"/>
                          <w:b/>
                          <w:bCs/>
                          <w:iCs/>
                          <w:szCs w:val="28"/>
                        </w:rPr>
                      </w:pPr>
                      <w:r w:rsidRPr="00F71537">
                        <w:rPr>
                          <w:rFonts w:eastAsia="Calibri" w:cs="Times New Roman"/>
                          <w:b/>
                          <w:bCs/>
                          <w:iCs/>
                          <w:sz w:val="24"/>
                          <w:szCs w:val="24"/>
                        </w:rPr>
                        <w:t>реализуемого Фондом «Институт экономики города» с использованием средств гранта Президента Российской Федерации, предоставленного Фондом президентских грантов</w:t>
                      </w:r>
                    </w:p>
                    <w:p w14:paraId="19BF848C" w14:textId="77777777" w:rsidR="00F61EF5" w:rsidRDefault="00F61EF5" w:rsidP="0052468D">
                      <w:pPr>
                        <w:jc w:val="center"/>
                        <w:rPr>
                          <w:rFonts w:eastAsia="Calibri" w:cs="Times New Roman"/>
                          <w:b/>
                          <w:bCs/>
                          <w:iCs/>
                          <w:szCs w:val="28"/>
                        </w:rPr>
                      </w:pPr>
                    </w:p>
                    <w:p w14:paraId="634CA9E7" w14:textId="77777777" w:rsidR="00F61EF5" w:rsidRDefault="00F61EF5" w:rsidP="0052468D">
                      <w:pPr>
                        <w:jc w:val="center"/>
                        <w:rPr>
                          <w:rFonts w:eastAsia="Calibri" w:cs="Times New Roman"/>
                          <w:b/>
                          <w:bCs/>
                          <w:iCs/>
                          <w:szCs w:val="28"/>
                        </w:rPr>
                      </w:pPr>
                    </w:p>
                    <w:p w14:paraId="0F1EE1DB" w14:textId="64FA718D" w:rsidR="00F61EF5" w:rsidRDefault="000C2A45" w:rsidP="0052468D">
                      <w:pPr>
                        <w:jc w:val="center"/>
                        <w:rPr>
                          <w:rFonts w:eastAsia="Calibri" w:cs="Times New Roman"/>
                          <w:b/>
                          <w:bCs/>
                          <w:iCs/>
                          <w:szCs w:val="28"/>
                        </w:rPr>
                      </w:pPr>
                      <w:r>
                        <w:rPr>
                          <w:rFonts w:eastAsia="Calibri" w:cs="Times New Roman"/>
                          <w:b/>
                          <w:bCs/>
                          <w:iCs/>
                          <w:szCs w:val="28"/>
                        </w:rPr>
                        <w:t xml:space="preserve">Разработан в </w:t>
                      </w:r>
                      <w:r w:rsidR="00F61EF5" w:rsidRPr="006210C5">
                        <w:rPr>
                          <w:rFonts w:eastAsia="Calibri" w:cs="Times New Roman"/>
                          <w:b/>
                          <w:bCs/>
                          <w:iCs/>
                          <w:szCs w:val="28"/>
                        </w:rPr>
                        <w:t>202</w:t>
                      </w:r>
                      <w:r w:rsidR="00F61EF5">
                        <w:rPr>
                          <w:rFonts w:eastAsia="Calibri" w:cs="Times New Roman"/>
                          <w:b/>
                          <w:bCs/>
                          <w:iCs/>
                          <w:szCs w:val="28"/>
                        </w:rPr>
                        <w:t>3</w:t>
                      </w:r>
                      <w:r w:rsidR="00F61EF5" w:rsidRPr="006210C5">
                        <w:rPr>
                          <w:rFonts w:eastAsia="Calibri" w:cs="Times New Roman"/>
                          <w:b/>
                          <w:bCs/>
                          <w:iCs/>
                          <w:szCs w:val="28"/>
                        </w:rPr>
                        <w:t xml:space="preserve"> г.</w:t>
                      </w:r>
                    </w:p>
                    <w:p w14:paraId="3950EB68" w14:textId="2E852833" w:rsidR="00F61EF5" w:rsidRDefault="000C2A45" w:rsidP="0052468D">
                      <w:pPr>
                        <w:jc w:val="center"/>
                      </w:pPr>
                      <w:r>
                        <w:rPr>
                          <w:rFonts w:eastAsia="Calibri" w:cs="Times New Roman"/>
                          <w:b/>
                          <w:bCs/>
                          <w:iCs/>
                          <w:szCs w:val="28"/>
                        </w:rPr>
                        <w:t>Актуализирован в 2026 г.</w:t>
                      </w:r>
                      <w:bookmarkStart w:id="1" w:name="_GoBack"/>
                      <w:bookmarkEnd w:id="1"/>
                    </w:p>
                  </w:txbxContent>
                </v:textbox>
                <w10:wrap anchorx="page"/>
              </v:rect>
            </w:pict>
          </mc:Fallback>
        </mc:AlternateContent>
      </w:r>
      <w:r w:rsidRPr="0052468D">
        <w:rPr>
          <w:rFonts w:asciiTheme="minorHAnsi" w:hAnsiTheme="minorHAnsi"/>
          <w:sz w:val="22"/>
        </w:rPr>
        <w:br w:type="page"/>
      </w:r>
    </w:p>
    <w:p w14:paraId="75FA3B2E" w14:textId="569C9BA8" w:rsidR="0052468D" w:rsidRPr="0052468D" w:rsidRDefault="0052468D" w:rsidP="0052468D">
      <w:pPr>
        <w:spacing w:line="259" w:lineRule="auto"/>
        <w:ind w:firstLine="709"/>
        <w:jc w:val="both"/>
        <w:rPr>
          <w:rFonts w:cs="Times New Roman"/>
          <w:iCs/>
          <w:sz w:val="26"/>
          <w:szCs w:val="26"/>
        </w:rPr>
      </w:pPr>
      <w:r>
        <w:rPr>
          <w:rFonts w:cs="Times New Roman"/>
          <w:iCs/>
          <w:sz w:val="26"/>
          <w:szCs w:val="26"/>
        </w:rPr>
        <w:lastRenderedPageBreak/>
        <w:t xml:space="preserve">Настоящий </w:t>
      </w:r>
      <w:r w:rsidR="00E2099B">
        <w:rPr>
          <w:rFonts w:cs="Times New Roman"/>
          <w:iCs/>
          <w:sz w:val="26"/>
          <w:szCs w:val="26"/>
        </w:rPr>
        <w:t>С</w:t>
      </w:r>
      <w:r>
        <w:rPr>
          <w:rFonts w:cs="Times New Roman"/>
          <w:iCs/>
          <w:sz w:val="26"/>
          <w:szCs w:val="26"/>
        </w:rPr>
        <w:t xml:space="preserve">правочник </w:t>
      </w:r>
      <w:r w:rsidRPr="0052468D">
        <w:rPr>
          <w:rFonts w:cs="Times New Roman"/>
          <w:iCs/>
          <w:sz w:val="26"/>
          <w:szCs w:val="26"/>
        </w:rPr>
        <w:t>разработан с целью оказания содействия органам государственной власти, органам местного самоуправления, подготовившим проект решения о комплексном развитии территории (КРТ) жилой застройки, некоммерческим организациям, общественным объединениям и другим лицам при проведении информационно-консультационной работы с гражданами, проживающими на территории, подлежащей комплексному развитию.</w:t>
      </w:r>
    </w:p>
    <w:p w14:paraId="1BBD5557" w14:textId="77777777" w:rsidR="0052468D" w:rsidRPr="0052468D" w:rsidRDefault="0052468D" w:rsidP="0052468D">
      <w:pPr>
        <w:spacing w:line="259" w:lineRule="auto"/>
        <w:ind w:firstLine="709"/>
        <w:jc w:val="both"/>
        <w:rPr>
          <w:rFonts w:cs="Times New Roman"/>
          <w:iCs/>
          <w:sz w:val="26"/>
          <w:szCs w:val="26"/>
        </w:rPr>
      </w:pPr>
      <w:r w:rsidRPr="0052468D">
        <w:rPr>
          <w:rFonts w:cs="Times New Roman"/>
          <w:iCs/>
          <w:sz w:val="26"/>
          <w:szCs w:val="26"/>
        </w:rPr>
        <w:t>Реализация проектов комплексного развития территории жилой застройки предполагает снос или реконструкцию аварийного жилья, а также ветхого жилья, которое отвечает установленным субъектом Российской Федерации критериям, и предоставление гражданам других жилых помещений или выплату им денежного возмещения взамен освобождаемых жилых помещений.</w:t>
      </w:r>
    </w:p>
    <w:p w14:paraId="497FA75F" w14:textId="77777777" w:rsidR="006965FC" w:rsidRPr="0052468D" w:rsidRDefault="0052468D" w:rsidP="0052468D">
      <w:pPr>
        <w:spacing w:line="259" w:lineRule="auto"/>
        <w:ind w:firstLine="709"/>
        <w:jc w:val="both"/>
        <w:rPr>
          <w:rFonts w:cs="Times New Roman"/>
          <w:iCs/>
          <w:sz w:val="26"/>
          <w:szCs w:val="26"/>
        </w:rPr>
      </w:pPr>
      <w:r w:rsidRPr="0052468D">
        <w:rPr>
          <w:rFonts w:cs="Times New Roman"/>
          <w:iCs/>
          <w:sz w:val="26"/>
          <w:szCs w:val="26"/>
        </w:rPr>
        <w:t xml:space="preserve">Законодательством, прежде всего Градостроительным кодексом Российской Федерации, Жилищным кодексом Российской Федерации и Земельным кодексом Российской Федерации, установлены случаи и порядок включения различных типов жилых зданий </w:t>
      </w:r>
      <w:r w:rsidR="00DD470E">
        <w:rPr>
          <w:rFonts w:cs="Times New Roman"/>
          <w:iCs/>
          <w:sz w:val="26"/>
          <w:szCs w:val="26"/>
        </w:rPr>
        <w:t xml:space="preserve">и зданий для </w:t>
      </w:r>
      <w:r w:rsidR="00AF068F">
        <w:rPr>
          <w:rFonts w:cs="Times New Roman"/>
          <w:iCs/>
          <w:sz w:val="26"/>
          <w:szCs w:val="26"/>
        </w:rPr>
        <w:t xml:space="preserve">временного пребывания граждан (садовых домов) </w:t>
      </w:r>
      <w:r w:rsidRPr="0052468D">
        <w:rPr>
          <w:rFonts w:cs="Times New Roman"/>
          <w:iCs/>
          <w:sz w:val="26"/>
          <w:szCs w:val="26"/>
        </w:rPr>
        <w:t xml:space="preserve">в границы территории комплексного развития, а также </w:t>
      </w:r>
      <w:r w:rsidR="00A271B3">
        <w:rPr>
          <w:rFonts w:cs="Times New Roman"/>
          <w:iCs/>
          <w:sz w:val="26"/>
          <w:szCs w:val="26"/>
        </w:rPr>
        <w:t xml:space="preserve">базовые </w:t>
      </w:r>
      <w:r w:rsidRPr="0052468D">
        <w:rPr>
          <w:rFonts w:cs="Times New Roman"/>
          <w:iCs/>
          <w:sz w:val="26"/>
          <w:szCs w:val="26"/>
        </w:rPr>
        <w:t xml:space="preserve">гарантии жилищных и имущественных прав граждан, проживающих на такой территории. Такие случаи и порядок, </w:t>
      </w:r>
      <w:r w:rsidR="004838A5">
        <w:rPr>
          <w:rFonts w:cs="Times New Roman"/>
          <w:iCs/>
          <w:sz w:val="26"/>
          <w:szCs w:val="26"/>
        </w:rPr>
        <w:t xml:space="preserve">а также </w:t>
      </w:r>
      <w:r w:rsidRPr="0052468D">
        <w:rPr>
          <w:rFonts w:cs="Times New Roman"/>
          <w:iCs/>
          <w:sz w:val="26"/>
          <w:szCs w:val="26"/>
        </w:rPr>
        <w:t xml:space="preserve">гарантии </w:t>
      </w:r>
      <w:r w:rsidR="004838A5">
        <w:rPr>
          <w:rFonts w:cs="Times New Roman"/>
          <w:iCs/>
          <w:sz w:val="26"/>
          <w:szCs w:val="26"/>
        </w:rPr>
        <w:t xml:space="preserve">жилищных </w:t>
      </w:r>
      <w:r w:rsidR="00DD470E">
        <w:rPr>
          <w:rFonts w:cs="Times New Roman"/>
          <w:iCs/>
          <w:sz w:val="26"/>
          <w:szCs w:val="26"/>
        </w:rPr>
        <w:t xml:space="preserve">и имущественных </w:t>
      </w:r>
      <w:r w:rsidR="004838A5">
        <w:rPr>
          <w:rFonts w:cs="Times New Roman"/>
          <w:iCs/>
          <w:sz w:val="26"/>
          <w:szCs w:val="26"/>
        </w:rPr>
        <w:t xml:space="preserve">прав </w:t>
      </w:r>
      <w:r w:rsidRPr="0052468D">
        <w:rPr>
          <w:rFonts w:cs="Times New Roman"/>
          <w:iCs/>
          <w:sz w:val="26"/>
          <w:szCs w:val="26"/>
        </w:rPr>
        <w:t xml:space="preserve">зависят от состояния жилого здания (аварийный или соответствующий установленным субъектом Российской Федерации критериям «ветхости» или благоустроенности), типа жилого здания </w:t>
      </w:r>
      <w:r w:rsidR="00AF068F">
        <w:rPr>
          <w:rFonts w:cs="Times New Roman"/>
          <w:iCs/>
          <w:sz w:val="26"/>
          <w:szCs w:val="26"/>
        </w:rPr>
        <w:t xml:space="preserve">и здания для временного пребывания граждан </w:t>
      </w:r>
      <w:r w:rsidRPr="0052468D">
        <w:rPr>
          <w:rFonts w:cs="Times New Roman"/>
          <w:iCs/>
          <w:sz w:val="26"/>
          <w:szCs w:val="26"/>
        </w:rPr>
        <w:t xml:space="preserve">(многоквартирный дом, индивидуальный жилой дом, дом блокированной застройки, садовый дом), вида права на жилое помещение (собственность или наем). </w:t>
      </w:r>
    </w:p>
    <w:p w14:paraId="4144CD44" w14:textId="77777777" w:rsidR="001C6447" w:rsidRDefault="001C6447" w:rsidP="001C6447">
      <w:pPr>
        <w:spacing w:line="259" w:lineRule="auto"/>
        <w:ind w:firstLine="709"/>
        <w:jc w:val="both"/>
        <w:rPr>
          <w:rFonts w:cs="Times New Roman"/>
          <w:iCs/>
          <w:sz w:val="26"/>
          <w:szCs w:val="26"/>
        </w:rPr>
      </w:pPr>
      <w:r>
        <w:rPr>
          <w:rFonts w:cs="Times New Roman"/>
          <w:iCs/>
          <w:sz w:val="26"/>
          <w:szCs w:val="26"/>
        </w:rPr>
        <w:t>В настоящем Справочнике при ответе на возможные вопросы используются следующие определения типов жилых зданий</w:t>
      </w:r>
      <w:r w:rsidR="00FF72C9">
        <w:rPr>
          <w:rFonts w:cs="Times New Roman"/>
          <w:iCs/>
          <w:sz w:val="26"/>
          <w:szCs w:val="26"/>
        </w:rPr>
        <w:t xml:space="preserve"> </w:t>
      </w:r>
      <w:r w:rsidR="00AF068F">
        <w:rPr>
          <w:rFonts w:cs="Times New Roman"/>
          <w:iCs/>
          <w:sz w:val="26"/>
          <w:szCs w:val="26"/>
        </w:rPr>
        <w:t xml:space="preserve">и здания для временного пребывания граждан (садовых домов) </w:t>
      </w:r>
      <w:r w:rsidR="00FF72C9">
        <w:rPr>
          <w:rFonts w:cs="Times New Roman"/>
          <w:iCs/>
          <w:sz w:val="26"/>
          <w:szCs w:val="26"/>
        </w:rPr>
        <w:t>в соответствии с действующим законодательством</w:t>
      </w:r>
      <w:r>
        <w:rPr>
          <w:rFonts w:cs="Times New Roman"/>
          <w:iCs/>
          <w:sz w:val="26"/>
          <w:szCs w:val="26"/>
        </w:rPr>
        <w:t>:</w:t>
      </w:r>
    </w:p>
    <w:p w14:paraId="078376CF" w14:textId="2B2FA26E" w:rsidR="001C6447" w:rsidRDefault="001C6447" w:rsidP="007F04CA">
      <w:pPr>
        <w:pStyle w:val="a3"/>
        <w:numPr>
          <w:ilvl w:val="0"/>
          <w:numId w:val="23"/>
        </w:numPr>
        <w:tabs>
          <w:tab w:val="left" w:pos="993"/>
        </w:tabs>
        <w:spacing w:after="0"/>
        <w:ind w:left="0" w:firstLine="635"/>
        <w:contextualSpacing w:val="0"/>
        <w:jc w:val="both"/>
        <w:rPr>
          <w:rFonts w:ascii="Times New Roman" w:hAnsi="Times New Roman" w:cs="Times New Roman"/>
          <w:iCs/>
          <w:sz w:val="26"/>
          <w:szCs w:val="26"/>
        </w:rPr>
      </w:pPr>
      <w:r w:rsidRPr="00B244AF">
        <w:rPr>
          <w:rFonts w:ascii="Times New Roman" w:hAnsi="Times New Roman" w:cs="Times New Roman"/>
          <w:b/>
          <w:iCs/>
          <w:sz w:val="26"/>
          <w:szCs w:val="26"/>
        </w:rPr>
        <w:t>многоквартирный дом</w:t>
      </w:r>
      <w:r w:rsidRPr="00B244AF">
        <w:rPr>
          <w:rFonts w:ascii="Times New Roman" w:hAnsi="Times New Roman" w:cs="Times New Roman"/>
          <w:iCs/>
          <w:sz w:val="26"/>
          <w:szCs w:val="26"/>
        </w:rPr>
        <w:t xml:space="preserve"> - здание, состоящее из двух и более квартир, включающее в себя </w:t>
      </w:r>
      <w:r w:rsidR="00391872" w:rsidRPr="00B244AF">
        <w:rPr>
          <w:rFonts w:ascii="Times New Roman" w:hAnsi="Times New Roman" w:cs="Times New Roman"/>
          <w:iCs/>
          <w:sz w:val="26"/>
          <w:szCs w:val="26"/>
        </w:rPr>
        <w:t xml:space="preserve">общее имущество </w:t>
      </w:r>
      <w:r w:rsidR="00145412">
        <w:rPr>
          <w:rFonts w:ascii="Times New Roman" w:hAnsi="Times New Roman" w:cs="Times New Roman"/>
          <w:iCs/>
          <w:sz w:val="26"/>
          <w:szCs w:val="26"/>
        </w:rPr>
        <w:t xml:space="preserve">собственников помещений </w:t>
      </w:r>
      <w:r w:rsidR="00391872" w:rsidRPr="00B244AF">
        <w:rPr>
          <w:rFonts w:ascii="Times New Roman" w:hAnsi="Times New Roman" w:cs="Times New Roman"/>
          <w:iCs/>
          <w:sz w:val="26"/>
          <w:szCs w:val="26"/>
        </w:rPr>
        <w:t>в многоквартирном доме</w:t>
      </w:r>
      <w:r w:rsidRPr="00B244AF">
        <w:rPr>
          <w:rFonts w:ascii="Times New Roman" w:hAnsi="Times New Roman" w:cs="Times New Roman"/>
          <w:iCs/>
          <w:sz w:val="26"/>
          <w:szCs w:val="26"/>
        </w:rPr>
        <w:t xml:space="preserve">, указанное в пунктах 1 - 3 части 1 статьи 36 </w:t>
      </w:r>
      <w:r w:rsidR="00391872" w:rsidRPr="00B244AF">
        <w:rPr>
          <w:rFonts w:ascii="Times New Roman" w:hAnsi="Times New Roman" w:cs="Times New Roman"/>
          <w:iCs/>
          <w:sz w:val="26"/>
          <w:szCs w:val="26"/>
        </w:rPr>
        <w:t>Жилищного кодекса Российской Федерации</w:t>
      </w:r>
      <w:r w:rsidRPr="00B244AF">
        <w:rPr>
          <w:rFonts w:ascii="Times New Roman" w:hAnsi="Times New Roman" w:cs="Times New Roman"/>
          <w:iCs/>
          <w:sz w:val="26"/>
          <w:szCs w:val="26"/>
        </w:rPr>
        <w:t xml:space="preserve">.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t>
      </w:r>
      <w:r w:rsidR="00FF72C9" w:rsidRPr="00B244AF">
        <w:rPr>
          <w:rFonts w:ascii="Times New Roman" w:hAnsi="Times New Roman" w:cs="Times New Roman"/>
          <w:iCs/>
          <w:sz w:val="26"/>
          <w:szCs w:val="26"/>
        </w:rPr>
        <w:t>(часть 6 статьи 15 Жилищного кодекса Российской Федерации);</w:t>
      </w:r>
    </w:p>
    <w:p w14:paraId="59719327" w14:textId="76389461" w:rsidR="00FF72C9" w:rsidRDefault="00FF72C9" w:rsidP="001C6447">
      <w:pPr>
        <w:spacing w:line="259" w:lineRule="auto"/>
        <w:ind w:firstLine="709"/>
        <w:jc w:val="both"/>
        <w:rPr>
          <w:rFonts w:cs="Times New Roman"/>
          <w:iCs/>
          <w:sz w:val="26"/>
          <w:szCs w:val="26"/>
        </w:rPr>
      </w:pPr>
      <w:r w:rsidRPr="002B66B2">
        <w:rPr>
          <w:rFonts w:cs="Times New Roman"/>
          <w:iCs/>
          <w:sz w:val="26"/>
          <w:szCs w:val="26"/>
        </w:rPr>
        <w:t xml:space="preserve">- </w:t>
      </w:r>
      <w:r w:rsidRPr="00356A88">
        <w:rPr>
          <w:rFonts w:cs="Times New Roman"/>
          <w:b/>
          <w:iCs/>
          <w:sz w:val="26"/>
          <w:szCs w:val="26"/>
        </w:rPr>
        <w:t>многоквартирный дом, признанный аварийным и подлежащим сносу или реконструкции</w:t>
      </w:r>
      <w:r w:rsidRPr="002B66B2">
        <w:rPr>
          <w:rFonts w:cs="Times New Roman"/>
          <w:iCs/>
          <w:sz w:val="26"/>
          <w:szCs w:val="26"/>
        </w:rPr>
        <w:t xml:space="preserve"> –</w:t>
      </w:r>
      <w:r>
        <w:rPr>
          <w:rFonts w:cs="Times New Roman"/>
          <w:iCs/>
          <w:sz w:val="26"/>
          <w:szCs w:val="26"/>
        </w:rPr>
        <w:t xml:space="preserve"> </w:t>
      </w:r>
      <w:r w:rsidR="00091654">
        <w:rPr>
          <w:rFonts w:cs="Times New Roman"/>
          <w:iCs/>
          <w:sz w:val="26"/>
          <w:szCs w:val="26"/>
        </w:rPr>
        <w:t xml:space="preserve">многоквартирный дом, несущие строительные конструкции (конструкция) которого или многоквартирный дом в целом находятся в аварийном техническом состоянии, характеризующемся </w:t>
      </w:r>
      <w:r w:rsidR="009504EB">
        <w:rPr>
          <w:rFonts w:cs="Times New Roman"/>
          <w:iCs/>
          <w:sz w:val="26"/>
          <w:szCs w:val="26"/>
        </w:rPr>
        <w:t>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r w:rsidR="00D37A72">
        <w:rPr>
          <w:rFonts w:cs="Times New Roman"/>
          <w:iCs/>
          <w:sz w:val="26"/>
          <w:szCs w:val="26"/>
        </w:rPr>
        <w:t xml:space="preserve"> (пункт 34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w:t>
      </w:r>
      <w:r w:rsidR="00CC7BBE">
        <w:rPr>
          <w:rFonts w:cs="Times New Roman"/>
          <w:iCs/>
          <w:sz w:val="26"/>
          <w:szCs w:val="26"/>
        </w:rPr>
        <w:t xml:space="preserve"> и жилого дома садовым домом, утв. постановлением Правительства Российской Федерации от 28 января 2006 г. № 47);</w:t>
      </w:r>
    </w:p>
    <w:p w14:paraId="75272298" w14:textId="640D36DF" w:rsidR="00FF72C9" w:rsidRDefault="00FF72C9" w:rsidP="001C6447">
      <w:pPr>
        <w:spacing w:line="259" w:lineRule="auto"/>
        <w:ind w:firstLine="709"/>
        <w:jc w:val="both"/>
        <w:rPr>
          <w:rFonts w:cs="Times New Roman"/>
          <w:iCs/>
          <w:sz w:val="26"/>
          <w:szCs w:val="26"/>
        </w:rPr>
      </w:pPr>
      <w:r w:rsidRPr="00356A88">
        <w:rPr>
          <w:rFonts w:cs="Times New Roman"/>
          <w:iCs/>
          <w:sz w:val="26"/>
          <w:szCs w:val="26"/>
        </w:rPr>
        <w:lastRenderedPageBreak/>
        <w:t xml:space="preserve">- </w:t>
      </w:r>
      <w:r w:rsidRPr="00356A88">
        <w:rPr>
          <w:rFonts w:cs="Times New Roman"/>
          <w:b/>
          <w:iCs/>
          <w:sz w:val="26"/>
          <w:szCs w:val="26"/>
        </w:rPr>
        <w:t>многоквартирный дом, соответствующий критериям, установленным субъектом РФ</w:t>
      </w:r>
      <w:r w:rsidRPr="002B66B2">
        <w:rPr>
          <w:rFonts w:cs="Times New Roman"/>
          <w:iCs/>
          <w:sz w:val="26"/>
          <w:szCs w:val="26"/>
        </w:rPr>
        <w:t xml:space="preserve"> </w:t>
      </w:r>
      <w:r w:rsidRPr="007B165F">
        <w:rPr>
          <w:rFonts w:cs="Times New Roman"/>
          <w:iCs/>
          <w:sz w:val="26"/>
          <w:szCs w:val="26"/>
        </w:rPr>
        <w:t>–</w:t>
      </w:r>
      <w:r>
        <w:rPr>
          <w:rFonts w:cs="Times New Roman"/>
          <w:iCs/>
          <w:sz w:val="26"/>
          <w:szCs w:val="26"/>
        </w:rPr>
        <w:t xml:space="preserve"> </w:t>
      </w:r>
      <w:r w:rsidR="00A02534">
        <w:rPr>
          <w:rFonts w:cs="Times New Roman"/>
          <w:iCs/>
          <w:sz w:val="26"/>
          <w:szCs w:val="26"/>
        </w:rPr>
        <w:t xml:space="preserve">многоквартирный дом, который не признан </w:t>
      </w:r>
      <w:r w:rsidR="00A02534" w:rsidRPr="00A02534">
        <w:rPr>
          <w:rFonts w:cs="Times New Roman"/>
          <w:iCs/>
          <w:sz w:val="26"/>
          <w:szCs w:val="26"/>
        </w:rPr>
        <w:t>аварийным и подлежащим сносу или реконструкции и которы</w:t>
      </w:r>
      <w:r w:rsidR="00A02534">
        <w:rPr>
          <w:rFonts w:cs="Times New Roman"/>
          <w:iCs/>
          <w:sz w:val="26"/>
          <w:szCs w:val="26"/>
        </w:rPr>
        <w:t>й</w:t>
      </w:r>
      <w:r w:rsidR="00A02534" w:rsidRPr="00A02534">
        <w:rPr>
          <w:rFonts w:cs="Times New Roman"/>
          <w:iCs/>
          <w:sz w:val="26"/>
          <w:szCs w:val="26"/>
        </w:rPr>
        <w:t xml:space="preserve">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r w:rsidR="00A02534">
        <w:rPr>
          <w:rFonts w:cs="Times New Roman"/>
          <w:iCs/>
          <w:sz w:val="26"/>
          <w:szCs w:val="26"/>
        </w:rPr>
        <w:t>:</w:t>
      </w:r>
    </w:p>
    <w:p w14:paraId="141752C7" w14:textId="77777777" w:rsidR="00A02534" w:rsidRPr="00A02534" w:rsidRDefault="00A02534" w:rsidP="00A02534">
      <w:pPr>
        <w:spacing w:line="259" w:lineRule="auto"/>
        <w:ind w:firstLine="709"/>
        <w:jc w:val="both"/>
        <w:rPr>
          <w:rFonts w:cs="Times New Roman"/>
          <w:iCs/>
          <w:sz w:val="26"/>
          <w:szCs w:val="26"/>
        </w:rPr>
      </w:pPr>
      <w:r w:rsidRPr="00A02534">
        <w:rPr>
          <w:rFonts w:cs="Times New Roman"/>
          <w:iCs/>
          <w:sz w:val="26"/>
          <w:szCs w:val="26"/>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14:paraId="5DCF663F" w14:textId="5B6A4DAE" w:rsidR="00A02534" w:rsidRPr="00A02534" w:rsidRDefault="00A02534" w:rsidP="00A02534">
      <w:pPr>
        <w:spacing w:line="259" w:lineRule="auto"/>
        <w:ind w:firstLine="709"/>
        <w:jc w:val="both"/>
        <w:rPr>
          <w:rFonts w:cs="Times New Roman"/>
          <w:iCs/>
          <w:sz w:val="26"/>
          <w:szCs w:val="26"/>
        </w:rPr>
      </w:pPr>
      <w:r w:rsidRPr="00A02534">
        <w:rPr>
          <w:rFonts w:cs="Times New Roman"/>
          <w:iCs/>
          <w:sz w:val="26"/>
          <w:szCs w:val="26"/>
        </w:rPr>
        <w:t>б) совокупная стоимость услуг и (или) работ по капитальному ремонту конструктивных элементов многоквартирн</w:t>
      </w:r>
      <w:r>
        <w:rPr>
          <w:rFonts w:cs="Times New Roman"/>
          <w:iCs/>
          <w:sz w:val="26"/>
          <w:szCs w:val="26"/>
        </w:rPr>
        <w:t>ого</w:t>
      </w:r>
      <w:r w:rsidRPr="00A02534">
        <w:rPr>
          <w:rFonts w:cs="Times New Roman"/>
          <w:iCs/>
          <w:sz w:val="26"/>
          <w:szCs w:val="26"/>
        </w:rPr>
        <w:t xml:space="preserve"> дом</w:t>
      </w:r>
      <w:r>
        <w:rPr>
          <w:rFonts w:cs="Times New Roman"/>
          <w:iCs/>
          <w:sz w:val="26"/>
          <w:szCs w:val="26"/>
        </w:rPr>
        <w:t>а</w:t>
      </w:r>
      <w:r w:rsidRPr="00A02534">
        <w:rPr>
          <w:rFonts w:cs="Times New Roman"/>
          <w:iCs/>
          <w:sz w:val="26"/>
          <w:szCs w:val="26"/>
        </w:rPr>
        <w:t xml:space="preserve"> и внутридомовых систем инженерно-технического обеспечения, входящих в состав общего имущества в многоквартирн</w:t>
      </w:r>
      <w:r>
        <w:rPr>
          <w:rFonts w:cs="Times New Roman"/>
          <w:iCs/>
          <w:sz w:val="26"/>
          <w:szCs w:val="26"/>
        </w:rPr>
        <w:t>ом</w:t>
      </w:r>
      <w:r w:rsidRPr="00A02534">
        <w:rPr>
          <w:rFonts w:cs="Times New Roman"/>
          <w:iCs/>
          <w:sz w:val="26"/>
          <w:szCs w:val="26"/>
        </w:rPr>
        <w:t xml:space="preserve"> дом</w:t>
      </w:r>
      <w:r>
        <w:rPr>
          <w:rFonts w:cs="Times New Roman"/>
          <w:iCs/>
          <w:sz w:val="26"/>
          <w:szCs w:val="26"/>
        </w:rPr>
        <w:t>е</w:t>
      </w:r>
      <w:r w:rsidRPr="00A02534">
        <w:rPr>
          <w:rFonts w:cs="Times New Roman"/>
          <w:iCs/>
          <w:sz w:val="26"/>
          <w:szCs w:val="26"/>
        </w:rPr>
        <w:t>,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14:paraId="78926370" w14:textId="030E3D0D" w:rsidR="00A02534" w:rsidRPr="00A02534" w:rsidRDefault="00A02534" w:rsidP="00A02534">
      <w:pPr>
        <w:spacing w:line="259" w:lineRule="auto"/>
        <w:ind w:firstLine="709"/>
        <w:jc w:val="both"/>
        <w:rPr>
          <w:rFonts w:cs="Times New Roman"/>
          <w:iCs/>
          <w:sz w:val="26"/>
          <w:szCs w:val="26"/>
        </w:rPr>
      </w:pPr>
      <w:r w:rsidRPr="00A02534">
        <w:rPr>
          <w:rFonts w:cs="Times New Roman"/>
          <w:iCs/>
          <w:sz w:val="26"/>
          <w:szCs w:val="26"/>
        </w:rPr>
        <w:t>в) многоквартирны</w:t>
      </w:r>
      <w:r w:rsidR="00517D3F">
        <w:rPr>
          <w:rFonts w:cs="Times New Roman"/>
          <w:iCs/>
          <w:sz w:val="26"/>
          <w:szCs w:val="26"/>
        </w:rPr>
        <w:t>й</w:t>
      </w:r>
      <w:r w:rsidRPr="00A02534">
        <w:rPr>
          <w:rFonts w:cs="Times New Roman"/>
          <w:iCs/>
          <w:sz w:val="26"/>
          <w:szCs w:val="26"/>
        </w:rPr>
        <w:t xml:space="preserve"> дом построен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14:paraId="22FDB6C0" w14:textId="1B171EF0" w:rsidR="00A02534" w:rsidRPr="00A02534" w:rsidRDefault="00A02534" w:rsidP="00A02534">
      <w:pPr>
        <w:spacing w:line="259" w:lineRule="auto"/>
        <w:ind w:firstLine="709"/>
        <w:jc w:val="both"/>
        <w:rPr>
          <w:rFonts w:cs="Times New Roman"/>
          <w:iCs/>
          <w:sz w:val="26"/>
          <w:szCs w:val="26"/>
        </w:rPr>
      </w:pPr>
      <w:r w:rsidRPr="00A02534">
        <w:rPr>
          <w:rFonts w:cs="Times New Roman"/>
          <w:iCs/>
          <w:sz w:val="26"/>
          <w:szCs w:val="26"/>
        </w:rPr>
        <w:t>г) многоквартирны</w:t>
      </w:r>
      <w:r w:rsidR="00517D3F">
        <w:rPr>
          <w:rFonts w:cs="Times New Roman"/>
          <w:iCs/>
          <w:sz w:val="26"/>
          <w:szCs w:val="26"/>
        </w:rPr>
        <w:t>й дом</w:t>
      </w:r>
      <w:r w:rsidRPr="00A02534">
        <w:rPr>
          <w:rFonts w:cs="Times New Roman"/>
          <w:iCs/>
          <w:sz w:val="26"/>
          <w:szCs w:val="26"/>
        </w:rPr>
        <w:t xml:space="preserve"> наход</w:t>
      </w:r>
      <w:r w:rsidR="00517D3F">
        <w:rPr>
          <w:rFonts w:cs="Times New Roman"/>
          <w:iCs/>
          <w:sz w:val="26"/>
          <w:szCs w:val="26"/>
        </w:rPr>
        <w:t>и</w:t>
      </w:r>
      <w:r w:rsidRPr="00A02534">
        <w:rPr>
          <w:rFonts w:cs="Times New Roman"/>
          <w:iCs/>
          <w:sz w:val="26"/>
          <w:szCs w:val="26"/>
        </w:rPr>
        <w:t>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BFB42A1" w14:textId="5B85CCB6" w:rsidR="00A02534" w:rsidRDefault="00A02534" w:rsidP="00A02534">
      <w:pPr>
        <w:spacing w:line="259" w:lineRule="auto"/>
        <w:ind w:firstLine="709"/>
        <w:jc w:val="both"/>
        <w:rPr>
          <w:rFonts w:cs="Times New Roman"/>
          <w:iCs/>
          <w:sz w:val="26"/>
          <w:szCs w:val="26"/>
        </w:rPr>
      </w:pPr>
      <w:r w:rsidRPr="00A02534">
        <w:rPr>
          <w:rFonts w:cs="Times New Roman"/>
          <w:iCs/>
          <w:sz w:val="26"/>
          <w:szCs w:val="26"/>
        </w:rPr>
        <w:t>д) в многоквартирн</w:t>
      </w:r>
      <w:r w:rsidR="00517D3F">
        <w:rPr>
          <w:rFonts w:cs="Times New Roman"/>
          <w:iCs/>
          <w:sz w:val="26"/>
          <w:szCs w:val="26"/>
        </w:rPr>
        <w:t>ом</w:t>
      </w:r>
      <w:r w:rsidRPr="00A02534">
        <w:rPr>
          <w:rFonts w:cs="Times New Roman"/>
          <w:iCs/>
          <w:sz w:val="26"/>
          <w:szCs w:val="26"/>
        </w:rPr>
        <w:t xml:space="preserve"> дом</w:t>
      </w:r>
      <w:r w:rsidR="00517D3F">
        <w:rPr>
          <w:rFonts w:cs="Times New Roman"/>
          <w:iCs/>
          <w:sz w:val="26"/>
          <w:szCs w:val="26"/>
        </w:rPr>
        <w:t>е</w:t>
      </w:r>
      <w:r w:rsidRPr="00A02534">
        <w:rPr>
          <w:rFonts w:cs="Times New Roman"/>
          <w:iCs/>
          <w:sz w:val="26"/>
          <w:szCs w:val="26"/>
        </w:rPr>
        <w:t xml:space="preserve"> отсутствуют централизованные системы инженерно-технического обеспечения, определенные субъектом Российской Федерации</w:t>
      </w:r>
      <w:r w:rsidR="00517D3F">
        <w:rPr>
          <w:rFonts w:cs="Times New Roman"/>
          <w:iCs/>
          <w:sz w:val="26"/>
          <w:szCs w:val="26"/>
        </w:rPr>
        <w:t xml:space="preserve"> (часть 2 статьи 65 Градостроительного кодекса Российской Федерации);</w:t>
      </w:r>
    </w:p>
    <w:p w14:paraId="796722D7" w14:textId="1C44A02D" w:rsidR="007B165F" w:rsidRDefault="007B165F" w:rsidP="007B165F">
      <w:pPr>
        <w:spacing w:line="259" w:lineRule="auto"/>
        <w:ind w:firstLine="709"/>
        <w:jc w:val="both"/>
        <w:rPr>
          <w:rFonts w:cs="Times New Roman"/>
          <w:iCs/>
          <w:sz w:val="26"/>
          <w:szCs w:val="26"/>
        </w:rPr>
      </w:pPr>
      <w:r>
        <w:rPr>
          <w:rFonts w:cs="Times New Roman"/>
          <w:iCs/>
          <w:sz w:val="26"/>
          <w:szCs w:val="26"/>
        </w:rPr>
        <w:t xml:space="preserve">- </w:t>
      </w:r>
      <w:r w:rsidRPr="00186A2C">
        <w:rPr>
          <w:rFonts w:cs="Times New Roman"/>
          <w:b/>
          <w:iCs/>
          <w:sz w:val="26"/>
          <w:szCs w:val="26"/>
        </w:rPr>
        <w:t>объект индивидуального жилищного строительства</w:t>
      </w:r>
      <w:r w:rsidR="00391872">
        <w:rPr>
          <w:rFonts w:cs="Times New Roman"/>
          <w:b/>
          <w:iCs/>
          <w:sz w:val="26"/>
          <w:szCs w:val="26"/>
        </w:rPr>
        <w:t xml:space="preserve"> (индивидуальный жилой дом)</w:t>
      </w:r>
      <w:r w:rsidRPr="00186A2C">
        <w:rPr>
          <w:rFonts w:cs="Times New Roman"/>
          <w:iCs/>
          <w:sz w:val="26"/>
          <w:szCs w:val="26"/>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r w:rsidRPr="00186A2C">
        <w:rPr>
          <w:rFonts w:cs="Times New Roman"/>
          <w:i/>
          <w:iCs/>
          <w:sz w:val="26"/>
          <w:szCs w:val="26"/>
        </w:rPr>
        <w:t>Понятия "объект индивидуального жилищного строительства", "жилой дом" и "индивидуальный жилой дом"</w:t>
      </w:r>
      <w:r w:rsidRPr="00186A2C">
        <w:rPr>
          <w:rFonts w:cs="Times New Roman"/>
          <w:iCs/>
          <w:sz w:val="26"/>
          <w:szCs w:val="26"/>
        </w:rPr>
        <w:t xml:space="preserve"> применяются в одном значении, если иное не предусмотрено </w:t>
      </w:r>
      <w:r>
        <w:rPr>
          <w:rFonts w:cs="Times New Roman"/>
          <w:iCs/>
          <w:sz w:val="26"/>
          <w:szCs w:val="26"/>
        </w:rPr>
        <w:t>ф</w:t>
      </w:r>
      <w:r w:rsidRPr="00186A2C">
        <w:rPr>
          <w:rFonts w:cs="Times New Roman"/>
          <w:iCs/>
          <w:sz w:val="26"/>
          <w:szCs w:val="26"/>
        </w:rPr>
        <w:t>едеральными законами и нормативными правовыми актам</w:t>
      </w:r>
      <w:r w:rsidRPr="002B66B2">
        <w:rPr>
          <w:rFonts w:cs="Times New Roman"/>
          <w:iCs/>
          <w:sz w:val="26"/>
          <w:szCs w:val="26"/>
        </w:rPr>
        <w:t xml:space="preserve">и Российской Федерации (пункт 39 статьи 1 </w:t>
      </w:r>
      <w:r w:rsidRPr="00186A2C">
        <w:rPr>
          <w:rFonts w:cs="Times New Roman"/>
          <w:iCs/>
          <w:sz w:val="26"/>
          <w:szCs w:val="26"/>
        </w:rPr>
        <w:t>Градостроительного кодекса Российской Федерации</w:t>
      </w:r>
      <w:r w:rsidR="00517D3F">
        <w:rPr>
          <w:rFonts w:cs="Times New Roman"/>
          <w:iCs/>
          <w:sz w:val="26"/>
          <w:szCs w:val="26"/>
        </w:rPr>
        <w:t>);</w:t>
      </w:r>
    </w:p>
    <w:p w14:paraId="04B09B9A" w14:textId="77777777" w:rsidR="00FF72C9" w:rsidRDefault="00FF72C9" w:rsidP="00CC7BBE">
      <w:pPr>
        <w:spacing w:line="259" w:lineRule="auto"/>
        <w:ind w:firstLine="709"/>
        <w:jc w:val="both"/>
        <w:rPr>
          <w:rFonts w:cs="Times New Roman"/>
          <w:iCs/>
          <w:sz w:val="26"/>
          <w:szCs w:val="26"/>
        </w:rPr>
      </w:pPr>
      <w:r>
        <w:rPr>
          <w:rFonts w:cs="Times New Roman"/>
          <w:iCs/>
          <w:sz w:val="26"/>
          <w:szCs w:val="26"/>
        </w:rPr>
        <w:t xml:space="preserve">- </w:t>
      </w:r>
      <w:r w:rsidRPr="00CC7BBE">
        <w:rPr>
          <w:rFonts w:cs="Times New Roman"/>
          <w:b/>
          <w:iCs/>
          <w:sz w:val="26"/>
          <w:szCs w:val="26"/>
        </w:rPr>
        <w:t>дом блокированной застройки</w:t>
      </w:r>
      <w:r w:rsidRPr="00CC7BBE">
        <w:rPr>
          <w:rFonts w:cs="Times New Roman"/>
          <w:iCs/>
          <w:sz w:val="26"/>
          <w:szCs w:val="26"/>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(пункт 40 статьи 1 Градостроительного кодекса Российской Федерации);</w:t>
      </w:r>
    </w:p>
    <w:p w14:paraId="064E226A" w14:textId="190C5727" w:rsidR="007B165F" w:rsidRPr="00CC7BBE" w:rsidRDefault="007B165F" w:rsidP="00CC7BBE">
      <w:pPr>
        <w:spacing w:line="259" w:lineRule="auto"/>
        <w:ind w:firstLine="709"/>
        <w:jc w:val="both"/>
        <w:rPr>
          <w:rFonts w:cs="Times New Roman"/>
          <w:iCs/>
          <w:sz w:val="26"/>
          <w:szCs w:val="26"/>
        </w:rPr>
      </w:pPr>
      <w:r>
        <w:rPr>
          <w:rFonts w:cs="Times New Roman"/>
          <w:iCs/>
          <w:sz w:val="26"/>
          <w:szCs w:val="26"/>
        </w:rPr>
        <w:t xml:space="preserve">- </w:t>
      </w:r>
      <w:r w:rsidRPr="00CC7BBE">
        <w:rPr>
          <w:rFonts w:cs="Times New Roman"/>
          <w:b/>
          <w:iCs/>
          <w:sz w:val="26"/>
          <w:szCs w:val="26"/>
        </w:rPr>
        <w:t>садовый дом</w:t>
      </w:r>
      <w:r>
        <w:rPr>
          <w:rFonts w:cs="Times New Roman"/>
          <w:iCs/>
          <w:sz w:val="26"/>
          <w:szCs w:val="26"/>
        </w:rPr>
        <w:t xml:space="preserve"> - </w:t>
      </w:r>
      <w:r w:rsidRPr="00CC7BBE">
        <w:rPr>
          <w:rFonts w:cs="Times New Roman"/>
          <w:iCs/>
          <w:sz w:val="26"/>
          <w:szCs w:val="26"/>
        </w:rPr>
        <w:t xml:space="preserve">здание сезонного использования, предназначенное для удовлетворения гражданами бытовых и иных нужд, связанных с их временным </w:t>
      </w:r>
      <w:r w:rsidRPr="00CC7BBE">
        <w:rPr>
          <w:rFonts w:cs="Times New Roman"/>
          <w:iCs/>
          <w:sz w:val="26"/>
          <w:szCs w:val="26"/>
        </w:rPr>
        <w:lastRenderedPageBreak/>
        <w:t>пребыванием в таком здании</w:t>
      </w:r>
      <w:r>
        <w:rPr>
          <w:rFonts w:cs="Times New Roman"/>
          <w:iCs/>
          <w:sz w:val="26"/>
          <w:szCs w:val="26"/>
        </w:rPr>
        <w:t xml:space="preserve"> (пункт 2 статьи 3 Федерального закона от 29 июля 2017 г</w:t>
      </w:r>
      <w:r w:rsidR="00CC7BBE">
        <w:rPr>
          <w:rFonts w:cs="Times New Roman"/>
          <w:iCs/>
          <w:sz w:val="26"/>
          <w:szCs w:val="26"/>
        </w:rPr>
        <w:t>.</w:t>
      </w:r>
      <w:r>
        <w:rPr>
          <w:rFonts w:cs="Times New Roman"/>
          <w:iCs/>
          <w:sz w:val="26"/>
          <w:szCs w:val="26"/>
        </w:rPr>
        <w:t xml:space="preserve"> № 217-ФЗ</w:t>
      </w:r>
      <w:r w:rsidR="00391872">
        <w:rPr>
          <w:rFonts w:cs="Times New Roman"/>
          <w:iCs/>
          <w:sz w:val="26"/>
          <w:szCs w:val="26"/>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cs="Times New Roman"/>
          <w:iCs/>
          <w:sz w:val="26"/>
          <w:szCs w:val="26"/>
        </w:rPr>
        <w:t>).</w:t>
      </w:r>
    </w:p>
    <w:p w14:paraId="0E618A6B" w14:textId="46687872" w:rsidR="00D11F75" w:rsidRDefault="0052468D" w:rsidP="0052468D">
      <w:pPr>
        <w:spacing w:line="259" w:lineRule="auto"/>
        <w:ind w:firstLine="709"/>
        <w:jc w:val="both"/>
        <w:rPr>
          <w:rFonts w:cs="Times New Roman"/>
          <w:iCs/>
          <w:sz w:val="26"/>
          <w:szCs w:val="26"/>
        </w:rPr>
      </w:pPr>
      <w:r w:rsidRPr="0052468D">
        <w:rPr>
          <w:rFonts w:cs="Times New Roman"/>
          <w:iCs/>
          <w:sz w:val="26"/>
          <w:szCs w:val="26"/>
        </w:rPr>
        <w:t xml:space="preserve">В связи с </w:t>
      </w:r>
      <w:r w:rsidR="00DD470E">
        <w:rPr>
          <w:rFonts w:cs="Times New Roman"/>
          <w:iCs/>
          <w:sz w:val="26"/>
          <w:szCs w:val="26"/>
        </w:rPr>
        <w:t xml:space="preserve">многообразием </w:t>
      </w:r>
      <w:r w:rsidR="00DD470E" w:rsidRPr="0052468D">
        <w:rPr>
          <w:rFonts w:cs="Times New Roman"/>
          <w:iCs/>
          <w:sz w:val="26"/>
          <w:szCs w:val="26"/>
        </w:rPr>
        <w:t>гаранти</w:t>
      </w:r>
      <w:r w:rsidR="00DD470E">
        <w:rPr>
          <w:rFonts w:cs="Times New Roman"/>
          <w:iCs/>
          <w:sz w:val="26"/>
          <w:szCs w:val="26"/>
        </w:rPr>
        <w:t>й</w:t>
      </w:r>
      <w:r w:rsidR="00DD470E" w:rsidRPr="0052468D">
        <w:rPr>
          <w:rFonts w:cs="Times New Roman"/>
          <w:iCs/>
          <w:sz w:val="26"/>
          <w:szCs w:val="26"/>
        </w:rPr>
        <w:t xml:space="preserve"> </w:t>
      </w:r>
      <w:r w:rsidR="00DD470E">
        <w:rPr>
          <w:rFonts w:cs="Times New Roman"/>
          <w:iCs/>
          <w:sz w:val="26"/>
          <w:szCs w:val="26"/>
        </w:rPr>
        <w:t xml:space="preserve">жилищных и имущественных прав граждан </w:t>
      </w:r>
      <w:r w:rsidR="004838A5">
        <w:rPr>
          <w:rFonts w:cs="Times New Roman"/>
          <w:iCs/>
          <w:sz w:val="26"/>
          <w:szCs w:val="26"/>
        </w:rPr>
        <w:t xml:space="preserve">структура </w:t>
      </w:r>
      <w:r w:rsidRPr="0052468D">
        <w:rPr>
          <w:rFonts w:cs="Times New Roman"/>
          <w:iCs/>
          <w:sz w:val="26"/>
          <w:szCs w:val="26"/>
        </w:rPr>
        <w:t>предлагаем</w:t>
      </w:r>
      <w:r w:rsidR="004838A5">
        <w:rPr>
          <w:rFonts w:cs="Times New Roman"/>
          <w:iCs/>
          <w:sz w:val="26"/>
          <w:szCs w:val="26"/>
        </w:rPr>
        <w:t>ого</w:t>
      </w:r>
      <w:r w:rsidRPr="0052468D">
        <w:rPr>
          <w:rFonts w:cs="Times New Roman"/>
          <w:iCs/>
          <w:sz w:val="26"/>
          <w:szCs w:val="26"/>
        </w:rPr>
        <w:t xml:space="preserve"> </w:t>
      </w:r>
      <w:r w:rsidR="00296324">
        <w:rPr>
          <w:rFonts w:cs="Times New Roman"/>
          <w:iCs/>
          <w:sz w:val="26"/>
          <w:szCs w:val="26"/>
        </w:rPr>
        <w:t>С</w:t>
      </w:r>
      <w:r w:rsidR="004838A5">
        <w:rPr>
          <w:rFonts w:cs="Times New Roman"/>
          <w:iCs/>
          <w:sz w:val="26"/>
          <w:szCs w:val="26"/>
        </w:rPr>
        <w:t>правочника предусматривает ответы на вопросы общего характера (о том, что такое комплексное развитие территорий жилой застройки и какие жилые здания</w:t>
      </w:r>
      <w:r w:rsidR="00AF068F">
        <w:rPr>
          <w:rFonts w:cs="Times New Roman"/>
          <w:iCs/>
          <w:sz w:val="26"/>
          <w:szCs w:val="26"/>
        </w:rPr>
        <w:t>, здания для временного пребывания граждан</w:t>
      </w:r>
      <w:r w:rsidR="004838A5">
        <w:rPr>
          <w:rFonts w:cs="Times New Roman"/>
          <w:iCs/>
          <w:sz w:val="26"/>
          <w:szCs w:val="26"/>
        </w:rPr>
        <w:t xml:space="preserve"> могут быть включены в проекты КРТ)</w:t>
      </w:r>
      <w:r w:rsidR="00D11F75">
        <w:rPr>
          <w:rFonts w:cs="Times New Roman"/>
          <w:iCs/>
          <w:sz w:val="26"/>
          <w:szCs w:val="26"/>
        </w:rPr>
        <w:t xml:space="preserve"> – раздел</w:t>
      </w:r>
      <w:r w:rsidR="00802A8F">
        <w:rPr>
          <w:rFonts w:cs="Times New Roman"/>
          <w:iCs/>
          <w:sz w:val="26"/>
          <w:szCs w:val="26"/>
        </w:rPr>
        <w:t xml:space="preserve"> </w:t>
      </w:r>
      <w:r w:rsidR="00802A8F">
        <w:rPr>
          <w:rFonts w:cs="Times New Roman"/>
          <w:iCs/>
          <w:sz w:val="26"/>
          <w:szCs w:val="26"/>
          <w:lang w:val="en-US"/>
        </w:rPr>
        <w:t>I</w:t>
      </w:r>
      <w:r w:rsidR="00D11F75">
        <w:rPr>
          <w:rFonts w:cs="Times New Roman"/>
          <w:iCs/>
          <w:sz w:val="26"/>
          <w:szCs w:val="26"/>
        </w:rPr>
        <w:t>, и специальные разделы</w:t>
      </w:r>
      <w:r w:rsidR="00614D12">
        <w:rPr>
          <w:rFonts w:cs="Times New Roman"/>
          <w:iCs/>
          <w:sz w:val="26"/>
          <w:szCs w:val="26"/>
        </w:rPr>
        <w:t xml:space="preserve">. В разделе </w:t>
      </w:r>
      <w:r w:rsidR="00614D12">
        <w:rPr>
          <w:rFonts w:cs="Times New Roman"/>
          <w:iCs/>
          <w:sz w:val="26"/>
          <w:szCs w:val="26"/>
          <w:lang w:val="en-US"/>
        </w:rPr>
        <w:t>II</w:t>
      </w:r>
      <w:r w:rsidR="004838A5">
        <w:rPr>
          <w:rFonts w:cs="Times New Roman"/>
          <w:iCs/>
          <w:sz w:val="26"/>
          <w:szCs w:val="26"/>
        </w:rPr>
        <w:t xml:space="preserve"> содержа</w:t>
      </w:r>
      <w:r w:rsidR="00614D12">
        <w:rPr>
          <w:rFonts w:cs="Times New Roman"/>
          <w:iCs/>
          <w:sz w:val="26"/>
          <w:szCs w:val="26"/>
        </w:rPr>
        <w:t>тся</w:t>
      </w:r>
      <w:r w:rsidR="004838A5">
        <w:rPr>
          <w:rFonts w:cs="Times New Roman"/>
          <w:iCs/>
          <w:sz w:val="26"/>
          <w:szCs w:val="26"/>
        </w:rPr>
        <w:t xml:space="preserve"> ответы на возможные вопросы собственников </w:t>
      </w:r>
      <w:r w:rsidR="003C2E08">
        <w:rPr>
          <w:rFonts w:cs="Times New Roman"/>
          <w:iCs/>
          <w:sz w:val="26"/>
          <w:szCs w:val="26"/>
        </w:rPr>
        <w:t xml:space="preserve">и нанимателей </w:t>
      </w:r>
      <w:r w:rsidR="00C445E8">
        <w:rPr>
          <w:rFonts w:cs="Times New Roman"/>
          <w:iCs/>
          <w:sz w:val="26"/>
          <w:szCs w:val="26"/>
        </w:rPr>
        <w:t>квартир</w:t>
      </w:r>
      <w:r w:rsidR="003C2E08">
        <w:rPr>
          <w:rFonts w:cs="Times New Roman"/>
          <w:iCs/>
          <w:sz w:val="26"/>
          <w:szCs w:val="26"/>
        </w:rPr>
        <w:t xml:space="preserve"> </w:t>
      </w:r>
      <w:r w:rsidRPr="0052468D">
        <w:rPr>
          <w:rFonts w:cs="Times New Roman"/>
          <w:iCs/>
          <w:sz w:val="26"/>
          <w:szCs w:val="26"/>
        </w:rPr>
        <w:t>в многоквартирных домах, не признанных аварийными, но соответствующих установленным критериям</w:t>
      </w:r>
      <w:r w:rsidR="003C2E08">
        <w:rPr>
          <w:rFonts w:cs="Times New Roman"/>
          <w:iCs/>
          <w:sz w:val="26"/>
          <w:szCs w:val="26"/>
        </w:rPr>
        <w:t xml:space="preserve"> и включенным в проект решения о КРТ</w:t>
      </w:r>
      <w:r w:rsidR="00296324">
        <w:rPr>
          <w:rFonts w:cs="Times New Roman"/>
          <w:iCs/>
          <w:sz w:val="26"/>
          <w:szCs w:val="26"/>
        </w:rPr>
        <w:t xml:space="preserve"> жилой застройки</w:t>
      </w:r>
      <w:r w:rsidR="003C2E08">
        <w:rPr>
          <w:rFonts w:cs="Times New Roman"/>
          <w:iCs/>
          <w:sz w:val="26"/>
          <w:szCs w:val="26"/>
        </w:rPr>
        <w:t>.</w:t>
      </w:r>
      <w:r w:rsidR="00614D12">
        <w:rPr>
          <w:rFonts w:cs="Times New Roman"/>
          <w:iCs/>
          <w:sz w:val="26"/>
          <w:szCs w:val="26"/>
        </w:rPr>
        <w:t xml:space="preserve"> Р</w:t>
      </w:r>
      <w:r w:rsidR="00C445E8" w:rsidRPr="00D97BAC">
        <w:rPr>
          <w:rFonts w:cs="Times New Roman"/>
          <w:iCs/>
          <w:sz w:val="26"/>
          <w:szCs w:val="26"/>
        </w:rPr>
        <w:t xml:space="preserve">аздел </w:t>
      </w:r>
      <w:r w:rsidR="00D97BAC" w:rsidRPr="00D97BAC">
        <w:rPr>
          <w:rFonts w:cs="Times New Roman"/>
          <w:iCs/>
          <w:sz w:val="26"/>
          <w:szCs w:val="26"/>
          <w:lang w:val="en-US"/>
        </w:rPr>
        <w:t>III</w:t>
      </w:r>
      <w:r w:rsidR="00614D12">
        <w:rPr>
          <w:rFonts w:cs="Times New Roman"/>
          <w:iCs/>
          <w:sz w:val="26"/>
          <w:szCs w:val="26"/>
        </w:rPr>
        <w:t xml:space="preserve"> посвящен</w:t>
      </w:r>
      <w:r w:rsidR="00C445E8" w:rsidRPr="00D97BAC">
        <w:rPr>
          <w:rFonts w:cs="Times New Roman"/>
          <w:iCs/>
          <w:sz w:val="26"/>
          <w:szCs w:val="26"/>
        </w:rPr>
        <w:t xml:space="preserve"> </w:t>
      </w:r>
      <w:r w:rsidR="003C2E08" w:rsidRPr="00D97BAC">
        <w:rPr>
          <w:rFonts w:cs="Times New Roman"/>
          <w:iCs/>
          <w:sz w:val="26"/>
          <w:szCs w:val="26"/>
        </w:rPr>
        <w:t>ответ</w:t>
      </w:r>
      <w:r w:rsidR="00614D12">
        <w:rPr>
          <w:rFonts w:cs="Times New Roman"/>
          <w:iCs/>
          <w:sz w:val="26"/>
          <w:szCs w:val="26"/>
        </w:rPr>
        <w:t>ам</w:t>
      </w:r>
      <w:r w:rsidR="003C2E08" w:rsidRPr="00D97BAC">
        <w:rPr>
          <w:rFonts w:cs="Times New Roman"/>
          <w:iCs/>
          <w:sz w:val="26"/>
          <w:szCs w:val="26"/>
        </w:rPr>
        <w:t xml:space="preserve"> на </w:t>
      </w:r>
      <w:r w:rsidR="00C445E8" w:rsidRPr="00D97BAC">
        <w:rPr>
          <w:rFonts w:cs="Times New Roman"/>
          <w:iCs/>
          <w:sz w:val="26"/>
          <w:szCs w:val="26"/>
        </w:rPr>
        <w:t xml:space="preserve">возможные вопросы собственников </w:t>
      </w:r>
      <w:r w:rsidRPr="00D97BAC">
        <w:rPr>
          <w:rFonts w:cs="Times New Roman"/>
          <w:iCs/>
          <w:sz w:val="26"/>
          <w:szCs w:val="26"/>
        </w:rPr>
        <w:t>индивидуальны</w:t>
      </w:r>
      <w:r w:rsidR="00C445E8" w:rsidRPr="00D97BAC">
        <w:rPr>
          <w:rFonts w:cs="Times New Roman"/>
          <w:iCs/>
          <w:sz w:val="26"/>
          <w:szCs w:val="26"/>
        </w:rPr>
        <w:t>х</w:t>
      </w:r>
      <w:r w:rsidRPr="00D97BAC">
        <w:rPr>
          <w:rFonts w:cs="Times New Roman"/>
          <w:iCs/>
          <w:sz w:val="26"/>
          <w:szCs w:val="26"/>
        </w:rPr>
        <w:t xml:space="preserve"> жилы</w:t>
      </w:r>
      <w:r w:rsidR="00C445E8" w:rsidRPr="00D97BAC">
        <w:rPr>
          <w:rFonts w:cs="Times New Roman"/>
          <w:iCs/>
          <w:sz w:val="26"/>
          <w:szCs w:val="26"/>
        </w:rPr>
        <w:t>х</w:t>
      </w:r>
      <w:r w:rsidRPr="00D97BAC">
        <w:rPr>
          <w:rFonts w:cs="Times New Roman"/>
          <w:iCs/>
          <w:sz w:val="26"/>
          <w:szCs w:val="26"/>
        </w:rPr>
        <w:t xml:space="preserve"> дом</w:t>
      </w:r>
      <w:r w:rsidR="00C445E8" w:rsidRPr="00D97BAC">
        <w:rPr>
          <w:rFonts w:cs="Times New Roman"/>
          <w:iCs/>
          <w:sz w:val="26"/>
          <w:szCs w:val="26"/>
        </w:rPr>
        <w:t>ов</w:t>
      </w:r>
      <w:r w:rsidRPr="00D97BAC">
        <w:rPr>
          <w:rFonts w:cs="Times New Roman"/>
          <w:iCs/>
          <w:sz w:val="26"/>
          <w:szCs w:val="26"/>
        </w:rPr>
        <w:t>, дом</w:t>
      </w:r>
      <w:r w:rsidR="00C445E8" w:rsidRPr="00D97BAC">
        <w:rPr>
          <w:rFonts w:cs="Times New Roman"/>
          <w:iCs/>
          <w:sz w:val="26"/>
          <w:szCs w:val="26"/>
        </w:rPr>
        <w:t>ов</w:t>
      </w:r>
      <w:r w:rsidRPr="00D97BAC">
        <w:rPr>
          <w:rFonts w:cs="Times New Roman"/>
          <w:iCs/>
          <w:sz w:val="26"/>
          <w:szCs w:val="26"/>
        </w:rPr>
        <w:t xml:space="preserve"> блокированной застройки, садовы</w:t>
      </w:r>
      <w:r w:rsidR="00C445E8" w:rsidRPr="00D97BAC">
        <w:rPr>
          <w:rFonts w:cs="Times New Roman"/>
          <w:iCs/>
          <w:sz w:val="26"/>
          <w:szCs w:val="26"/>
        </w:rPr>
        <w:t>х</w:t>
      </w:r>
      <w:r w:rsidRPr="00D97BAC">
        <w:rPr>
          <w:rFonts w:cs="Times New Roman"/>
          <w:iCs/>
          <w:sz w:val="26"/>
          <w:szCs w:val="26"/>
        </w:rPr>
        <w:t xml:space="preserve"> дом</w:t>
      </w:r>
      <w:r w:rsidR="00C445E8" w:rsidRPr="00D97BAC">
        <w:rPr>
          <w:rFonts w:cs="Times New Roman"/>
          <w:iCs/>
          <w:sz w:val="26"/>
          <w:szCs w:val="26"/>
        </w:rPr>
        <w:t>ов</w:t>
      </w:r>
      <w:r w:rsidRPr="00D97BAC">
        <w:rPr>
          <w:rFonts w:cs="Times New Roman"/>
          <w:iCs/>
          <w:sz w:val="26"/>
          <w:szCs w:val="26"/>
        </w:rPr>
        <w:t>, соответствующи</w:t>
      </w:r>
      <w:r w:rsidR="00C445E8" w:rsidRPr="00D97BAC">
        <w:rPr>
          <w:rFonts w:cs="Times New Roman"/>
          <w:iCs/>
          <w:sz w:val="26"/>
          <w:szCs w:val="26"/>
        </w:rPr>
        <w:t>х</w:t>
      </w:r>
      <w:r w:rsidRPr="00D97BAC">
        <w:rPr>
          <w:rFonts w:cs="Times New Roman"/>
          <w:iCs/>
          <w:sz w:val="26"/>
          <w:szCs w:val="26"/>
        </w:rPr>
        <w:t xml:space="preserve"> установленным критериям</w:t>
      </w:r>
      <w:r w:rsidR="00BE1778" w:rsidRPr="00D97BAC">
        <w:rPr>
          <w:rFonts w:cs="Times New Roman"/>
          <w:iCs/>
          <w:sz w:val="26"/>
          <w:szCs w:val="26"/>
        </w:rPr>
        <w:t xml:space="preserve"> «ветхости» и</w:t>
      </w:r>
      <w:r w:rsidR="00096E71">
        <w:rPr>
          <w:rFonts w:cs="Times New Roman"/>
          <w:iCs/>
          <w:sz w:val="26"/>
          <w:szCs w:val="26"/>
        </w:rPr>
        <w:t xml:space="preserve"> </w:t>
      </w:r>
      <w:r w:rsidR="00BE1778" w:rsidRPr="00D97BAC">
        <w:rPr>
          <w:rFonts w:cs="Times New Roman"/>
          <w:iCs/>
          <w:sz w:val="26"/>
          <w:szCs w:val="26"/>
        </w:rPr>
        <w:t>(или) неблагоустроенности</w:t>
      </w:r>
      <w:r w:rsidR="00C445E8" w:rsidRPr="00D97BAC">
        <w:rPr>
          <w:rFonts w:cs="Times New Roman"/>
          <w:iCs/>
          <w:sz w:val="26"/>
          <w:szCs w:val="26"/>
        </w:rPr>
        <w:t>.</w:t>
      </w:r>
    </w:p>
    <w:p w14:paraId="3248122E" w14:textId="2DBD4B0D" w:rsidR="0052468D" w:rsidRDefault="00C445E8" w:rsidP="0052468D">
      <w:pPr>
        <w:spacing w:line="259" w:lineRule="auto"/>
        <w:ind w:firstLine="709"/>
        <w:jc w:val="both"/>
        <w:rPr>
          <w:rFonts w:cs="Times New Roman"/>
          <w:iCs/>
          <w:sz w:val="26"/>
          <w:szCs w:val="26"/>
        </w:rPr>
      </w:pPr>
      <w:r>
        <w:rPr>
          <w:rFonts w:cs="Times New Roman"/>
          <w:iCs/>
          <w:sz w:val="26"/>
          <w:szCs w:val="26"/>
        </w:rPr>
        <w:t>Отдельный раздел</w:t>
      </w:r>
      <w:r w:rsidR="00B72BE6">
        <w:rPr>
          <w:rFonts w:cs="Times New Roman"/>
          <w:iCs/>
          <w:sz w:val="26"/>
          <w:szCs w:val="26"/>
        </w:rPr>
        <w:t xml:space="preserve"> </w:t>
      </w:r>
      <w:r w:rsidR="00502C56">
        <w:rPr>
          <w:rFonts w:cs="Times New Roman"/>
          <w:iCs/>
          <w:sz w:val="26"/>
          <w:szCs w:val="26"/>
        </w:rPr>
        <w:t xml:space="preserve">(раздел </w:t>
      </w:r>
      <w:r w:rsidR="00502C56">
        <w:rPr>
          <w:rFonts w:cs="Times New Roman"/>
          <w:iCs/>
          <w:sz w:val="26"/>
          <w:szCs w:val="26"/>
          <w:lang w:val="en-US"/>
        </w:rPr>
        <w:t>IV</w:t>
      </w:r>
      <w:r w:rsidR="00502C56" w:rsidRPr="00D11F75">
        <w:rPr>
          <w:rFonts w:cs="Times New Roman"/>
          <w:iCs/>
          <w:sz w:val="26"/>
          <w:szCs w:val="26"/>
        </w:rPr>
        <w:t xml:space="preserve">) </w:t>
      </w:r>
      <w:r w:rsidR="00B72BE6">
        <w:rPr>
          <w:rFonts w:cs="Times New Roman"/>
          <w:iCs/>
          <w:sz w:val="26"/>
          <w:szCs w:val="26"/>
        </w:rPr>
        <w:t xml:space="preserve">посвящен вопросам проведения общих собраний в многоквартирных домах, не признанных аварийными, но соответствующих установленным критериям, для принятия решений о включении таких многоквартирных домов в </w:t>
      </w:r>
      <w:r w:rsidR="00722BF1">
        <w:rPr>
          <w:rFonts w:cs="Times New Roman"/>
          <w:iCs/>
          <w:sz w:val="26"/>
          <w:szCs w:val="26"/>
        </w:rPr>
        <w:t xml:space="preserve">решение о </w:t>
      </w:r>
      <w:r w:rsidR="00B72BE6">
        <w:rPr>
          <w:rFonts w:cs="Times New Roman"/>
          <w:iCs/>
          <w:sz w:val="26"/>
          <w:szCs w:val="26"/>
        </w:rPr>
        <w:t xml:space="preserve">КРТ </w:t>
      </w:r>
      <w:r w:rsidR="00722BF1">
        <w:rPr>
          <w:rFonts w:cs="Times New Roman"/>
          <w:iCs/>
          <w:sz w:val="26"/>
          <w:szCs w:val="26"/>
        </w:rPr>
        <w:t xml:space="preserve">жилой застройки </w:t>
      </w:r>
      <w:r w:rsidR="00B72BE6">
        <w:rPr>
          <w:rFonts w:cs="Times New Roman"/>
          <w:iCs/>
          <w:sz w:val="26"/>
          <w:szCs w:val="26"/>
        </w:rPr>
        <w:t xml:space="preserve">или </w:t>
      </w:r>
      <w:r w:rsidR="00722BF1">
        <w:rPr>
          <w:rFonts w:cs="Times New Roman"/>
          <w:iCs/>
          <w:sz w:val="26"/>
          <w:szCs w:val="26"/>
        </w:rPr>
        <w:t xml:space="preserve">об </w:t>
      </w:r>
      <w:r w:rsidR="00B72BE6">
        <w:rPr>
          <w:rFonts w:cs="Times New Roman"/>
          <w:iCs/>
          <w:sz w:val="26"/>
          <w:szCs w:val="26"/>
        </w:rPr>
        <w:t xml:space="preserve">исключении из </w:t>
      </w:r>
      <w:r w:rsidR="00722BF1">
        <w:rPr>
          <w:rFonts w:cs="Times New Roman"/>
          <w:iCs/>
          <w:sz w:val="26"/>
          <w:szCs w:val="26"/>
        </w:rPr>
        <w:t>такого решения</w:t>
      </w:r>
      <w:r w:rsidR="00B72BE6">
        <w:rPr>
          <w:rFonts w:cs="Times New Roman"/>
          <w:iCs/>
          <w:sz w:val="26"/>
          <w:szCs w:val="26"/>
        </w:rPr>
        <w:t>.</w:t>
      </w:r>
    </w:p>
    <w:p w14:paraId="11EE2C3B" w14:textId="0A345DFB" w:rsidR="00722BF1" w:rsidRPr="0052468D" w:rsidRDefault="00722BF1" w:rsidP="0052468D">
      <w:pPr>
        <w:spacing w:line="259" w:lineRule="auto"/>
        <w:ind w:firstLine="709"/>
        <w:jc w:val="both"/>
        <w:rPr>
          <w:rFonts w:cs="Times New Roman"/>
          <w:iCs/>
          <w:sz w:val="26"/>
          <w:szCs w:val="26"/>
        </w:rPr>
      </w:pPr>
      <w:r>
        <w:rPr>
          <w:rFonts w:cs="Times New Roman"/>
          <w:iCs/>
          <w:sz w:val="26"/>
          <w:szCs w:val="26"/>
        </w:rPr>
        <w:t xml:space="preserve">Данный </w:t>
      </w:r>
      <w:r w:rsidR="00F61EF5">
        <w:rPr>
          <w:rFonts w:cs="Times New Roman"/>
          <w:iCs/>
          <w:sz w:val="26"/>
          <w:szCs w:val="26"/>
        </w:rPr>
        <w:t>С</w:t>
      </w:r>
      <w:r>
        <w:rPr>
          <w:rFonts w:cs="Times New Roman"/>
          <w:iCs/>
          <w:sz w:val="26"/>
          <w:szCs w:val="26"/>
        </w:rPr>
        <w:t xml:space="preserve">правочник не включает в себя вопросы относительно </w:t>
      </w:r>
      <w:r w:rsidR="00AF15F3">
        <w:rPr>
          <w:rFonts w:cs="Times New Roman"/>
          <w:iCs/>
          <w:sz w:val="26"/>
          <w:szCs w:val="26"/>
        </w:rPr>
        <w:t xml:space="preserve">обеспечения жилищных прав при </w:t>
      </w:r>
      <w:r>
        <w:rPr>
          <w:rFonts w:cs="Times New Roman"/>
          <w:iCs/>
          <w:sz w:val="26"/>
          <w:szCs w:val="26"/>
        </w:rPr>
        <w:t>пере</w:t>
      </w:r>
      <w:r w:rsidR="00AF15F3">
        <w:rPr>
          <w:rFonts w:cs="Times New Roman"/>
          <w:iCs/>
          <w:sz w:val="26"/>
          <w:szCs w:val="26"/>
        </w:rPr>
        <w:t xml:space="preserve">селении граждан из многоквартирных домов, признанных аварийными и подлежащих сносу или реконструкции, поскольку </w:t>
      </w:r>
      <w:r w:rsidR="00E743A8">
        <w:rPr>
          <w:rFonts w:cs="Times New Roman"/>
          <w:iCs/>
          <w:sz w:val="26"/>
          <w:szCs w:val="26"/>
        </w:rPr>
        <w:t>Фондом ЖКХ (</w:t>
      </w:r>
      <w:r w:rsidR="00AF15F3">
        <w:rPr>
          <w:rFonts w:cs="Times New Roman"/>
          <w:iCs/>
          <w:sz w:val="26"/>
          <w:szCs w:val="26"/>
        </w:rPr>
        <w:t>Фондом развития территорий</w:t>
      </w:r>
      <w:r w:rsidR="00E743A8">
        <w:rPr>
          <w:rFonts w:cs="Times New Roman"/>
          <w:iCs/>
          <w:sz w:val="26"/>
          <w:szCs w:val="26"/>
        </w:rPr>
        <w:t>)</w:t>
      </w:r>
      <w:r w:rsidR="00AF15F3">
        <w:rPr>
          <w:rFonts w:cs="Times New Roman"/>
          <w:iCs/>
          <w:sz w:val="26"/>
          <w:szCs w:val="26"/>
        </w:rPr>
        <w:t>, субъектами РФ и муниципалитетами уже наработан большой опыт реализации таких программ вне рамок проектов КРТ жилой застройки,</w:t>
      </w:r>
      <w:r w:rsidR="00EA4CBA">
        <w:rPr>
          <w:rFonts w:cs="Times New Roman"/>
          <w:iCs/>
          <w:sz w:val="26"/>
          <w:szCs w:val="26"/>
        </w:rPr>
        <w:t xml:space="preserve"> а переселение граждан из таких домов в рамках проектов КРТ жилой застройки не имеет никаких существенных особенностей.</w:t>
      </w:r>
    </w:p>
    <w:p w14:paraId="79238BC7" w14:textId="179B4F06" w:rsidR="00587CB8" w:rsidRDefault="00BE1778" w:rsidP="00614D12">
      <w:pPr>
        <w:spacing w:line="259" w:lineRule="auto"/>
        <w:ind w:firstLine="709"/>
        <w:jc w:val="both"/>
        <w:rPr>
          <w:rFonts w:cs="Times New Roman"/>
          <w:iCs/>
          <w:sz w:val="26"/>
          <w:szCs w:val="26"/>
        </w:rPr>
      </w:pPr>
      <w:r>
        <w:rPr>
          <w:rFonts w:cs="Times New Roman"/>
          <w:iCs/>
          <w:sz w:val="26"/>
          <w:szCs w:val="26"/>
        </w:rPr>
        <w:t>Справочник</w:t>
      </w:r>
      <w:r w:rsidR="0052468D" w:rsidRPr="0052468D">
        <w:rPr>
          <w:rFonts w:cs="Times New Roman"/>
          <w:iCs/>
          <w:sz w:val="26"/>
          <w:szCs w:val="26"/>
        </w:rPr>
        <w:t xml:space="preserve"> м</w:t>
      </w:r>
      <w:r>
        <w:rPr>
          <w:rFonts w:cs="Times New Roman"/>
          <w:iCs/>
          <w:sz w:val="26"/>
          <w:szCs w:val="26"/>
        </w:rPr>
        <w:t>ожет</w:t>
      </w:r>
      <w:r w:rsidR="0052468D" w:rsidRPr="0052468D">
        <w:rPr>
          <w:rFonts w:cs="Times New Roman"/>
          <w:iCs/>
          <w:sz w:val="26"/>
          <w:szCs w:val="26"/>
        </w:rPr>
        <w:t xml:space="preserve"> использоваться в ходе информационно</w:t>
      </w:r>
      <w:r w:rsidR="002852F0">
        <w:rPr>
          <w:rFonts w:cs="Times New Roman"/>
          <w:iCs/>
          <w:sz w:val="26"/>
          <w:szCs w:val="26"/>
        </w:rPr>
        <w:t>-просве</w:t>
      </w:r>
      <w:r w:rsidR="00502C56">
        <w:rPr>
          <w:rFonts w:cs="Times New Roman"/>
          <w:iCs/>
          <w:sz w:val="26"/>
          <w:szCs w:val="26"/>
        </w:rPr>
        <w:t>тительской</w:t>
      </w:r>
      <w:r w:rsidR="0052468D" w:rsidRPr="0052468D">
        <w:rPr>
          <w:rFonts w:cs="Times New Roman"/>
          <w:iCs/>
          <w:sz w:val="26"/>
          <w:szCs w:val="26"/>
        </w:rPr>
        <w:t xml:space="preserve"> кампании</w:t>
      </w:r>
      <w:r>
        <w:rPr>
          <w:rFonts w:cs="Times New Roman"/>
          <w:iCs/>
          <w:sz w:val="26"/>
          <w:szCs w:val="26"/>
        </w:rPr>
        <w:t>, посвященной</w:t>
      </w:r>
      <w:r w:rsidR="0052468D" w:rsidRPr="0052468D">
        <w:rPr>
          <w:rFonts w:cs="Times New Roman"/>
          <w:iCs/>
          <w:sz w:val="26"/>
          <w:szCs w:val="26"/>
        </w:rPr>
        <w:t xml:space="preserve"> плана</w:t>
      </w:r>
      <w:r>
        <w:rPr>
          <w:rFonts w:cs="Times New Roman"/>
          <w:iCs/>
          <w:sz w:val="26"/>
          <w:szCs w:val="26"/>
        </w:rPr>
        <w:t>м</w:t>
      </w:r>
      <w:r w:rsidR="0052468D" w:rsidRPr="0052468D">
        <w:rPr>
          <w:rFonts w:cs="Times New Roman"/>
          <w:iCs/>
          <w:sz w:val="26"/>
          <w:szCs w:val="26"/>
        </w:rPr>
        <w:t xml:space="preserve"> по комплексному развитию городских территорий, </w:t>
      </w:r>
      <w:r w:rsidR="002852F0">
        <w:rPr>
          <w:rFonts w:cs="Times New Roman"/>
          <w:iCs/>
          <w:sz w:val="26"/>
          <w:szCs w:val="26"/>
        </w:rPr>
        <w:t xml:space="preserve">при </w:t>
      </w:r>
      <w:r w:rsidR="00E4445F">
        <w:rPr>
          <w:rFonts w:cs="Times New Roman"/>
          <w:iCs/>
          <w:sz w:val="26"/>
          <w:szCs w:val="26"/>
        </w:rPr>
        <w:t xml:space="preserve">подготовке </w:t>
      </w:r>
      <w:r w:rsidR="00587CB8">
        <w:rPr>
          <w:rFonts w:cs="Times New Roman"/>
          <w:iCs/>
          <w:sz w:val="26"/>
          <w:szCs w:val="26"/>
        </w:rPr>
        <w:t>проекта решения о</w:t>
      </w:r>
      <w:r w:rsidR="00E4445F">
        <w:rPr>
          <w:rFonts w:cs="Times New Roman"/>
          <w:iCs/>
          <w:sz w:val="26"/>
          <w:szCs w:val="26"/>
        </w:rPr>
        <w:t xml:space="preserve"> реализации конкретного проекта КРТ жилой застройки, </w:t>
      </w:r>
      <w:r w:rsidR="0052468D" w:rsidRPr="0052468D">
        <w:rPr>
          <w:rFonts w:cs="Times New Roman"/>
          <w:iCs/>
          <w:sz w:val="26"/>
          <w:szCs w:val="26"/>
        </w:rPr>
        <w:t>при проведении консультаций и подготовке ответов на вопросы граждан</w:t>
      </w:r>
      <w:r>
        <w:rPr>
          <w:rFonts w:cs="Times New Roman"/>
          <w:iCs/>
          <w:sz w:val="26"/>
          <w:szCs w:val="26"/>
        </w:rPr>
        <w:t xml:space="preserve">, </w:t>
      </w:r>
      <w:r w:rsidR="00E4445F">
        <w:rPr>
          <w:rFonts w:cs="Times New Roman"/>
          <w:iCs/>
          <w:sz w:val="26"/>
          <w:szCs w:val="26"/>
        </w:rPr>
        <w:t xml:space="preserve">а также </w:t>
      </w:r>
      <w:r>
        <w:rPr>
          <w:rFonts w:cs="Times New Roman"/>
          <w:iCs/>
          <w:sz w:val="26"/>
          <w:szCs w:val="26"/>
        </w:rPr>
        <w:t xml:space="preserve">при проведении </w:t>
      </w:r>
      <w:r w:rsidR="0052468D" w:rsidRPr="0052468D">
        <w:rPr>
          <w:rFonts w:cs="Times New Roman"/>
          <w:iCs/>
          <w:sz w:val="26"/>
          <w:szCs w:val="26"/>
        </w:rPr>
        <w:t>общих собраний в многоквартирных домах, соответствующих установленным критериям</w:t>
      </w:r>
      <w:r w:rsidR="00E4445F">
        <w:rPr>
          <w:rFonts w:cs="Times New Roman"/>
          <w:iCs/>
          <w:sz w:val="26"/>
          <w:szCs w:val="26"/>
        </w:rPr>
        <w:t xml:space="preserve">. </w:t>
      </w:r>
    </w:p>
    <w:p w14:paraId="63B641E9" w14:textId="77777777" w:rsidR="0052468D" w:rsidRDefault="00E4445F" w:rsidP="00614D12">
      <w:pPr>
        <w:spacing w:line="259" w:lineRule="auto"/>
        <w:ind w:firstLine="709"/>
        <w:jc w:val="both"/>
        <w:rPr>
          <w:rFonts w:asciiTheme="majorHAnsi" w:eastAsiaTheme="majorEastAsia" w:hAnsiTheme="majorHAnsi" w:cstheme="majorBidi"/>
          <w:b/>
          <w:spacing w:val="-10"/>
          <w:kern w:val="28"/>
          <w:sz w:val="36"/>
          <w:szCs w:val="36"/>
        </w:rPr>
      </w:pPr>
      <w:r>
        <w:rPr>
          <w:rFonts w:cs="Times New Roman"/>
          <w:iCs/>
          <w:sz w:val="26"/>
          <w:szCs w:val="26"/>
        </w:rPr>
        <w:t>Справочник может</w:t>
      </w:r>
      <w:r w:rsidR="0052468D" w:rsidRPr="0052468D">
        <w:rPr>
          <w:rFonts w:cs="Times New Roman"/>
          <w:iCs/>
          <w:sz w:val="26"/>
          <w:szCs w:val="26"/>
        </w:rPr>
        <w:t xml:space="preserve"> размещаться на </w:t>
      </w:r>
      <w:r w:rsidR="00BE1778">
        <w:rPr>
          <w:rFonts w:cs="Times New Roman"/>
          <w:iCs/>
          <w:sz w:val="26"/>
          <w:szCs w:val="26"/>
        </w:rPr>
        <w:t>общедоступных информационных ресурсах</w:t>
      </w:r>
      <w:r w:rsidR="00587CB8">
        <w:rPr>
          <w:rFonts w:cs="Times New Roman"/>
          <w:iCs/>
          <w:sz w:val="26"/>
          <w:szCs w:val="26"/>
        </w:rPr>
        <w:t xml:space="preserve"> без согласования с авторами</w:t>
      </w:r>
      <w:r w:rsidR="00BE1778">
        <w:rPr>
          <w:rFonts w:cs="Times New Roman"/>
          <w:iCs/>
          <w:sz w:val="26"/>
          <w:szCs w:val="26"/>
        </w:rPr>
        <w:t>.</w:t>
      </w:r>
      <w:r w:rsidR="0052468D">
        <w:rPr>
          <w:b/>
          <w:sz w:val="36"/>
          <w:szCs w:val="36"/>
        </w:rPr>
        <w:br w:type="page"/>
      </w:r>
    </w:p>
    <w:sdt>
      <w:sdtPr>
        <w:rPr>
          <w:rFonts w:ascii="Times New Roman" w:eastAsiaTheme="minorHAnsi" w:hAnsi="Times New Roman" w:cs="Times New Roman"/>
          <w:color w:val="auto"/>
          <w:sz w:val="24"/>
          <w:szCs w:val="24"/>
          <w:lang w:eastAsia="en-US"/>
        </w:rPr>
        <w:id w:val="843284235"/>
        <w:docPartObj>
          <w:docPartGallery w:val="Table of Contents"/>
          <w:docPartUnique/>
        </w:docPartObj>
      </w:sdtPr>
      <w:sdtEndPr>
        <w:rPr>
          <w:bCs/>
        </w:rPr>
      </w:sdtEndPr>
      <w:sdtContent>
        <w:p w14:paraId="620B61C8" w14:textId="77777777" w:rsidR="00D80D40" w:rsidRPr="005B361F" w:rsidRDefault="00D80D40" w:rsidP="005B361F">
          <w:pPr>
            <w:pStyle w:val="af0"/>
            <w:spacing w:line="240" w:lineRule="auto"/>
            <w:jc w:val="center"/>
            <w:rPr>
              <w:rFonts w:ascii="Times New Roman" w:hAnsi="Times New Roman" w:cs="Times New Roman"/>
              <w:b/>
              <w:sz w:val="24"/>
              <w:szCs w:val="24"/>
            </w:rPr>
          </w:pPr>
          <w:r w:rsidRPr="005B361F">
            <w:rPr>
              <w:rFonts w:ascii="Times New Roman" w:hAnsi="Times New Roman" w:cs="Times New Roman"/>
              <w:b/>
              <w:sz w:val="24"/>
              <w:szCs w:val="24"/>
            </w:rPr>
            <w:t>Оглавление</w:t>
          </w:r>
        </w:p>
        <w:p w14:paraId="36075B12" w14:textId="3F38B5EF" w:rsidR="005B361F" w:rsidRPr="005B361F" w:rsidRDefault="00D80D40" w:rsidP="005B361F">
          <w:pPr>
            <w:pStyle w:val="11"/>
            <w:tabs>
              <w:tab w:val="left" w:pos="440"/>
              <w:tab w:val="right" w:leader="dot" w:pos="9345"/>
            </w:tabs>
            <w:spacing w:line="240" w:lineRule="auto"/>
            <w:rPr>
              <w:rFonts w:eastAsiaTheme="minorEastAsia" w:cs="Times New Roman"/>
              <w:noProof/>
              <w:sz w:val="24"/>
              <w:szCs w:val="24"/>
              <w:lang w:eastAsia="ru-RU"/>
            </w:rPr>
          </w:pPr>
          <w:r w:rsidRPr="005B361F">
            <w:rPr>
              <w:rFonts w:cs="Times New Roman"/>
              <w:sz w:val="24"/>
              <w:szCs w:val="24"/>
            </w:rPr>
            <w:fldChar w:fldCharType="begin"/>
          </w:r>
          <w:r w:rsidRPr="005B361F">
            <w:rPr>
              <w:rFonts w:cs="Times New Roman"/>
              <w:sz w:val="24"/>
              <w:szCs w:val="24"/>
            </w:rPr>
            <w:instrText xml:space="preserve"> TOC \o "1-3" \h \z \u </w:instrText>
          </w:r>
          <w:r w:rsidRPr="005B361F">
            <w:rPr>
              <w:rFonts w:cs="Times New Roman"/>
              <w:sz w:val="24"/>
              <w:szCs w:val="24"/>
            </w:rPr>
            <w:fldChar w:fldCharType="separate"/>
          </w:r>
          <w:hyperlink w:anchor="_Toc144820028" w:history="1">
            <w:r w:rsidR="005B361F" w:rsidRPr="005B361F">
              <w:rPr>
                <w:rStyle w:val="a8"/>
                <w:rFonts w:cs="Times New Roman"/>
                <w:b/>
                <w:noProof/>
                <w:color w:val="2E74B5" w:themeColor="accent1" w:themeShade="BF"/>
                <w:sz w:val="24"/>
                <w:szCs w:val="24"/>
                <w:u w:val="none"/>
              </w:rPr>
              <w:t>I</w:t>
            </w:r>
            <w:r w:rsidR="005B361F" w:rsidRPr="005B361F">
              <w:rPr>
                <w:rStyle w:val="a8"/>
                <w:rFonts w:cs="Times New Roman"/>
                <w:noProof/>
                <w:sz w:val="24"/>
                <w:szCs w:val="24"/>
              </w:rPr>
              <w:t>.</w:t>
            </w:r>
            <w:r w:rsidR="005B361F" w:rsidRPr="005B361F">
              <w:rPr>
                <w:rFonts w:eastAsiaTheme="minorEastAsia" w:cs="Times New Roman"/>
                <w:noProof/>
                <w:sz w:val="24"/>
                <w:szCs w:val="24"/>
                <w:lang w:eastAsia="ru-RU"/>
              </w:rPr>
              <w:tab/>
            </w:r>
            <w:r w:rsidR="005B361F" w:rsidRPr="005B361F">
              <w:rPr>
                <w:rStyle w:val="a8"/>
                <w:rFonts w:cs="Times New Roman"/>
                <w:b/>
                <w:noProof/>
                <w:color w:val="2E74B5" w:themeColor="accent1" w:themeShade="BF"/>
                <w:sz w:val="24"/>
                <w:szCs w:val="24"/>
              </w:rPr>
              <w:t>Общая часть</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_Toc144820028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8</w:t>
            </w:r>
            <w:r w:rsidR="005B361F" w:rsidRPr="005B361F">
              <w:rPr>
                <w:rFonts w:cs="Times New Roman"/>
                <w:noProof/>
                <w:webHidden/>
                <w:sz w:val="24"/>
                <w:szCs w:val="24"/>
              </w:rPr>
              <w:fldChar w:fldCharType="end"/>
            </w:r>
          </w:hyperlink>
        </w:p>
        <w:p w14:paraId="533D7F47" w14:textId="64E5DC65"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29" w:history="1">
            <w:r w:rsidR="005B361F" w:rsidRPr="005B361F">
              <w:rPr>
                <w:rStyle w:val="a8"/>
                <w:rFonts w:cs="Times New Roman"/>
                <w:noProof/>
                <w:sz w:val="24"/>
                <w:szCs w:val="24"/>
              </w:rPr>
              <w:t>Что такое комплексное развитие территорий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_Toc144820029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8</w:t>
            </w:r>
            <w:r w:rsidR="005B361F" w:rsidRPr="005B361F">
              <w:rPr>
                <w:rFonts w:cs="Times New Roman"/>
                <w:noProof/>
                <w:webHidden/>
                <w:sz w:val="24"/>
                <w:szCs w:val="24"/>
              </w:rPr>
              <w:fldChar w:fldCharType="end"/>
            </w:r>
          </w:hyperlink>
        </w:p>
        <w:p w14:paraId="7948BA67" w14:textId="30A700E2"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0" w:history="1">
            <w:r w:rsidR="005B361F" w:rsidRPr="005B361F">
              <w:rPr>
                <w:rStyle w:val="a8"/>
                <w:rFonts w:cs="Times New Roman"/>
                <w:noProof/>
                <w:sz w:val="24"/>
                <w:szCs w:val="24"/>
              </w:rPr>
              <w:t>С какой целью принимаются решения о КРТ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_Toc144820030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9</w:t>
            </w:r>
            <w:r w:rsidR="005B361F" w:rsidRPr="005B361F">
              <w:rPr>
                <w:rFonts w:cs="Times New Roman"/>
                <w:noProof/>
                <w:webHidden/>
                <w:sz w:val="24"/>
                <w:szCs w:val="24"/>
              </w:rPr>
              <w:fldChar w:fldCharType="end"/>
            </w:r>
          </w:hyperlink>
        </w:p>
        <w:p w14:paraId="76240C08" w14:textId="666D0180"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1" w:history="1">
            <w:r w:rsidR="005B361F" w:rsidRPr="005B361F">
              <w:rPr>
                <w:rStyle w:val="a8"/>
                <w:rFonts w:cs="Times New Roman"/>
                <w:noProof/>
                <w:sz w:val="24"/>
                <w:szCs w:val="24"/>
              </w:rPr>
              <w:t>В каком случае многоквартирный дом может быть включен в решение о КРТ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_Toc144820031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9</w:t>
            </w:r>
            <w:r w:rsidR="005B361F" w:rsidRPr="005B361F">
              <w:rPr>
                <w:rFonts w:cs="Times New Roman"/>
                <w:noProof/>
                <w:webHidden/>
                <w:sz w:val="24"/>
                <w:szCs w:val="24"/>
              </w:rPr>
              <w:fldChar w:fldCharType="end"/>
            </w:r>
          </w:hyperlink>
        </w:p>
        <w:p w14:paraId="5FEE909B" w14:textId="5D1CB6CF"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2" w:history="1">
            <w:r w:rsidR="005B361F" w:rsidRPr="005B361F">
              <w:rPr>
                <w:rStyle w:val="a8"/>
                <w:rFonts w:cs="Times New Roman"/>
                <w:noProof/>
                <w:sz w:val="24"/>
                <w:szCs w:val="24"/>
              </w:rPr>
              <w:t>Какие еще жилые здания, кроме многоквартирных домов, могут быть включены в решение о КРТ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_Toc144820032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11</w:t>
            </w:r>
            <w:r w:rsidR="005B361F" w:rsidRPr="005B361F">
              <w:rPr>
                <w:rFonts w:cs="Times New Roman"/>
                <w:noProof/>
                <w:webHidden/>
                <w:sz w:val="24"/>
                <w:szCs w:val="24"/>
              </w:rPr>
              <w:fldChar w:fldCharType="end"/>
            </w:r>
          </w:hyperlink>
        </w:p>
        <w:p w14:paraId="5E2E7455" w14:textId="15E72FF6"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3" w:history="1">
            <w:r w:rsidR="005B361F" w:rsidRPr="005B361F">
              <w:rPr>
                <w:rStyle w:val="a8"/>
                <w:rFonts w:cs="Times New Roman"/>
                <w:noProof/>
                <w:sz w:val="24"/>
                <w:szCs w:val="24"/>
              </w:rPr>
              <w:t>Каким документом подтверждается соответствие многоквартирного дома, жилого дома, дома блокированной застройки, садового дома критериям, установленным субъектом РФ?</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_Toc144820033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13</w:t>
            </w:r>
            <w:r w:rsidR="005B361F" w:rsidRPr="005B361F">
              <w:rPr>
                <w:rFonts w:cs="Times New Roman"/>
                <w:noProof/>
                <w:webHidden/>
                <w:sz w:val="24"/>
                <w:szCs w:val="24"/>
              </w:rPr>
              <w:fldChar w:fldCharType="end"/>
            </w:r>
          </w:hyperlink>
        </w:p>
        <w:p w14:paraId="3731BB8B" w14:textId="4B0A0D04" w:rsidR="005B361F" w:rsidRPr="005B361F" w:rsidRDefault="00BB47B7" w:rsidP="005B361F">
          <w:pPr>
            <w:pStyle w:val="11"/>
            <w:tabs>
              <w:tab w:val="left" w:pos="660"/>
              <w:tab w:val="right" w:leader="dot" w:pos="9345"/>
            </w:tabs>
            <w:spacing w:line="240" w:lineRule="auto"/>
            <w:rPr>
              <w:rFonts w:eastAsiaTheme="minorEastAsia" w:cs="Times New Roman"/>
              <w:noProof/>
              <w:sz w:val="24"/>
              <w:szCs w:val="24"/>
              <w:lang w:eastAsia="ru-RU"/>
            </w:rPr>
          </w:pPr>
          <w:hyperlink w:anchor="_Toc144820034" w:history="1">
            <w:r w:rsidR="005B361F" w:rsidRPr="005B361F">
              <w:rPr>
                <w:rStyle w:val="a8"/>
                <w:rFonts w:cs="Times New Roman"/>
                <w:b/>
                <w:noProof/>
                <w:color w:val="2E74B5" w:themeColor="accent1" w:themeShade="BF"/>
                <w:sz w:val="24"/>
                <w:szCs w:val="24"/>
              </w:rPr>
              <w:t>II.</w:t>
            </w:r>
            <w:r w:rsidR="005B361F" w:rsidRPr="005B361F">
              <w:rPr>
                <w:rFonts w:eastAsiaTheme="minorEastAsia" w:cs="Times New Roman"/>
                <w:b/>
                <w:noProof/>
                <w:color w:val="2E74B5" w:themeColor="accent1" w:themeShade="BF"/>
                <w:sz w:val="24"/>
                <w:szCs w:val="24"/>
                <w:lang w:eastAsia="ru-RU"/>
              </w:rPr>
              <w:tab/>
            </w:r>
            <w:r w:rsidR="005B361F" w:rsidRPr="005B361F">
              <w:rPr>
                <w:rStyle w:val="a8"/>
                <w:rFonts w:cs="Times New Roman"/>
                <w:b/>
                <w:noProof/>
                <w:color w:val="2E74B5" w:themeColor="accent1" w:themeShade="BF"/>
                <w:sz w:val="24"/>
                <w:szCs w:val="24"/>
              </w:rPr>
              <w:t>Жилищные и имущественные права собственников и нанимателей квартир в многоквартирных домах, не признанных аварийными, но соответствующих установленным критериям, при комплексном развитии территории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_Toc144820034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15</w:t>
            </w:r>
            <w:r w:rsidR="005B361F" w:rsidRPr="005B361F">
              <w:rPr>
                <w:rFonts w:cs="Times New Roman"/>
                <w:noProof/>
                <w:webHidden/>
                <w:sz w:val="24"/>
                <w:szCs w:val="24"/>
              </w:rPr>
              <w:fldChar w:fldCharType="end"/>
            </w:r>
          </w:hyperlink>
        </w:p>
        <w:p w14:paraId="09F49519" w14:textId="793377C6" w:rsidR="005B361F" w:rsidRPr="005B361F" w:rsidRDefault="00BB47B7" w:rsidP="005B361F">
          <w:pPr>
            <w:pStyle w:val="11"/>
            <w:tabs>
              <w:tab w:val="left" w:pos="660"/>
              <w:tab w:val="right" w:leader="dot" w:pos="9345"/>
            </w:tabs>
            <w:spacing w:line="240" w:lineRule="auto"/>
            <w:rPr>
              <w:rFonts w:eastAsiaTheme="minorEastAsia" w:cs="Times New Roman"/>
              <w:noProof/>
              <w:sz w:val="24"/>
              <w:szCs w:val="24"/>
              <w:lang w:eastAsia="ru-RU"/>
            </w:rPr>
          </w:pPr>
          <w:hyperlink w:anchor="_Toc144820035" w:history="1">
            <w:r w:rsidR="005B361F" w:rsidRPr="005B361F">
              <w:rPr>
                <w:rStyle w:val="a8"/>
                <w:rFonts w:cs="Times New Roman"/>
                <w:b/>
                <w:noProof/>
                <w:sz w:val="24"/>
                <w:szCs w:val="24"/>
              </w:rPr>
              <w:t>2.1.</w:t>
            </w:r>
            <w:r w:rsidR="005B361F" w:rsidRPr="005B361F">
              <w:rPr>
                <w:rFonts w:eastAsiaTheme="minorEastAsia" w:cs="Times New Roman"/>
                <w:b/>
                <w:noProof/>
                <w:sz w:val="24"/>
                <w:szCs w:val="24"/>
                <w:lang w:eastAsia="ru-RU"/>
              </w:rPr>
              <w:tab/>
            </w:r>
            <w:r w:rsidR="005B361F" w:rsidRPr="005B361F">
              <w:rPr>
                <w:rStyle w:val="a8"/>
                <w:rFonts w:cs="Times New Roman"/>
                <w:b/>
                <w:noProof/>
                <w:sz w:val="24"/>
                <w:szCs w:val="24"/>
              </w:rPr>
              <w:t>Жилищные и имущественные права собственников квартир в многоквартирных домах, не признанных аварийными, но соответствующих установленным критериям и включенных в границы подлежащей комплексному развитию территории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_Toc144820035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15</w:t>
            </w:r>
            <w:r w:rsidR="005B361F" w:rsidRPr="005B361F">
              <w:rPr>
                <w:rFonts w:cs="Times New Roman"/>
                <w:noProof/>
                <w:webHidden/>
                <w:sz w:val="24"/>
                <w:szCs w:val="24"/>
              </w:rPr>
              <w:fldChar w:fldCharType="end"/>
            </w:r>
          </w:hyperlink>
        </w:p>
        <w:p w14:paraId="07088C25" w14:textId="40E20F26"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6" w:history="1">
            <w:r w:rsidR="005B361F" w:rsidRPr="005B361F">
              <w:rPr>
                <w:rStyle w:val="a8"/>
                <w:rFonts w:cs="Times New Roman"/>
                <w:noProof/>
                <w:sz w:val="24"/>
                <w:szCs w:val="24"/>
              </w:rPr>
              <w:t>Какие жилищные и имущественные гарантии обеспечиваются при переселении собственников квартир?</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_Toc144820036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15</w:t>
            </w:r>
            <w:r w:rsidR="005B361F" w:rsidRPr="005B361F">
              <w:rPr>
                <w:rFonts w:cs="Times New Roman"/>
                <w:noProof/>
                <w:webHidden/>
                <w:sz w:val="24"/>
                <w:szCs w:val="24"/>
              </w:rPr>
              <w:fldChar w:fldCharType="end"/>
            </w:r>
          </w:hyperlink>
        </w:p>
        <w:p w14:paraId="6DF5136C" w14:textId="3A65227C"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7" w:history="1">
            <w:r w:rsidR="005B361F" w:rsidRPr="005B361F">
              <w:rPr>
                <w:rStyle w:val="a8"/>
                <w:rFonts w:cs="Times New Roman"/>
                <w:noProof/>
                <w:sz w:val="24"/>
                <w:szCs w:val="24"/>
              </w:rPr>
              <w:t>Что должен сделать собственник квартиры для получения жилищных и имущественных гарантий при переселении?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_Toc144820037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16</w:t>
            </w:r>
            <w:r w:rsidR="005B361F" w:rsidRPr="005B361F">
              <w:rPr>
                <w:rFonts w:cs="Times New Roman"/>
                <w:noProof/>
                <w:webHidden/>
                <w:sz w:val="24"/>
                <w:szCs w:val="24"/>
              </w:rPr>
              <w:fldChar w:fldCharType="end"/>
            </w:r>
          </w:hyperlink>
        </w:p>
        <w:p w14:paraId="6DF707F9" w14:textId="7E19C48B"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8" w:history="1">
            <w:r w:rsidR="005B361F" w:rsidRPr="005B361F">
              <w:rPr>
                <w:rStyle w:val="a8"/>
                <w:rFonts w:cs="Times New Roman"/>
                <w:noProof/>
                <w:sz w:val="24"/>
                <w:szCs w:val="24"/>
              </w:rPr>
              <w:t>Как определяется размер равноценного возмещения за освобождаемую квартиру?</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_Toc144820038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17</w:t>
            </w:r>
            <w:r w:rsidR="005B361F" w:rsidRPr="005B361F">
              <w:rPr>
                <w:rFonts w:cs="Times New Roman"/>
                <w:noProof/>
                <w:webHidden/>
                <w:sz w:val="24"/>
                <w:szCs w:val="24"/>
              </w:rPr>
              <w:fldChar w:fldCharType="end"/>
            </w:r>
          </w:hyperlink>
        </w:p>
        <w:p w14:paraId="38F9D178" w14:textId="3F3A73D0"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39" w:history="1">
            <w:r w:rsidR="005B361F" w:rsidRPr="005B361F">
              <w:rPr>
                <w:rStyle w:val="a8"/>
                <w:rFonts w:cs="Times New Roman"/>
                <w:noProof/>
                <w:sz w:val="24"/>
                <w:szCs w:val="24"/>
              </w:rPr>
              <w:t>Есть ли у собственника жилого помещения возможность получить другую квартиру? В каком месте, какого качества?</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_Toc144820039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19</w:t>
            </w:r>
            <w:r w:rsidR="005B361F" w:rsidRPr="005B361F">
              <w:rPr>
                <w:rFonts w:cs="Times New Roman"/>
                <w:noProof/>
                <w:webHidden/>
                <w:sz w:val="24"/>
                <w:szCs w:val="24"/>
              </w:rPr>
              <w:fldChar w:fldCharType="end"/>
            </w:r>
          </w:hyperlink>
        </w:p>
        <w:p w14:paraId="62E5C5BA" w14:textId="1B0B03F2"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0" w:history="1">
            <w:r w:rsidR="005B361F" w:rsidRPr="005B361F">
              <w:rPr>
                <w:rStyle w:val="a8"/>
                <w:rFonts w:cs="Times New Roman"/>
                <w:noProof/>
                <w:sz w:val="24"/>
                <w:szCs w:val="24"/>
              </w:rPr>
              <w:t>Что такое равнозначное жилое помещение? В каком случае оно предоставляется?</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_Toc144820040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20</w:t>
            </w:r>
            <w:r w:rsidR="005B361F" w:rsidRPr="005B361F">
              <w:rPr>
                <w:rFonts w:cs="Times New Roman"/>
                <w:noProof/>
                <w:webHidden/>
                <w:sz w:val="24"/>
                <w:szCs w:val="24"/>
              </w:rPr>
              <w:fldChar w:fldCharType="end"/>
            </w:r>
          </w:hyperlink>
        </w:p>
        <w:p w14:paraId="23DF684F" w14:textId="5E5716DD"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1" w:history="1">
            <w:r w:rsidR="005B361F" w:rsidRPr="005B361F">
              <w:rPr>
                <w:rStyle w:val="a8"/>
                <w:rFonts w:cs="Times New Roman"/>
                <w:noProof/>
                <w:sz w:val="24"/>
                <w:szCs w:val="24"/>
              </w:rPr>
              <w:t>Есть ли возможность получения жилого помещения большей площади, с большим числом комнат, чем предоставляемое жилое помещение, и на каких условиях?</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_Toc144820041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22</w:t>
            </w:r>
            <w:r w:rsidR="005B361F" w:rsidRPr="005B361F">
              <w:rPr>
                <w:rFonts w:cs="Times New Roman"/>
                <w:noProof/>
                <w:webHidden/>
                <w:sz w:val="24"/>
                <w:szCs w:val="24"/>
              </w:rPr>
              <w:fldChar w:fldCharType="end"/>
            </w:r>
          </w:hyperlink>
        </w:p>
        <w:p w14:paraId="4CB15C37" w14:textId="180FFA52"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2" w:history="1">
            <w:r w:rsidR="005B361F" w:rsidRPr="005B361F">
              <w:rPr>
                <w:rStyle w:val="a8"/>
                <w:rFonts w:cs="Times New Roman"/>
                <w:noProof/>
                <w:sz w:val="24"/>
                <w:szCs w:val="24"/>
              </w:rPr>
              <w:t>Есть ли возможность получения жилого помещения во вновь возводимых или реконструируемых многоквартирных домах на той же территории, на которой реализуется проект комплексного развития?</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_Toc144820042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22</w:t>
            </w:r>
            <w:r w:rsidR="005B361F" w:rsidRPr="005B361F">
              <w:rPr>
                <w:rFonts w:cs="Times New Roman"/>
                <w:noProof/>
                <w:webHidden/>
                <w:sz w:val="24"/>
                <w:szCs w:val="24"/>
              </w:rPr>
              <w:fldChar w:fldCharType="end"/>
            </w:r>
          </w:hyperlink>
        </w:p>
        <w:p w14:paraId="4B2B88B1" w14:textId="6242EDEE"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3" w:history="1">
            <w:r w:rsidR="005B361F" w:rsidRPr="005B361F">
              <w:rPr>
                <w:rStyle w:val="a8"/>
                <w:rFonts w:cs="Times New Roman"/>
                <w:noProof/>
                <w:sz w:val="24"/>
                <w:szCs w:val="24"/>
              </w:rPr>
              <w:t>Как защищаются жилищные права несовершеннолетних, недееспособных или ограниченно дееспособных граждан?</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_Toc144820043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22</w:t>
            </w:r>
            <w:r w:rsidR="005B361F" w:rsidRPr="005B361F">
              <w:rPr>
                <w:rFonts w:cs="Times New Roman"/>
                <w:noProof/>
                <w:webHidden/>
                <w:sz w:val="24"/>
                <w:szCs w:val="24"/>
              </w:rPr>
              <w:fldChar w:fldCharType="end"/>
            </w:r>
          </w:hyperlink>
        </w:p>
        <w:p w14:paraId="6027B88E" w14:textId="131FF5C6"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4" w:history="1">
            <w:r w:rsidR="005B361F" w:rsidRPr="005B361F">
              <w:rPr>
                <w:rStyle w:val="a8"/>
                <w:rFonts w:cs="Times New Roman"/>
                <w:noProof/>
                <w:sz w:val="24"/>
                <w:szCs w:val="24"/>
              </w:rPr>
              <w:t>Кто должен заключить договоры, предусматривающие переход права собственности на жилое помещение, с собственниками жилых помещений в расселяемых многоквартирных домах и нести ответственность за неисполнение или несвоевременное исполнение обязательств перед собственником освобождаемого жилого помещения?</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_Toc144820044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23</w:t>
            </w:r>
            <w:r w:rsidR="005B361F" w:rsidRPr="005B361F">
              <w:rPr>
                <w:rFonts w:cs="Times New Roman"/>
                <w:noProof/>
                <w:webHidden/>
                <w:sz w:val="24"/>
                <w:szCs w:val="24"/>
              </w:rPr>
              <w:fldChar w:fldCharType="end"/>
            </w:r>
          </w:hyperlink>
        </w:p>
        <w:p w14:paraId="6EDFF9A6" w14:textId="2E397D6C"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5" w:history="1">
            <w:r w:rsidR="005B361F" w:rsidRPr="005B361F">
              <w:rPr>
                <w:rStyle w:val="a8"/>
                <w:rFonts w:cs="Times New Roman"/>
                <w:noProof/>
                <w:sz w:val="24"/>
                <w:szCs w:val="24"/>
              </w:rPr>
              <w:t>Какие сведения должен содержать договор, предусматривающий переход права собственности на жилое помещение? Кто направляет проект такого договора собственнику жилого помещения?</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_Toc144820045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24</w:t>
            </w:r>
            <w:r w:rsidR="005B361F" w:rsidRPr="005B361F">
              <w:rPr>
                <w:rFonts w:cs="Times New Roman"/>
                <w:noProof/>
                <w:webHidden/>
                <w:sz w:val="24"/>
                <w:szCs w:val="24"/>
              </w:rPr>
              <w:fldChar w:fldCharType="end"/>
            </w:r>
          </w:hyperlink>
        </w:p>
        <w:p w14:paraId="21793BE2" w14:textId="43CE2F88"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6" w:history="1">
            <w:r w:rsidR="005B361F" w:rsidRPr="005B361F">
              <w:rPr>
                <w:rStyle w:val="a8"/>
                <w:rFonts w:cs="Times New Roman"/>
                <w:noProof/>
                <w:sz w:val="24"/>
                <w:szCs w:val="24"/>
              </w:rPr>
              <w:t>Последствия незаключения договора о переходе прав собственности на жилое помещение</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_Toc144820046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25</w:t>
            </w:r>
            <w:r w:rsidR="005B361F" w:rsidRPr="005B361F">
              <w:rPr>
                <w:rFonts w:cs="Times New Roman"/>
                <w:noProof/>
                <w:webHidden/>
                <w:sz w:val="24"/>
                <w:szCs w:val="24"/>
              </w:rPr>
              <w:fldChar w:fldCharType="end"/>
            </w:r>
          </w:hyperlink>
        </w:p>
        <w:p w14:paraId="42FB1A34" w14:textId="6A5B65BF"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7" w:history="1">
            <w:r w:rsidR="005B361F" w:rsidRPr="005B361F">
              <w:rPr>
                <w:rStyle w:val="a8"/>
                <w:rFonts w:cs="Times New Roman"/>
                <w:noProof/>
                <w:sz w:val="24"/>
                <w:szCs w:val="24"/>
              </w:rPr>
              <w:t>Могут ли собственники подлежащих освобождению квартир пользоваться ими какое-то время после предоставления им возмещения в денежной форме?</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_Toc144820047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25</w:t>
            </w:r>
            <w:r w:rsidR="005B361F" w:rsidRPr="005B361F">
              <w:rPr>
                <w:rFonts w:cs="Times New Roman"/>
                <w:noProof/>
                <w:webHidden/>
                <w:sz w:val="24"/>
                <w:szCs w:val="24"/>
              </w:rPr>
              <w:fldChar w:fldCharType="end"/>
            </w:r>
          </w:hyperlink>
        </w:p>
        <w:p w14:paraId="36291335" w14:textId="7CDF0625"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8" w:history="1">
            <w:r w:rsidR="005B361F" w:rsidRPr="005B361F">
              <w:rPr>
                <w:rStyle w:val="a8"/>
                <w:rFonts w:cs="Times New Roman"/>
                <w:noProof/>
                <w:sz w:val="24"/>
                <w:szCs w:val="24"/>
              </w:rPr>
              <w:t>Могут ли собственники комнат в коммунальной квартире при ее расселении в рамках комплексного развития территории получить отдельные квартиры?</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_Toc144820048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26</w:t>
            </w:r>
            <w:r w:rsidR="005B361F" w:rsidRPr="005B361F">
              <w:rPr>
                <w:rFonts w:cs="Times New Roman"/>
                <w:noProof/>
                <w:webHidden/>
                <w:sz w:val="24"/>
                <w:szCs w:val="24"/>
              </w:rPr>
              <w:fldChar w:fldCharType="end"/>
            </w:r>
          </w:hyperlink>
        </w:p>
        <w:p w14:paraId="60D2BBAF" w14:textId="5E0800F2"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49" w:history="1">
            <w:r w:rsidR="005B361F" w:rsidRPr="005B361F">
              <w:rPr>
                <w:rStyle w:val="a8"/>
                <w:rFonts w:cs="Times New Roman"/>
                <w:noProof/>
                <w:sz w:val="24"/>
                <w:szCs w:val="24"/>
              </w:rPr>
              <w:t>Какие дополнительные права есть у граждан, являющихся собственниками квартир и состоящих на учете в качестве нуждающегося в жилом помещении, предоставляемом по договору социального найма (очередники)?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_Toc144820049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26</w:t>
            </w:r>
            <w:r w:rsidR="005B361F" w:rsidRPr="005B361F">
              <w:rPr>
                <w:rFonts w:cs="Times New Roman"/>
                <w:noProof/>
                <w:webHidden/>
                <w:sz w:val="24"/>
                <w:szCs w:val="24"/>
              </w:rPr>
              <w:fldChar w:fldCharType="end"/>
            </w:r>
          </w:hyperlink>
        </w:p>
        <w:p w14:paraId="0F7703D7" w14:textId="04CD8D50"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0" w:history="1">
            <w:r w:rsidR="005B361F" w:rsidRPr="005B361F">
              <w:rPr>
                <w:rStyle w:val="a8"/>
                <w:rFonts w:cs="Times New Roman"/>
                <w:noProof/>
                <w:sz w:val="24"/>
                <w:szCs w:val="24"/>
              </w:rPr>
              <w:t>Что делать, если на квартиру, которая должна быть освобождена при реализации проекта КРТ жилой застройки, зарегистрирована ипотека?</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_Toc144820050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27</w:t>
            </w:r>
            <w:r w:rsidR="005B361F" w:rsidRPr="005B361F">
              <w:rPr>
                <w:rFonts w:cs="Times New Roman"/>
                <w:noProof/>
                <w:webHidden/>
                <w:sz w:val="24"/>
                <w:szCs w:val="24"/>
              </w:rPr>
              <w:fldChar w:fldCharType="end"/>
            </w:r>
          </w:hyperlink>
        </w:p>
        <w:p w14:paraId="63DB0BB8" w14:textId="55B9302F" w:rsidR="005B361F" w:rsidRPr="005B361F" w:rsidRDefault="00BB47B7" w:rsidP="005B361F">
          <w:pPr>
            <w:pStyle w:val="11"/>
            <w:tabs>
              <w:tab w:val="left" w:pos="660"/>
              <w:tab w:val="right" w:leader="dot" w:pos="9345"/>
            </w:tabs>
            <w:spacing w:line="240" w:lineRule="auto"/>
            <w:rPr>
              <w:rFonts w:eastAsiaTheme="minorEastAsia" w:cs="Times New Roman"/>
              <w:noProof/>
              <w:sz w:val="24"/>
              <w:szCs w:val="24"/>
              <w:lang w:eastAsia="ru-RU"/>
            </w:rPr>
          </w:pPr>
          <w:hyperlink w:anchor="_Toc144820051" w:history="1">
            <w:r w:rsidR="005B361F" w:rsidRPr="005B361F">
              <w:rPr>
                <w:rStyle w:val="a8"/>
                <w:rFonts w:cs="Times New Roman"/>
                <w:b/>
                <w:noProof/>
                <w:sz w:val="24"/>
                <w:szCs w:val="24"/>
              </w:rPr>
              <w:t>2.2.</w:t>
            </w:r>
            <w:r w:rsidR="005B361F" w:rsidRPr="005B361F">
              <w:rPr>
                <w:rFonts w:eastAsiaTheme="minorEastAsia" w:cs="Times New Roman"/>
                <w:b/>
                <w:noProof/>
                <w:sz w:val="24"/>
                <w:szCs w:val="24"/>
                <w:lang w:eastAsia="ru-RU"/>
              </w:rPr>
              <w:tab/>
            </w:r>
            <w:r w:rsidR="005B361F" w:rsidRPr="005B361F">
              <w:rPr>
                <w:rStyle w:val="a8"/>
                <w:rFonts w:cs="Times New Roman"/>
                <w:b/>
                <w:noProof/>
                <w:sz w:val="24"/>
                <w:szCs w:val="24"/>
              </w:rPr>
              <w:t>Жилищные права нанимателей квартир в многоквартирных домах, не признанных аварийными, но соответствующих установленным критериям и включенных в границы подлежащей комплексному развитию территории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_Toc144820051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28</w:t>
            </w:r>
            <w:r w:rsidR="005B361F" w:rsidRPr="005B361F">
              <w:rPr>
                <w:rFonts w:cs="Times New Roman"/>
                <w:noProof/>
                <w:webHidden/>
                <w:sz w:val="24"/>
                <w:szCs w:val="24"/>
              </w:rPr>
              <w:fldChar w:fldCharType="end"/>
            </w:r>
          </w:hyperlink>
        </w:p>
        <w:p w14:paraId="655D9005" w14:textId="3EA20974"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2" w:history="1">
            <w:r w:rsidR="005B361F" w:rsidRPr="005B361F">
              <w:rPr>
                <w:rStyle w:val="a8"/>
                <w:rFonts w:cs="Times New Roman"/>
                <w:noProof/>
                <w:sz w:val="24"/>
                <w:szCs w:val="24"/>
              </w:rPr>
              <w:t>Что получит наниматель жилого помещения взамен освобождаемого жилого помещения?</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_Toc144820052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29</w:t>
            </w:r>
            <w:r w:rsidR="005B361F" w:rsidRPr="005B361F">
              <w:rPr>
                <w:rFonts w:cs="Times New Roman"/>
                <w:noProof/>
                <w:webHidden/>
                <w:sz w:val="24"/>
                <w:szCs w:val="24"/>
              </w:rPr>
              <w:fldChar w:fldCharType="end"/>
            </w:r>
          </w:hyperlink>
        </w:p>
        <w:p w14:paraId="516B0B86" w14:textId="752481FE"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3" w:history="1">
            <w:r w:rsidR="005B361F" w:rsidRPr="005B361F">
              <w:rPr>
                <w:rStyle w:val="a8"/>
                <w:rFonts w:cs="Times New Roman"/>
                <w:noProof/>
                <w:sz w:val="24"/>
                <w:szCs w:val="24"/>
              </w:rPr>
              <w:t>Имеет ли наниматель жилого помещения право на получение равнозначного жилого помещения?</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_Toc144820053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29</w:t>
            </w:r>
            <w:r w:rsidR="005B361F" w:rsidRPr="005B361F">
              <w:rPr>
                <w:rFonts w:cs="Times New Roman"/>
                <w:noProof/>
                <w:webHidden/>
                <w:sz w:val="24"/>
                <w:szCs w:val="24"/>
              </w:rPr>
              <w:fldChar w:fldCharType="end"/>
            </w:r>
          </w:hyperlink>
        </w:p>
        <w:p w14:paraId="12A5E940" w14:textId="3C4B7A92"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4" w:history="1">
            <w:r w:rsidR="005B361F" w:rsidRPr="005B361F">
              <w:rPr>
                <w:rStyle w:val="a8"/>
                <w:rFonts w:cs="Times New Roman"/>
                <w:noProof/>
                <w:sz w:val="24"/>
                <w:szCs w:val="24"/>
              </w:rPr>
              <w:t>Может ли наниматель получить другое жилое помещение в собственность, а не внаем?</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_Toc144820054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30</w:t>
            </w:r>
            <w:r w:rsidR="005B361F" w:rsidRPr="005B361F">
              <w:rPr>
                <w:rFonts w:cs="Times New Roman"/>
                <w:noProof/>
                <w:webHidden/>
                <w:sz w:val="24"/>
                <w:szCs w:val="24"/>
              </w:rPr>
              <w:fldChar w:fldCharType="end"/>
            </w:r>
          </w:hyperlink>
        </w:p>
        <w:p w14:paraId="01F2005D" w14:textId="314A6D1D"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5" w:history="1">
            <w:r w:rsidR="005B361F" w:rsidRPr="005B361F">
              <w:rPr>
                <w:rStyle w:val="a8"/>
                <w:rFonts w:cs="Times New Roman"/>
                <w:noProof/>
                <w:sz w:val="24"/>
                <w:szCs w:val="24"/>
              </w:rPr>
              <w:t>Могут ли наниматели комнат в коммунальной квартире при ее расселении в рамках комплексного развития территории получить отдельные квартиры?</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_Toc144820055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30</w:t>
            </w:r>
            <w:r w:rsidR="005B361F" w:rsidRPr="005B361F">
              <w:rPr>
                <w:rFonts w:cs="Times New Roman"/>
                <w:noProof/>
                <w:webHidden/>
                <w:sz w:val="24"/>
                <w:szCs w:val="24"/>
              </w:rPr>
              <w:fldChar w:fldCharType="end"/>
            </w:r>
          </w:hyperlink>
        </w:p>
        <w:p w14:paraId="3C04A788" w14:textId="767E15BE"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6" w:history="1">
            <w:r w:rsidR="005B361F" w:rsidRPr="005B361F">
              <w:rPr>
                <w:rStyle w:val="a8"/>
                <w:rFonts w:cs="Times New Roman"/>
                <w:noProof/>
                <w:sz w:val="24"/>
                <w:szCs w:val="24"/>
              </w:rPr>
              <w:t>Какие дополнительные права есть у граждан, являющихся нанимателями квартир и состоящих на учете в качестве нуждающегося в жилом помещении, предоставляемом по договору социального найма (очередники)?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_Toc144820056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31</w:t>
            </w:r>
            <w:r w:rsidR="005B361F" w:rsidRPr="005B361F">
              <w:rPr>
                <w:rFonts w:cs="Times New Roman"/>
                <w:noProof/>
                <w:webHidden/>
                <w:sz w:val="24"/>
                <w:szCs w:val="24"/>
              </w:rPr>
              <w:fldChar w:fldCharType="end"/>
            </w:r>
          </w:hyperlink>
        </w:p>
        <w:p w14:paraId="199BEBA5" w14:textId="698AE107" w:rsidR="005B361F" w:rsidRPr="005B361F" w:rsidRDefault="00BB47B7" w:rsidP="005B361F">
          <w:pPr>
            <w:pStyle w:val="11"/>
            <w:tabs>
              <w:tab w:val="left" w:pos="660"/>
              <w:tab w:val="right" w:leader="dot" w:pos="9345"/>
            </w:tabs>
            <w:spacing w:line="240" w:lineRule="auto"/>
            <w:rPr>
              <w:rFonts w:eastAsiaTheme="minorEastAsia" w:cs="Times New Roman"/>
              <w:noProof/>
              <w:sz w:val="24"/>
              <w:szCs w:val="24"/>
              <w:lang w:eastAsia="ru-RU"/>
            </w:rPr>
          </w:pPr>
          <w:hyperlink w:anchor="_Toc144820057" w:history="1">
            <w:r w:rsidR="005B361F" w:rsidRPr="005B361F">
              <w:rPr>
                <w:rStyle w:val="a8"/>
                <w:rFonts w:cs="Times New Roman"/>
                <w:b/>
                <w:noProof/>
                <w:color w:val="2E74B5" w:themeColor="accent1" w:themeShade="BF"/>
                <w:sz w:val="24"/>
                <w:szCs w:val="24"/>
              </w:rPr>
              <w:t>III.</w:t>
            </w:r>
            <w:r w:rsidR="005B361F" w:rsidRPr="005B361F">
              <w:rPr>
                <w:rFonts w:eastAsiaTheme="minorEastAsia" w:cs="Times New Roman"/>
                <w:b/>
                <w:noProof/>
                <w:color w:val="2E74B5" w:themeColor="accent1" w:themeShade="BF"/>
                <w:sz w:val="24"/>
                <w:szCs w:val="24"/>
                <w:lang w:eastAsia="ru-RU"/>
              </w:rPr>
              <w:tab/>
            </w:r>
            <w:r w:rsidR="005B361F" w:rsidRPr="005B361F">
              <w:rPr>
                <w:rStyle w:val="a8"/>
                <w:rFonts w:cs="Times New Roman"/>
                <w:b/>
                <w:noProof/>
                <w:color w:val="2E74B5" w:themeColor="accent1" w:themeShade="BF"/>
                <w:sz w:val="24"/>
                <w:szCs w:val="24"/>
              </w:rPr>
              <w:t>Имущественные права собственников индивидуальных жилых домов, домов блокированной застройки, садовых домов и земельных участков, на которых расположены такие дома</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_Toc144820057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32</w:t>
            </w:r>
            <w:r w:rsidR="005B361F" w:rsidRPr="005B361F">
              <w:rPr>
                <w:rFonts w:cs="Times New Roman"/>
                <w:noProof/>
                <w:webHidden/>
                <w:sz w:val="24"/>
                <w:szCs w:val="24"/>
              </w:rPr>
              <w:fldChar w:fldCharType="end"/>
            </w:r>
          </w:hyperlink>
        </w:p>
        <w:p w14:paraId="0DABDE41" w14:textId="45904B78"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8" w:history="1">
            <w:r w:rsidR="005B361F" w:rsidRPr="005B361F">
              <w:rPr>
                <w:rStyle w:val="a8"/>
                <w:rFonts w:cs="Times New Roman"/>
                <w:noProof/>
                <w:sz w:val="24"/>
                <w:szCs w:val="24"/>
              </w:rPr>
              <w:t>Какие индивидуальные жилые дома, дома блокированной застройки, садовые дома и земельные участки, на которых расположены такие дома, может затронуть решение о КРТ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_Toc144820058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32</w:t>
            </w:r>
            <w:r w:rsidR="005B361F" w:rsidRPr="005B361F">
              <w:rPr>
                <w:rFonts w:cs="Times New Roman"/>
                <w:noProof/>
                <w:webHidden/>
                <w:sz w:val="24"/>
                <w:szCs w:val="24"/>
              </w:rPr>
              <w:fldChar w:fldCharType="end"/>
            </w:r>
          </w:hyperlink>
        </w:p>
        <w:p w14:paraId="157A17C4" w14:textId="25A10097"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59" w:history="1">
            <w:r w:rsidR="005B361F" w:rsidRPr="005B361F">
              <w:rPr>
                <w:rStyle w:val="a8"/>
                <w:rFonts w:cs="Times New Roman"/>
                <w:noProof/>
                <w:sz w:val="24"/>
                <w:szCs w:val="24"/>
              </w:rPr>
              <w:t>Порядок изъятия для государственных или муниципальных нужд в целях КРТ земельного участка и расположенного на нем индивидуального жилого дома, дома блокированной застройки, садового дома, признанного аварийным или соответствующего установленным критериям</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_Toc144820059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33</w:t>
            </w:r>
            <w:r w:rsidR="005B361F" w:rsidRPr="005B361F">
              <w:rPr>
                <w:rFonts w:cs="Times New Roman"/>
                <w:noProof/>
                <w:webHidden/>
                <w:sz w:val="24"/>
                <w:szCs w:val="24"/>
              </w:rPr>
              <w:fldChar w:fldCharType="end"/>
            </w:r>
          </w:hyperlink>
        </w:p>
        <w:p w14:paraId="07EE7DDE" w14:textId="20F20E79"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0" w:history="1">
            <w:r w:rsidR="005B361F" w:rsidRPr="005B361F">
              <w:rPr>
                <w:rStyle w:val="a8"/>
                <w:rFonts w:cs="Times New Roman"/>
                <w:noProof/>
                <w:sz w:val="24"/>
                <w:szCs w:val="24"/>
              </w:rPr>
              <w:t>Какое возмещение предоставляется собственнику земельного участка и расположенного на нем индивидуального жилого дома, дома блокированной застройки, садового дома по соглашению об изъятии?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_Toc144820060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35</w:t>
            </w:r>
            <w:r w:rsidR="005B361F" w:rsidRPr="005B361F">
              <w:rPr>
                <w:rFonts w:cs="Times New Roman"/>
                <w:noProof/>
                <w:webHidden/>
                <w:sz w:val="24"/>
                <w:szCs w:val="24"/>
              </w:rPr>
              <w:fldChar w:fldCharType="end"/>
            </w:r>
          </w:hyperlink>
        </w:p>
        <w:p w14:paraId="635F61F2" w14:textId="0D6BB1D6"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1" w:history="1">
            <w:r w:rsidR="005B361F" w:rsidRPr="005B361F">
              <w:rPr>
                <w:rStyle w:val="a8"/>
                <w:rFonts w:cs="Times New Roman"/>
                <w:noProof/>
                <w:sz w:val="24"/>
                <w:szCs w:val="24"/>
              </w:rPr>
              <w:t>Может ли собственник земельного участка и расположенного на нем индивидуального жилого дома, дома блокированной застройки, садового дома получить взамен изымаемой недвижимости другой земельный участок, дом?</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_Toc144820061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36</w:t>
            </w:r>
            <w:r w:rsidR="005B361F" w:rsidRPr="005B361F">
              <w:rPr>
                <w:rFonts w:cs="Times New Roman"/>
                <w:noProof/>
                <w:webHidden/>
                <w:sz w:val="24"/>
                <w:szCs w:val="24"/>
              </w:rPr>
              <w:fldChar w:fldCharType="end"/>
            </w:r>
          </w:hyperlink>
        </w:p>
        <w:p w14:paraId="5D3D78DF" w14:textId="39F16A18"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2" w:history="1">
            <w:r w:rsidR="005B361F" w:rsidRPr="005B361F">
              <w:rPr>
                <w:rStyle w:val="a8"/>
                <w:rFonts w:cs="Times New Roman"/>
                <w:noProof/>
                <w:sz w:val="24"/>
                <w:szCs w:val="24"/>
              </w:rPr>
              <w:t>Последствия незаключения соглашения об изъятии недвижимости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_Toc144820062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37</w:t>
            </w:r>
            <w:r w:rsidR="005B361F" w:rsidRPr="005B361F">
              <w:rPr>
                <w:rFonts w:cs="Times New Roman"/>
                <w:noProof/>
                <w:webHidden/>
                <w:sz w:val="24"/>
                <w:szCs w:val="24"/>
              </w:rPr>
              <w:fldChar w:fldCharType="end"/>
            </w:r>
          </w:hyperlink>
        </w:p>
        <w:p w14:paraId="2DE9470D" w14:textId="77777777" w:rsidR="00217E41" w:rsidRDefault="00217E41" w:rsidP="005B361F">
          <w:pPr>
            <w:pStyle w:val="11"/>
            <w:tabs>
              <w:tab w:val="left" w:pos="660"/>
              <w:tab w:val="right" w:leader="dot" w:pos="9345"/>
            </w:tabs>
            <w:spacing w:line="240" w:lineRule="auto"/>
          </w:pPr>
        </w:p>
        <w:p w14:paraId="1CA6AD22" w14:textId="77777777" w:rsidR="00217E41" w:rsidRDefault="00217E41" w:rsidP="005B361F">
          <w:pPr>
            <w:pStyle w:val="11"/>
            <w:tabs>
              <w:tab w:val="left" w:pos="660"/>
              <w:tab w:val="right" w:leader="dot" w:pos="9345"/>
            </w:tabs>
            <w:spacing w:line="240" w:lineRule="auto"/>
          </w:pPr>
        </w:p>
        <w:p w14:paraId="2C556694" w14:textId="77777777" w:rsidR="00217E41" w:rsidRDefault="00217E41" w:rsidP="005B361F">
          <w:pPr>
            <w:pStyle w:val="11"/>
            <w:tabs>
              <w:tab w:val="left" w:pos="660"/>
              <w:tab w:val="right" w:leader="dot" w:pos="9345"/>
            </w:tabs>
            <w:spacing w:line="240" w:lineRule="auto"/>
          </w:pPr>
        </w:p>
        <w:p w14:paraId="1A52FBCC" w14:textId="31EF96F3" w:rsidR="005B361F" w:rsidRPr="005B361F" w:rsidRDefault="00BB47B7" w:rsidP="005B361F">
          <w:pPr>
            <w:pStyle w:val="11"/>
            <w:tabs>
              <w:tab w:val="left" w:pos="660"/>
              <w:tab w:val="right" w:leader="dot" w:pos="9345"/>
            </w:tabs>
            <w:spacing w:line="240" w:lineRule="auto"/>
            <w:rPr>
              <w:rFonts w:eastAsiaTheme="minorEastAsia" w:cs="Times New Roman"/>
              <w:noProof/>
              <w:sz w:val="24"/>
              <w:szCs w:val="24"/>
              <w:lang w:eastAsia="ru-RU"/>
            </w:rPr>
          </w:pPr>
          <w:hyperlink w:anchor="_Toc144820063" w:history="1">
            <w:r w:rsidR="005B361F" w:rsidRPr="005B361F">
              <w:rPr>
                <w:rStyle w:val="a8"/>
                <w:rFonts w:cs="Times New Roman"/>
                <w:b/>
                <w:noProof/>
                <w:color w:val="2E74B5" w:themeColor="accent1" w:themeShade="BF"/>
                <w:sz w:val="24"/>
                <w:szCs w:val="24"/>
              </w:rPr>
              <w:t>IV.</w:t>
            </w:r>
            <w:r w:rsidR="005B361F" w:rsidRPr="005B361F">
              <w:rPr>
                <w:rFonts w:eastAsiaTheme="minorEastAsia" w:cs="Times New Roman"/>
                <w:b/>
                <w:noProof/>
                <w:color w:val="2E74B5" w:themeColor="accent1" w:themeShade="BF"/>
                <w:sz w:val="24"/>
                <w:szCs w:val="24"/>
                <w:lang w:eastAsia="ru-RU"/>
              </w:rPr>
              <w:tab/>
            </w:r>
            <w:r w:rsidR="005B361F" w:rsidRPr="005B361F">
              <w:rPr>
                <w:rStyle w:val="a8"/>
                <w:rFonts w:cs="Times New Roman"/>
                <w:b/>
                <w:noProof/>
                <w:color w:val="2E74B5" w:themeColor="accent1" w:themeShade="BF"/>
                <w:sz w:val="24"/>
                <w:szCs w:val="24"/>
              </w:rPr>
              <w:t>Права собственников и нанимателей квартир в многоквартирных домах, не признанных аварийными, но соответствующих установленным критериям, по принятию решений о включении таких домов в проект решения о КРТ жилой застройки, об исключении из проекта решения о КРТ жилой застройки или из принятого решения о КРТ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_Toc144820063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39</w:t>
            </w:r>
            <w:r w:rsidR="005B361F" w:rsidRPr="005B361F">
              <w:rPr>
                <w:rFonts w:cs="Times New Roman"/>
                <w:noProof/>
                <w:webHidden/>
                <w:sz w:val="24"/>
                <w:szCs w:val="24"/>
              </w:rPr>
              <w:fldChar w:fldCharType="end"/>
            </w:r>
          </w:hyperlink>
        </w:p>
        <w:p w14:paraId="7C929374" w14:textId="49D06E44"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4" w:history="1">
            <w:r w:rsidR="005B361F" w:rsidRPr="005B361F">
              <w:rPr>
                <w:rStyle w:val="a8"/>
                <w:rFonts w:cs="Times New Roman"/>
                <w:noProof/>
                <w:sz w:val="24"/>
                <w:szCs w:val="24"/>
              </w:rPr>
              <w:t>Как собственники помещений в многоквартирном доме, соответствующем установленным критериям, могут принять решение о включении их дома в границы территории, подлежащей комплексному развитию?</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_Toc144820064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40</w:t>
            </w:r>
            <w:r w:rsidR="005B361F" w:rsidRPr="005B361F">
              <w:rPr>
                <w:rFonts w:cs="Times New Roman"/>
                <w:noProof/>
                <w:webHidden/>
                <w:sz w:val="24"/>
                <w:szCs w:val="24"/>
              </w:rPr>
              <w:fldChar w:fldCharType="end"/>
            </w:r>
          </w:hyperlink>
        </w:p>
        <w:p w14:paraId="1E2FBAE2" w14:textId="43C1FE39"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5" w:history="1">
            <w:r w:rsidR="005B361F" w:rsidRPr="005B361F">
              <w:rPr>
                <w:rStyle w:val="a8"/>
                <w:rFonts w:cs="Times New Roman"/>
                <w:noProof/>
                <w:sz w:val="24"/>
                <w:szCs w:val="24"/>
              </w:rPr>
              <w:t>Могут ли собственники жилых помещений в многоквартирном доме, не признанном аварийным, но соответствующим установленным критериям, принять решение об исключении их дома из проекта решения о КРТ жилой застройки, решение об исключении их дома из уже принятого решения о КРТ жилой застройки?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_Toc144820065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43</w:t>
            </w:r>
            <w:r w:rsidR="005B361F" w:rsidRPr="005B361F">
              <w:rPr>
                <w:rFonts w:cs="Times New Roman"/>
                <w:noProof/>
                <w:webHidden/>
                <w:sz w:val="24"/>
                <w:szCs w:val="24"/>
              </w:rPr>
              <w:fldChar w:fldCharType="end"/>
            </w:r>
          </w:hyperlink>
        </w:p>
        <w:p w14:paraId="28213FC1" w14:textId="0C67909B"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6" w:history="1">
            <w:r w:rsidR="005B361F" w:rsidRPr="005B361F">
              <w:rPr>
                <w:rStyle w:val="a8"/>
                <w:rFonts w:cs="Times New Roman"/>
                <w:noProof/>
                <w:sz w:val="24"/>
                <w:szCs w:val="24"/>
              </w:rPr>
              <w:t>Какие будут последствия, если собственники квартир в многоквартирном доме, соответствующем установленным критериям, не проведут общее собрание в установленный срок?</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_Toc144820066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45</w:t>
            </w:r>
            <w:r w:rsidR="005B361F" w:rsidRPr="005B361F">
              <w:rPr>
                <w:rFonts w:cs="Times New Roman"/>
                <w:noProof/>
                <w:webHidden/>
                <w:sz w:val="24"/>
                <w:szCs w:val="24"/>
              </w:rPr>
              <w:fldChar w:fldCharType="end"/>
            </w:r>
          </w:hyperlink>
        </w:p>
        <w:p w14:paraId="1E9785D0" w14:textId="6D56ED16"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7" w:history="1">
            <w:r w:rsidR="005B361F" w:rsidRPr="005B361F">
              <w:rPr>
                <w:rStyle w:val="a8"/>
                <w:rFonts w:cs="Times New Roman"/>
                <w:noProof/>
                <w:sz w:val="24"/>
                <w:szCs w:val="24"/>
              </w:rPr>
              <w:t>Нужно ли проводить общее собрание собственников домов блокированной застройки, жилые помещения в которых зарегистрированы как квартиры?</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_Toc144820067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47</w:t>
            </w:r>
            <w:r w:rsidR="005B361F" w:rsidRPr="005B361F">
              <w:rPr>
                <w:rFonts w:cs="Times New Roman"/>
                <w:noProof/>
                <w:webHidden/>
                <w:sz w:val="24"/>
                <w:szCs w:val="24"/>
              </w:rPr>
              <w:fldChar w:fldCharType="end"/>
            </w:r>
          </w:hyperlink>
        </w:p>
        <w:p w14:paraId="35F546F8" w14:textId="35167A30"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8" w:history="1">
            <w:r w:rsidR="005B361F" w:rsidRPr="005B361F">
              <w:rPr>
                <w:rStyle w:val="a8"/>
                <w:rFonts w:cs="Times New Roman"/>
                <w:noProof/>
                <w:sz w:val="24"/>
                <w:szCs w:val="24"/>
              </w:rPr>
              <w:t>Количество голосов собственников комнат в коммунальной квартире при голосовании на общем собрании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_Toc144820068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48</w:t>
            </w:r>
            <w:r w:rsidR="005B361F" w:rsidRPr="005B361F">
              <w:rPr>
                <w:rFonts w:cs="Times New Roman"/>
                <w:noProof/>
                <w:webHidden/>
                <w:sz w:val="24"/>
                <w:szCs w:val="24"/>
              </w:rPr>
              <w:fldChar w:fldCharType="end"/>
            </w:r>
          </w:hyperlink>
        </w:p>
        <w:p w14:paraId="1DB059BC" w14:textId="3554FA03" w:rsidR="005B361F" w:rsidRPr="005B361F" w:rsidRDefault="00BB47B7" w:rsidP="005B361F">
          <w:pPr>
            <w:pStyle w:val="21"/>
            <w:tabs>
              <w:tab w:val="right" w:leader="dot" w:pos="9345"/>
            </w:tabs>
            <w:spacing w:line="240" w:lineRule="auto"/>
            <w:rPr>
              <w:rFonts w:eastAsiaTheme="minorEastAsia" w:cs="Times New Roman"/>
              <w:noProof/>
              <w:sz w:val="24"/>
              <w:szCs w:val="24"/>
              <w:lang w:eastAsia="ru-RU"/>
            </w:rPr>
          </w:pPr>
          <w:hyperlink w:anchor="_Toc144820069" w:history="1">
            <w:r w:rsidR="005B361F" w:rsidRPr="005B361F">
              <w:rPr>
                <w:rStyle w:val="a8"/>
                <w:rFonts w:cs="Times New Roman"/>
                <w:noProof/>
                <w:sz w:val="24"/>
                <w:szCs w:val="24"/>
              </w:rPr>
              <w:t>Входит ли период оформления протокола общего собрания в предельный срок для проведения общих собраний собственников в многоквартирных домах, соответствующих критериям и включенных в проект решения о КРТ жилой застройки, для принятия решения по вопросу о включении многоквартирного дома в границы такой территории?</w:t>
            </w:r>
            <w:r w:rsidR="005B361F" w:rsidRPr="005B361F">
              <w:rPr>
                <w:rFonts w:cs="Times New Roman"/>
                <w:noProof/>
                <w:webHidden/>
                <w:sz w:val="24"/>
                <w:szCs w:val="24"/>
              </w:rPr>
              <w:tab/>
            </w:r>
            <w:r w:rsidR="005B361F" w:rsidRPr="005B361F">
              <w:rPr>
                <w:rFonts w:cs="Times New Roman"/>
                <w:noProof/>
                <w:webHidden/>
                <w:sz w:val="24"/>
                <w:szCs w:val="24"/>
              </w:rPr>
              <w:fldChar w:fldCharType="begin"/>
            </w:r>
            <w:r w:rsidR="005B361F" w:rsidRPr="005B361F">
              <w:rPr>
                <w:rFonts w:cs="Times New Roman"/>
                <w:noProof/>
                <w:webHidden/>
                <w:sz w:val="24"/>
                <w:szCs w:val="24"/>
              </w:rPr>
              <w:instrText xml:space="preserve"> PAGEREF _Toc144820069 \h </w:instrText>
            </w:r>
            <w:r w:rsidR="005B361F" w:rsidRPr="005B361F">
              <w:rPr>
                <w:rFonts w:cs="Times New Roman"/>
                <w:noProof/>
                <w:webHidden/>
                <w:sz w:val="24"/>
                <w:szCs w:val="24"/>
              </w:rPr>
            </w:r>
            <w:r w:rsidR="005B361F" w:rsidRPr="005B361F">
              <w:rPr>
                <w:rFonts w:cs="Times New Roman"/>
                <w:noProof/>
                <w:webHidden/>
                <w:sz w:val="24"/>
                <w:szCs w:val="24"/>
              </w:rPr>
              <w:fldChar w:fldCharType="separate"/>
            </w:r>
            <w:r w:rsidR="00E526EC">
              <w:rPr>
                <w:rFonts w:cs="Times New Roman"/>
                <w:noProof/>
                <w:webHidden/>
                <w:sz w:val="24"/>
                <w:szCs w:val="24"/>
              </w:rPr>
              <w:t>50</w:t>
            </w:r>
            <w:r w:rsidR="005B361F" w:rsidRPr="005B361F">
              <w:rPr>
                <w:rFonts w:cs="Times New Roman"/>
                <w:noProof/>
                <w:webHidden/>
                <w:sz w:val="24"/>
                <w:szCs w:val="24"/>
              </w:rPr>
              <w:fldChar w:fldCharType="end"/>
            </w:r>
          </w:hyperlink>
        </w:p>
        <w:p w14:paraId="2C45A2C4" w14:textId="3F944427" w:rsidR="00D80D40" w:rsidRPr="005B361F" w:rsidRDefault="00D80D40" w:rsidP="005B361F">
          <w:pPr>
            <w:spacing w:line="240" w:lineRule="auto"/>
            <w:rPr>
              <w:rFonts w:cs="Times New Roman"/>
              <w:sz w:val="24"/>
              <w:szCs w:val="24"/>
            </w:rPr>
          </w:pPr>
          <w:r w:rsidRPr="005B361F">
            <w:rPr>
              <w:rFonts w:cs="Times New Roman"/>
              <w:bCs/>
              <w:sz w:val="24"/>
              <w:szCs w:val="24"/>
            </w:rPr>
            <w:fldChar w:fldCharType="end"/>
          </w:r>
        </w:p>
      </w:sdtContent>
    </w:sdt>
    <w:p w14:paraId="0681FAFE" w14:textId="77777777" w:rsidR="00111B92" w:rsidRPr="005B361F" w:rsidRDefault="00111B92" w:rsidP="005B361F">
      <w:pPr>
        <w:spacing w:line="240" w:lineRule="auto"/>
        <w:rPr>
          <w:rFonts w:eastAsiaTheme="majorEastAsia" w:cs="Times New Roman"/>
          <w:spacing w:val="-10"/>
          <w:kern w:val="28"/>
          <w:sz w:val="24"/>
          <w:szCs w:val="24"/>
        </w:rPr>
      </w:pPr>
      <w:r w:rsidRPr="005B361F">
        <w:rPr>
          <w:rFonts w:cs="Times New Roman"/>
          <w:sz w:val="24"/>
          <w:szCs w:val="24"/>
        </w:rPr>
        <w:br w:type="page"/>
      </w:r>
    </w:p>
    <w:p w14:paraId="4386A82F" w14:textId="77777777" w:rsidR="00BB609D" w:rsidRPr="00D80D40" w:rsidRDefault="00BB609D" w:rsidP="00BD6893">
      <w:pPr>
        <w:pStyle w:val="1"/>
        <w:numPr>
          <w:ilvl w:val="0"/>
          <w:numId w:val="12"/>
        </w:numPr>
        <w:ind w:left="0" w:firstLine="0"/>
        <w:jc w:val="center"/>
        <w:rPr>
          <w:b/>
        </w:rPr>
      </w:pPr>
      <w:bookmarkStart w:id="2" w:name="_Toc144820028"/>
      <w:r w:rsidRPr="00D80D40">
        <w:rPr>
          <w:b/>
        </w:rPr>
        <w:lastRenderedPageBreak/>
        <w:t>Общая часть</w:t>
      </w:r>
      <w:bookmarkEnd w:id="2"/>
    </w:p>
    <w:p w14:paraId="1FEED89C" w14:textId="77777777" w:rsidR="007B56A5" w:rsidRPr="00B93D10" w:rsidRDefault="007B56A5" w:rsidP="00BD6893">
      <w:pPr>
        <w:pStyle w:val="2"/>
        <w:spacing w:before="0"/>
        <w:rPr>
          <w:b/>
          <w:color w:val="0070C0"/>
        </w:rPr>
      </w:pPr>
      <w:bookmarkStart w:id="3" w:name="_Toc144820029"/>
      <w:r w:rsidRPr="00B93D10">
        <w:rPr>
          <w:b/>
          <w:color w:val="0070C0"/>
        </w:rPr>
        <w:t>Что такое комплексное развитие территорий жилой застройки?</w:t>
      </w:r>
      <w:bookmarkEnd w:id="3"/>
    </w:p>
    <w:p w14:paraId="28F8A1BB" w14:textId="4F07F3F3" w:rsidR="002022AF" w:rsidRDefault="009074EE" w:rsidP="00CA3BF3">
      <w:pPr>
        <w:spacing w:after="240" w:line="276" w:lineRule="auto"/>
        <w:ind w:firstLine="709"/>
        <w:jc w:val="both"/>
        <w:rPr>
          <w:rFonts w:cs="Times New Roman"/>
          <w:sz w:val="24"/>
          <w:szCs w:val="28"/>
        </w:rPr>
      </w:pPr>
      <w:r w:rsidRPr="00D076C6">
        <w:rPr>
          <w:rFonts w:cs="Times New Roman"/>
          <w:sz w:val="24"/>
          <w:szCs w:val="28"/>
        </w:rPr>
        <w:t xml:space="preserve">Комплексное развитие территорий </w:t>
      </w:r>
      <w:r w:rsidR="006F582D">
        <w:rPr>
          <w:rFonts w:cs="Times New Roman"/>
          <w:sz w:val="24"/>
          <w:szCs w:val="28"/>
        </w:rPr>
        <w:t xml:space="preserve">(КРТ) </w:t>
      </w:r>
      <w:r w:rsidRPr="00D076C6">
        <w:rPr>
          <w:rFonts w:cs="Times New Roman"/>
          <w:sz w:val="24"/>
          <w:szCs w:val="28"/>
        </w:rPr>
        <w:t xml:space="preserve">– </w:t>
      </w:r>
      <w:r w:rsidR="002022AF">
        <w:rPr>
          <w:rFonts w:cs="Times New Roman"/>
          <w:sz w:val="24"/>
          <w:szCs w:val="28"/>
        </w:rPr>
        <w:t>новый механизм, пред</w:t>
      </w:r>
      <w:r w:rsidR="00F1432A">
        <w:rPr>
          <w:rFonts w:cs="Times New Roman"/>
          <w:sz w:val="24"/>
          <w:szCs w:val="28"/>
        </w:rPr>
        <w:t>усмотренный</w:t>
      </w:r>
      <w:r w:rsidR="002022AF">
        <w:rPr>
          <w:rFonts w:cs="Times New Roman"/>
          <w:sz w:val="24"/>
          <w:szCs w:val="28"/>
        </w:rPr>
        <w:t xml:space="preserve"> законодательством о градостроительной деятельности</w:t>
      </w:r>
      <w:r w:rsidR="00E75AB1">
        <w:rPr>
          <w:rStyle w:val="ab"/>
          <w:rFonts w:cs="Times New Roman"/>
          <w:sz w:val="24"/>
          <w:szCs w:val="28"/>
        </w:rPr>
        <w:footnoteReference w:id="1"/>
      </w:r>
      <w:r w:rsidR="00B93D10">
        <w:rPr>
          <w:rFonts w:cs="Times New Roman"/>
          <w:sz w:val="24"/>
          <w:szCs w:val="28"/>
        </w:rPr>
        <w:t xml:space="preserve"> для</w:t>
      </w:r>
      <w:r w:rsidR="002022AF">
        <w:rPr>
          <w:rFonts w:cs="Times New Roman"/>
          <w:sz w:val="24"/>
          <w:szCs w:val="28"/>
        </w:rPr>
        <w:t xml:space="preserve"> </w:t>
      </w:r>
      <w:r w:rsidRPr="00D076C6">
        <w:rPr>
          <w:rFonts w:cs="Times New Roman"/>
          <w:sz w:val="24"/>
          <w:szCs w:val="28"/>
        </w:rPr>
        <w:t>обновлени</w:t>
      </w:r>
      <w:r w:rsidR="00B93D10">
        <w:rPr>
          <w:rFonts w:cs="Times New Roman"/>
          <w:sz w:val="24"/>
          <w:szCs w:val="28"/>
        </w:rPr>
        <w:t>я</w:t>
      </w:r>
      <w:r w:rsidRPr="00D076C6">
        <w:rPr>
          <w:rFonts w:cs="Times New Roman"/>
          <w:sz w:val="24"/>
          <w:szCs w:val="28"/>
        </w:rPr>
        <w:t xml:space="preserve"> </w:t>
      </w:r>
      <w:r w:rsidR="003F55D5">
        <w:rPr>
          <w:rFonts w:cs="Times New Roman"/>
          <w:sz w:val="24"/>
          <w:szCs w:val="28"/>
        </w:rPr>
        <w:t>аварийн</w:t>
      </w:r>
      <w:r w:rsidR="001126ED">
        <w:rPr>
          <w:rFonts w:cs="Times New Roman"/>
          <w:sz w:val="24"/>
          <w:szCs w:val="28"/>
        </w:rPr>
        <w:t>ой</w:t>
      </w:r>
      <w:r w:rsidR="003F55D5">
        <w:rPr>
          <w:rFonts w:cs="Times New Roman"/>
          <w:sz w:val="24"/>
          <w:szCs w:val="28"/>
        </w:rPr>
        <w:t xml:space="preserve"> и ветх</w:t>
      </w:r>
      <w:r w:rsidR="001126ED">
        <w:rPr>
          <w:rFonts w:cs="Times New Roman"/>
          <w:sz w:val="24"/>
          <w:szCs w:val="28"/>
        </w:rPr>
        <w:t>ой</w:t>
      </w:r>
      <w:r w:rsidR="003F55D5">
        <w:rPr>
          <w:rFonts w:cs="Times New Roman"/>
          <w:sz w:val="24"/>
          <w:szCs w:val="28"/>
        </w:rPr>
        <w:t>,</w:t>
      </w:r>
      <w:r w:rsidR="001126ED">
        <w:rPr>
          <w:rFonts w:cs="Times New Roman"/>
          <w:sz w:val="24"/>
          <w:szCs w:val="28"/>
        </w:rPr>
        <w:t xml:space="preserve"> неблагоустроенной застройки</w:t>
      </w:r>
      <w:r w:rsidR="003F55D5">
        <w:rPr>
          <w:rFonts w:cs="Times New Roman"/>
          <w:sz w:val="24"/>
          <w:szCs w:val="28"/>
        </w:rPr>
        <w:t xml:space="preserve"> </w:t>
      </w:r>
      <w:r w:rsidR="001126ED">
        <w:rPr>
          <w:rFonts w:cs="Times New Roman"/>
          <w:sz w:val="24"/>
          <w:szCs w:val="28"/>
        </w:rPr>
        <w:t xml:space="preserve">на отдельных территориях </w:t>
      </w:r>
      <w:r w:rsidRPr="00D076C6">
        <w:rPr>
          <w:rFonts w:cs="Times New Roman"/>
          <w:sz w:val="24"/>
          <w:szCs w:val="28"/>
        </w:rPr>
        <w:t>в городах</w:t>
      </w:r>
      <w:r w:rsidR="006F582D">
        <w:rPr>
          <w:rFonts w:cs="Times New Roman"/>
          <w:sz w:val="24"/>
          <w:szCs w:val="28"/>
        </w:rPr>
        <w:t xml:space="preserve"> и других поселениях</w:t>
      </w:r>
      <w:r w:rsidRPr="00D076C6">
        <w:rPr>
          <w:rFonts w:cs="Times New Roman"/>
          <w:sz w:val="24"/>
          <w:szCs w:val="28"/>
        </w:rPr>
        <w:t xml:space="preserve">, а также </w:t>
      </w:r>
      <w:r w:rsidR="00B93D10">
        <w:rPr>
          <w:rFonts w:cs="Times New Roman"/>
          <w:sz w:val="24"/>
          <w:szCs w:val="28"/>
        </w:rPr>
        <w:t>для</w:t>
      </w:r>
      <w:r w:rsidRPr="00D076C6">
        <w:rPr>
          <w:rFonts w:cs="Times New Roman"/>
          <w:sz w:val="24"/>
          <w:szCs w:val="28"/>
        </w:rPr>
        <w:t xml:space="preserve"> создани</w:t>
      </w:r>
      <w:r w:rsidR="00B93D10">
        <w:rPr>
          <w:rFonts w:cs="Times New Roman"/>
          <w:sz w:val="24"/>
          <w:szCs w:val="28"/>
        </w:rPr>
        <w:t>я</w:t>
      </w:r>
      <w:r w:rsidRPr="00D076C6">
        <w:rPr>
          <w:rFonts w:cs="Times New Roman"/>
          <w:sz w:val="24"/>
          <w:szCs w:val="28"/>
        </w:rPr>
        <w:t xml:space="preserve"> благоприятных условий проживания граждан</w:t>
      </w:r>
      <w:r w:rsidR="001126ED">
        <w:rPr>
          <w:rFonts w:cs="Times New Roman"/>
          <w:sz w:val="24"/>
          <w:szCs w:val="28"/>
        </w:rPr>
        <w:t>, улучшения их жилищных условий</w:t>
      </w:r>
      <w:r w:rsidRPr="00D076C6">
        <w:rPr>
          <w:rFonts w:cs="Times New Roman"/>
          <w:sz w:val="24"/>
          <w:szCs w:val="28"/>
        </w:rPr>
        <w:t>.</w:t>
      </w:r>
      <w:r w:rsidR="00680CFC" w:rsidRPr="00D076C6">
        <w:rPr>
          <w:rFonts w:cs="Times New Roman"/>
          <w:sz w:val="24"/>
          <w:szCs w:val="28"/>
        </w:rPr>
        <w:t xml:space="preserve"> </w:t>
      </w:r>
    </w:p>
    <w:p w14:paraId="65613A3B" w14:textId="77777777" w:rsidR="002022AF" w:rsidRDefault="002022AF" w:rsidP="002022A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2A483D">
        <w:rPr>
          <w:rFonts w:cs="Times New Roman"/>
          <w:b/>
          <w:sz w:val="24"/>
          <w:szCs w:val="28"/>
        </w:rPr>
        <w:t>Комплексное развитие территорий</w:t>
      </w:r>
      <w:r w:rsidRPr="00C90205">
        <w:rPr>
          <w:rFonts w:cs="Times New Roman"/>
          <w:sz w:val="24"/>
          <w:szCs w:val="28"/>
        </w:rPr>
        <w:t xml:space="preserve"> </w:t>
      </w:r>
      <w:r w:rsidRPr="002022AF">
        <w:rPr>
          <w:rFonts w:cs="Times New Roman"/>
          <w:sz w:val="24"/>
          <w:szCs w:val="28"/>
        </w:rPr>
        <w:t>-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r w:rsidR="006F582D">
        <w:rPr>
          <w:rFonts w:cs="Times New Roman"/>
          <w:sz w:val="24"/>
          <w:szCs w:val="28"/>
        </w:rPr>
        <w:t>.</w:t>
      </w:r>
    </w:p>
    <w:p w14:paraId="5E03C538" w14:textId="77777777" w:rsidR="002022AF" w:rsidRDefault="002022AF" w:rsidP="006F582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right"/>
        <w:rPr>
          <w:rFonts w:cs="Times New Roman"/>
          <w:sz w:val="24"/>
          <w:szCs w:val="28"/>
        </w:rPr>
      </w:pPr>
      <w:r>
        <w:rPr>
          <w:rFonts w:cs="Times New Roman"/>
          <w:sz w:val="24"/>
          <w:szCs w:val="28"/>
        </w:rPr>
        <w:t>Пункт 34 статьи 1 Градостроительного кодекса Российской Федерации</w:t>
      </w:r>
    </w:p>
    <w:p w14:paraId="51B1E2BD" w14:textId="1D4F553E" w:rsidR="006F582D" w:rsidRPr="00D076C6" w:rsidRDefault="006F582D" w:rsidP="006F582D">
      <w:pPr>
        <w:spacing w:after="120" w:line="276" w:lineRule="auto"/>
        <w:ind w:firstLine="708"/>
        <w:jc w:val="both"/>
        <w:rPr>
          <w:rFonts w:cs="Times New Roman"/>
          <w:sz w:val="24"/>
          <w:szCs w:val="28"/>
        </w:rPr>
      </w:pPr>
      <w:r w:rsidRPr="006F582D">
        <w:rPr>
          <w:rFonts w:cs="Times New Roman"/>
          <w:b/>
          <w:i/>
          <w:sz w:val="24"/>
          <w:szCs w:val="28"/>
        </w:rPr>
        <w:t>КРТ жилой застройки</w:t>
      </w:r>
      <w:r w:rsidRPr="00D076C6">
        <w:rPr>
          <w:rFonts w:cs="Times New Roman"/>
          <w:sz w:val="24"/>
          <w:szCs w:val="28"/>
        </w:rPr>
        <w:t xml:space="preserve"> </w:t>
      </w:r>
      <w:r w:rsidR="00FF3C7E">
        <w:rPr>
          <w:rFonts w:cs="Times New Roman"/>
          <w:sz w:val="24"/>
          <w:szCs w:val="28"/>
        </w:rPr>
        <w:t>-</w:t>
      </w:r>
      <w:r w:rsidRPr="00D076C6">
        <w:rPr>
          <w:rFonts w:cs="Times New Roman"/>
          <w:sz w:val="24"/>
          <w:szCs w:val="28"/>
        </w:rPr>
        <w:t xml:space="preserve"> од</w:t>
      </w:r>
      <w:r w:rsidR="00FF3C7E">
        <w:rPr>
          <w:rFonts w:cs="Times New Roman"/>
          <w:sz w:val="24"/>
          <w:szCs w:val="28"/>
        </w:rPr>
        <w:t>и</w:t>
      </w:r>
      <w:r w:rsidRPr="00D076C6">
        <w:rPr>
          <w:rFonts w:cs="Times New Roman"/>
          <w:sz w:val="24"/>
          <w:szCs w:val="28"/>
        </w:rPr>
        <w:t xml:space="preserve">н из четырех </w:t>
      </w:r>
      <w:r w:rsidR="00FF3C7E">
        <w:rPr>
          <w:rFonts w:cs="Times New Roman"/>
          <w:sz w:val="24"/>
          <w:szCs w:val="28"/>
        </w:rPr>
        <w:t>видов</w:t>
      </w:r>
      <w:r w:rsidRPr="00D076C6">
        <w:rPr>
          <w:rFonts w:cs="Times New Roman"/>
          <w:sz w:val="24"/>
          <w:szCs w:val="28"/>
        </w:rPr>
        <w:t xml:space="preserve"> проектов КРТ</w:t>
      </w:r>
      <w:r w:rsidRPr="00D076C6">
        <w:rPr>
          <w:rStyle w:val="ab"/>
          <w:rFonts w:cs="Times New Roman"/>
          <w:sz w:val="24"/>
          <w:szCs w:val="28"/>
        </w:rPr>
        <w:footnoteReference w:id="2"/>
      </w:r>
      <w:r w:rsidR="00F1432A">
        <w:rPr>
          <w:rFonts w:cs="Times New Roman"/>
          <w:sz w:val="24"/>
          <w:szCs w:val="28"/>
        </w:rPr>
        <w:t>, который</w:t>
      </w:r>
      <w:r w:rsidR="005B15FB">
        <w:rPr>
          <w:rFonts w:cs="Times New Roman"/>
          <w:sz w:val="24"/>
          <w:szCs w:val="28"/>
        </w:rPr>
        <w:t xml:space="preserve"> реализуется</w:t>
      </w:r>
      <w:r w:rsidRPr="00D076C6">
        <w:rPr>
          <w:rFonts w:cs="Times New Roman"/>
          <w:sz w:val="24"/>
          <w:szCs w:val="28"/>
        </w:rPr>
        <w:t xml:space="preserve"> в отношении застроенной территории, в границах которой расположены:</w:t>
      </w:r>
    </w:p>
    <w:p w14:paraId="30544DFE" w14:textId="77777777" w:rsidR="006F582D" w:rsidRPr="00D076C6" w:rsidRDefault="006F582D" w:rsidP="006F582D">
      <w:pPr>
        <w:spacing w:after="120" w:line="276" w:lineRule="auto"/>
        <w:ind w:firstLine="708"/>
        <w:jc w:val="both"/>
        <w:rPr>
          <w:rFonts w:cs="Times New Roman"/>
          <w:sz w:val="24"/>
          <w:szCs w:val="28"/>
        </w:rPr>
      </w:pPr>
      <w:r w:rsidRPr="00D076C6">
        <w:rPr>
          <w:rFonts w:cs="Times New Roman"/>
          <w:sz w:val="24"/>
          <w:szCs w:val="28"/>
        </w:rPr>
        <w:t xml:space="preserve">1) многоквартирные дома, признанные аварийными и подлежащими сносу или реконструкции (далее – аварийные </w:t>
      </w:r>
      <w:r w:rsidR="00690BC6">
        <w:rPr>
          <w:rFonts w:cs="Times New Roman"/>
          <w:sz w:val="24"/>
          <w:szCs w:val="28"/>
        </w:rPr>
        <w:t>многоквартирные дома</w:t>
      </w:r>
      <w:r w:rsidRPr="00D076C6">
        <w:rPr>
          <w:rFonts w:cs="Times New Roman"/>
          <w:sz w:val="24"/>
          <w:szCs w:val="28"/>
        </w:rPr>
        <w:t>);</w:t>
      </w:r>
    </w:p>
    <w:p w14:paraId="2D40E13E" w14:textId="61436E0B" w:rsidR="006F582D" w:rsidRPr="00D076C6" w:rsidRDefault="006F582D" w:rsidP="006F582D">
      <w:pPr>
        <w:spacing w:after="120" w:line="276" w:lineRule="auto"/>
        <w:ind w:firstLine="708"/>
        <w:jc w:val="both"/>
        <w:rPr>
          <w:rFonts w:cs="Times New Roman"/>
          <w:sz w:val="24"/>
          <w:szCs w:val="28"/>
        </w:rPr>
      </w:pPr>
      <w:r w:rsidRPr="00D076C6">
        <w:rPr>
          <w:rFonts w:cs="Times New Roman"/>
          <w:sz w:val="24"/>
          <w:szCs w:val="28"/>
        </w:rPr>
        <w:t xml:space="preserve">2) многоквартирные дома, </w:t>
      </w:r>
      <w:r w:rsidR="00535814" w:rsidRPr="00535814">
        <w:rPr>
          <w:rFonts w:cs="Times New Roman"/>
          <w:sz w:val="24"/>
          <w:szCs w:val="28"/>
        </w:rPr>
        <w:t xml:space="preserve">которые не признаны аварийными и подлежащими сносу или реконструкции и которые соответствуют </w:t>
      </w:r>
      <w:r w:rsidRPr="00D076C6">
        <w:rPr>
          <w:rFonts w:cs="Times New Roman"/>
          <w:sz w:val="24"/>
          <w:szCs w:val="28"/>
        </w:rPr>
        <w:t>одному или нескольким критериям, устан</w:t>
      </w:r>
      <w:r w:rsidR="00535814">
        <w:rPr>
          <w:rFonts w:cs="Times New Roman"/>
          <w:sz w:val="24"/>
          <w:szCs w:val="28"/>
        </w:rPr>
        <w:t>о</w:t>
      </w:r>
      <w:r w:rsidRPr="00D076C6">
        <w:rPr>
          <w:rFonts w:cs="Times New Roman"/>
          <w:sz w:val="24"/>
          <w:szCs w:val="28"/>
        </w:rPr>
        <w:t>вл</w:t>
      </w:r>
      <w:r w:rsidR="00535814">
        <w:rPr>
          <w:rFonts w:cs="Times New Roman"/>
          <w:sz w:val="24"/>
          <w:szCs w:val="28"/>
        </w:rPr>
        <w:t>енным</w:t>
      </w:r>
      <w:r w:rsidRPr="00D076C6">
        <w:rPr>
          <w:rFonts w:cs="Times New Roman"/>
          <w:sz w:val="24"/>
          <w:szCs w:val="28"/>
        </w:rPr>
        <w:t xml:space="preserve"> субъектом РФ</w:t>
      </w:r>
      <w:r w:rsidR="00FF3C7E">
        <w:rPr>
          <w:rFonts w:cs="Times New Roman"/>
          <w:sz w:val="24"/>
          <w:szCs w:val="28"/>
        </w:rPr>
        <w:t xml:space="preserve"> </w:t>
      </w:r>
      <w:r w:rsidR="00FF3C7E" w:rsidRPr="00FF3C7E">
        <w:rPr>
          <w:rFonts w:cs="Times New Roman"/>
          <w:sz w:val="24"/>
          <w:szCs w:val="28"/>
        </w:rPr>
        <w:t>исходя из требований</w:t>
      </w:r>
      <w:r w:rsidR="00FF3C7E">
        <w:rPr>
          <w:rFonts w:cs="Times New Roman"/>
          <w:sz w:val="24"/>
          <w:szCs w:val="28"/>
        </w:rPr>
        <w:t xml:space="preserve">, </w:t>
      </w:r>
      <w:r w:rsidR="00337E29">
        <w:rPr>
          <w:rFonts w:cs="Times New Roman"/>
          <w:sz w:val="24"/>
          <w:szCs w:val="28"/>
        </w:rPr>
        <w:t>определенных</w:t>
      </w:r>
      <w:r w:rsidR="00FF3C7E">
        <w:rPr>
          <w:rFonts w:cs="Times New Roman"/>
          <w:sz w:val="24"/>
          <w:szCs w:val="28"/>
        </w:rPr>
        <w:t xml:space="preserve"> </w:t>
      </w:r>
      <w:r w:rsidR="00E4469E">
        <w:rPr>
          <w:rFonts w:cs="Times New Roman"/>
          <w:sz w:val="24"/>
          <w:szCs w:val="28"/>
        </w:rPr>
        <w:t>Градостроительным кодексом Российской Федерации (далее – Градостроительный кодекс, ГрК РФ)</w:t>
      </w:r>
      <w:r w:rsidRPr="00D076C6">
        <w:rPr>
          <w:rFonts w:cs="Times New Roman"/>
          <w:sz w:val="24"/>
          <w:szCs w:val="28"/>
        </w:rPr>
        <w:t>.</w:t>
      </w:r>
      <w:r w:rsidR="005B15FB">
        <w:rPr>
          <w:rStyle w:val="ab"/>
          <w:rFonts w:cs="Times New Roman"/>
          <w:sz w:val="24"/>
          <w:szCs w:val="28"/>
        </w:rPr>
        <w:footnoteReference w:id="3"/>
      </w:r>
    </w:p>
    <w:p w14:paraId="7ACDB72F" w14:textId="2B8FAAA2" w:rsidR="00535814" w:rsidRDefault="00535814" w:rsidP="00535814">
      <w:pPr>
        <w:spacing w:after="120" w:line="276" w:lineRule="auto"/>
        <w:ind w:firstLine="708"/>
        <w:jc w:val="both"/>
        <w:rPr>
          <w:rFonts w:cs="Times New Roman"/>
          <w:sz w:val="24"/>
          <w:szCs w:val="28"/>
        </w:rPr>
      </w:pPr>
      <w:r w:rsidRPr="00535814">
        <w:rPr>
          <w:rFonts w:cs="Times New Roman"/>
          <w:sz w:val="24"/>
          <w:szCs w:val="28"/>
        </w:rPr>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r w:rsidR="00337E29">
        <w:rPr>
          <w:rStyle w:val="ab"/>
          <w:rFonts w:cs="Times New Roman"/>
          <w:sz w:val="24"/>
          <w:szCs w:val="28"/>
        </w:rPr>
        <w:footnoteReference w:id="4"/>
      </w:r>
      <w:r w:rsidRPr="00535814">
        <w:rPr>
          <w:rFonts w:cs="Times New Roman"/>
          <w:sz w:val="24"/>
          <w:szCs w:val="28"/>
        </w:rPr>
        <w:t>.</w:t>
      </w:r>
    </w:p>
    <w:p w14:paraId="2D0DC471" w14:textId="7C75B3B1" w:rsidR="00C50332" w:rsidRPr="0087334E" w:rsidRDefault="00C50332" w:rsidP="0087334E">
      <w:pPr>
        <w:spacing w:after="120" w:line="276" w:lineRule="auto"/>
        <w:ind w:firstLine="708"/>
        <w:jc w:val="both"/>
        <w:rPr>
          <w:rFonts w:cs="Times New Roman"/>
          <w:sz w:val="24"/>
          <w:szCs w:val="28"/>
        </w:rPr>
      </w:pPr>
      <w:r w:rsidRPr="0087334E">
        <w:rPr>
          <w:rFonts w:cs="Times New Roman"/>
          <w:sz w:val="24"/>
          <w:szCs w:val="28"/>
        </w:rPr>
        <w:t>В границы территории</w:t>
      </w:r>
      <w:r w:rsidR="00CD5387">
        <w:rPr>
          <w:rFonts w:cs="Times New Roman"/>
          <w:sz w:val="24"/>
          <w:szCs w:val="28"/>
        </w:rPr>
        <w:t xml:space="preserve"> комплексного развития жилой застройки могут быть также включены </w:t>
      </w:r>
      <w:r w:rsidRPr="0087334E">
        <w:rPr>
          <w:rFonts w:cs="Times New Roman"/>
          <w:sz w:val="24"/>
          <w:szCs w:val="28"/>
        </w:rPr>
        <w:t>земельные участки</w:t>
      </w:r>
      <w:r w:rsidR="00CD5387">
        <w:rPr>
          <w:rFonts w:cs="Times New Roman"/>
          <w:sz w:val="24"/>
          <w:szCs w:val="28"/>
        </w:rPr>
        <w:t>, объекты п</w:t>
      </w:r>
      <w:r w:rsidRPr="0087334E">
        <w:rPr>
          <w:rFonts w:cs="Times New Roman"/>
          <w:sz w:val="24"/>
          <w:szCs w:val="28"/>
        </w:rPr>
        <w:t xml:space="preserve">ри условии, что </w:t>
      </w:r>
      <w:r w:rsidR="00AA0B82">
        <w:rPr>
          <w:rFonts w:cs="Times New Roman"/>
          <w:sz w:val="24"/>
          <w:szCs w:val="28"/>
        </w:rPr>
        <w:t>они</w:t>
      </w:r>
      <w:r w:rsidRPr="0087334E">
        <w:rPr>
          <w:rFonts w:cs="Times New Roman"/>
          <w:sz w:val="24"/>
          <w:szCs w:val="28"/>
        </w:rPr>
        <w:t xml:space="preserve">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w:t>
      </w:r>
      <w:r w:rsidR="00AA0B82">
        <w:rPr>
          <w:rFonts w:cs="Times New Roman"/>
          <w:sz w:val="24"/>
          <w:szCs w:val="28"/>
        </w:rPr>
        <w:t xml:space="preserve">указанные </w:t>
      </w:r>
      <w:r w:rsidRPr="0087334E">
        <w:rPr>
          <w:rFonts w:cs="Times New Roman"/>
          <w:sz w:val="24"/>
          <w:szCs w:val="28"/>
        </w:rPr>
        <w:t>многоквартирные дома</w:t>
      </w:r>
      <w:r w:rsidR="00AA0B82">
        <w:rPr>
          <w:rStyle w:val="ab"/>
          <w:rFonts w:cs="Times New Roman"/>
          <w:sz w:val="24"/>
          <w:szCs w:val="28"/>
        </w:rPr>
        <w:footnoteReference w:id="5"/>
      </w:r>
      <w:r w:rsidRPr="0087334E">
        <w:rPr>
          <w:rFonts w:cs="Times New Roman"/>
          <w:sz w:val="24"/>
          <w:szCs w:val="28"/>
        </w:rPr>
        <w:t xml:space="preserve">. </w:t>
      </w:r>
    </w:p>
    <w:p w14:paraId="24537E19" w14:textId="4CC32DEE" w:rsidR="00B93D10" w:rsidRDefault="00B93D10" w:rsidP="00B93D10">
      <w:pPr>
        <w:spacing w:after="120" w:line="276" w:lineRule="auto"/>
        <w:ind w:firstLine="708"/>
        <w:jc w:val="both"/>
        <w:rPr>
          <w:rFonts w:cs="Times New Roman"/>
          <w:sz w:val="24"/>
          <w:szCs w:val="28"/>
        </w:rPr>
      </w:pPr>
      <w:r w:rsidRPr="00D076C6">
        <w:rPr>
          <w:rFonts w:cs="Times New Roman"/>
          <w:sz w:val="24"/>
          <w:szCs w:val="28"/>
        </w:rPr>
        <w:t>В рамках КРТ жилой застройки выполняются мероприятия</w:t>
      </w:r>
      <w:r w:rsidR="00142BAD">
        <w:rPr>
          <w:rFonts w:cs="Times New Roman"/>
          <w:sz w:val="24"/>
          <w:szCs w:val="28"/>
        </w:rPr>
        <w:t>, связанные с</w:t>
      </w:r>
      <w:r w:rsidR="00AA0B82">
        <w:rPr>
          <w:rFonts w:cs="Times New Roman"/>
          <w:sz w:val="24"/>
          <w:szCs w:val="28"/>
        </w:rPr>
        <w:t xml:space="preserve"> подготовкой документации по планировке территории, </w:t>
      </w:r>
      <w:r w:rsidR="003F55D5">
        <w:rPr>
          <w:rFonts w:cs="Times New Roman"/>
          <w:sz w:val="24"/>
          <w:szCs w:val="28"/>
        </w:rPr>
        <w:t>сносом существующих объектов, строительством новых объектов</w:t>
      </w:r>
      <w:r w:rsidR="00AA0B82">
        <w:rPr>
          <w:rFonts w:cs="Times New Roman"/>
          <w:sz w:val="24"/>
          <w:szCs w:val="28"/>
        </w:rPr>
        <w:t xml:space="preserve"> и</w:t>
      </w:r>
      <w:r w:rsidR="003F55D5">
        <w:rPr>
          <w:rFonts w:cs="Times New Roman"/>
          <w:sz w:val="24"/>
          <w:szCs w:val="28"/>
        </w:rPr>
        <w:t xml:space="preserve"> другие необходимые мероприятия.</w:t>
      </w:r>
    </w:p>
    <w:p w14:paraId="32195C26" w14:textId="3D3F44A8" w:rsidR="00BD2779" w:rsidRPr="00D076C6" w:rsidRDefault="00BD2779" w:rsidP="006F098B">
      <w:pPr>
        <w:spacing w:after="240" w:line="276" w:lineRule="auto"/>
        <w:ind w:firstLine="709"/>
        <w:jc w:val="both"/>
        <w:rPr>
          <w:rFonts w:cs="Times New Roman"/>
          <w:b/>
          <w:sz w:val="24"/>
          <w:szCs w:val="28"/>
        </w:rPr>
      </w:pPr>
      <w:r w:rsidRPr="00D076C6">
        <w:rPr>
          <w:rFonts w:cs="Times New Roman"/>
          <w:sz w:val="24"/>
          <w:szCs w:val="28"/>
        </w:rPr>
        <w:lastRenderedPageBreak/>
        <w:t>Общие требования к подготовке и реализации проектов КРТ закреплены главой 10 («Комплексное развитие территорий») Градостроительного кодекса. При этом субъект</w:t>
      </w:r>
      <w:r w:rsidR="00AC102D" w:rsidRPr="00D076C6">
        <w:rPr>
          <w:rFonts w:cs="Times New Roman"/>
          <w:sz w:val="24"/>
          <w:szCs w:val="28"/>
        </w:rPr>
        <w:t>ам</w:t>
      </w:r>
      <w:r w:rsidRPr="00D076C6">
        <w:rPr>
          <w:rFonts w:cs="Times New Roman"/>
          <w:sz w:val="24"/>
          <w:szCs w:val="28"/>
        </w:rPr>
        <w:t xml:space="preserve"> Российской Федерации предоставлен</w:t>
      </w:r>
      <w:r w:rsidR="00E11A72">
        <w:rPr>
          <w:rFonts w:cs="Times New Roman"/>
          <w:sz w:val="24"/>
          <w:szCs w:val="28"/>
        </w:rPr>
        <w:t>ы</w:t>
      </w:r>
      <w:r w:rsidRPr="00D076C6">
        <w:rPr>
          <w:rFonts w:cs="Times New Roman"/>
          <w:sz w:val="24"/>
          <w:szCs w:val="28"/>
        </w:rPr>
        <w:t xml:space="preserve"> широкие</w:t>
      </w:r>
      <w:r w:rsidR="00AC102D" w:rsidRPr="00D076C6">
        <w:rPr>
          <w:rFonts w:cs="Times New Roman"/>
          <w:sz w:val="24"/>
          <w:szCs w:val="28"/>
        </w:rPr>
        <w:t xml:space="preserve"> полномочия</w:t>
      </w:r>
      <w:r w:rsidRPr="00D076C6">
        <w:rPr>
          <w:rFonts w:cs="Times New Roman"/>
          <w:sz w:val="24"/>
          <w:szCs w:val="28"/>
        </w:rPr>
        <w:t xml:space="preserve"> по регулированию особенностей реализации проектов КРТ</w:t>
      </w:r>
      <w:r w:rsidR="00E11A72">
        <w:rPr>
          <w:rFonts w:cs="Times New Roman"/>
          <w:sz w:val="24"/>
          <w:szCs w:val="28"/>
        </w:rPr>
        <w:t>.</w:t>
      </w:r>
      <w:r w:rsidRPr="00D076C6">
        <w:rPr>
          <w:rFonts w:cs="Times New Roman"/>
          <w:sz w:val="24"/>
          <w:szCs w:val="28"/>
        </w:rPr>
        <w:t xml:space="preserve"> </w:t>
      </w:r>
      <w:r w:rsidR="00E11A72">
        <w:rPr>
          <w:rFonts w:cs="Times New Roman"/>
          <w:sz w:val="24"/>
          <w:szCs w:val="28"/>
        </w:rPr>
        <w:t>В</w:t>
      </w:r>
      <w:r w:rsidRPr="00D076C6">
        <w:rPr>
          <w:rFonts w:cs="Times New Roman"/>
          <w:sz w:val="24"/>
          <w:szCs w:val="28"/>
        </w:rPr>
        <w:t xml:space="preserve"> связи с </w:t>
      </w:r>
      <w:r w:rsidR="00E11A72">
        <w:rPr>
          <w:rFonts w:cs="Times New Roman"/>
          <w:sz w:val="24"/>
          <w:szCs w:val="28"/>
        </w:rPr>
        <w:t>этим</w:t>
      </w:r>
      <w:r w:rsidRPr="00D076C6">
        <w:rPr>
          <w:rFonts w:cs="Times New Roman"/>
          <w:sz w:val="24"/>
          <w:szCs w:val="28"/>
        </w:rPr>
        <w:t xml:space="preserve"> </w:t>
      </w:r>
      <w:r w:rsidRPr="00D076C6">
        <w:rPr>
          <w:rFonts w:cs="Times New Roman"/>
          <w:b/>
          <w:sz w:val="24"/>
          <w:szCs w:val="28"/>
        </w:rPr>
        <w:t>важно учитывать также содержание</w:t>
      </w:r>
      <w:r w:rsidR="00AC102D" w:rsidRPr="00D076C6">
        <w:rPr>
          <w:rFonts w:cs="Times New Roman"/>
          <w:b/>
          <w:sz w:val="24"/>
          <w:szCs w:val="28"/>
        </w:rPr>
        <w:t xml:space="preserve"> соответствующих</w:t>
      </w:r>
      <w:r w:rsidRPr="00D076C6">
        <w:rPr>
          <w:rFonts w:cs="Times New Roman"/>
          <w:b/>
          <w:sz w:val="24"/>
          <w:szCs w:val="28"/>
        </w:rPr>
        <w:t xml:space="preserve"> нормативных правовых актов в сфере КРТ, принятых в соответствующ</w:t>
      </w:r>
      <w:r w:rsidR="00E11A72">
        <w:rPr>
          <w:rFonts w:cs="Times New Roman"/>
          <w:b/>
          <w:sz w:val="24"/>
          <w:szCs w:val="28"/>
        </w:rPr>
        <w:t>ем</w:t>
      </w:r>
      <w:r w:rsidRPr="00D076C6">
        <w:rPr>
          <w:rFonts w:cs="Times New Roman"/>
          <w:b/>
          <w:sz w:val="24"/>
          <w:szCs w:val="28"/>
        </w:rPr>
        <w:t xml:space="preserve"> </w:t>
      </w:r>
      <w:r w:rsidR="00955707">
        <w:rPr>
          <w:rFonts w:cs="Times New Roman"/>
          <w:b/>
          <w:sz w:val="24"/>
          <w:szCs w:val="28"/>
        </w:rPr>
        <w:t>субъекте РФ</w:t>
      </w:r>
      <w:r w:rsidRPr="00D076C6">
        <w:rPr>
          <w:rFonts w:cs="Times New Roman"/>
          <w:b/>
          <w:sz w:val="24"/>
          <w:szCs w:val="28"/>
        </w:rPr>
        <w:t>.</w:t>
      </w:r>
      <w:r w:rsidR="00215BB2" w:rsidRPr="00D076C6">
        <w:rPr>
          <w:rFonts w:cs="Times New Roman"/>
          <w:b/>
          <w:sz w:val="24"/>
          <w:szCs w:val="28"/>
        </w:rPr>
        <w:t xml:space="preserve"> </w:t>
      </w:r>
    </w:p>
    <w:p w14:paraId="11F0FA32" w14:textId="77777777" w:rsidR="007B56A5" w:rsidRPr="00E11A72" w:rsidRDefault="007B56A5" w:rsidP="00BD6893">
      <w:pPr>
        <w:pStyle w:val="2"/>
        <w:spacing w:before="0"/>
        <w:rPr>
          <w:b/>
          <w:color w:val="0070C0"/>
        </w:rPr>
      </w:pPr>
      <w:bookmarkStart w:id="4" w:name="_Toc144820030"/>
      <w:r w:rsidRPr="00E11A72">
        <w:rPr>
          <w:b/>
          <w:color w:val="0070C0"/>
        </w:rPr>
        <w:t>С какой целью принимаются решения о КРТ жилой застройки?</w:t>
      </w:r>
      <w:bookmarkEnd w:id="4"/>
    </w:p>
    <w:p w14:paraId="64BB0237" w14:textId="1B65875F" w:rsidR="00F00FA0" w:rsidRPr="00D076C6" w:rsidRDefault="002A0BC6" w:rsidP="00D076C6">
      <w:pPr>
        <w:spacing w:after="120" w:line="276" w:lineRule="auto"/>
        <w:ind w:firstLine="708"/>
        <w:jc w:val="both"/>
        <w:rPr>
          <w:rFonts w:cs="Times New Roman"/>
          <w:sz w:val="24"/>
          <w:szCs w:val="28"/>
        </w:rPr>
      </w:pPr>
      <w:r>
        <w:rPr>
          <w:rFonts w:cs="Times New Roman"/>
          <w:sz w:val="24"/>
          <w:szCs w:val="28"/>
        </w:rPr>
        <w:t>Ц</w:t>
      </w:r>
      <w:r w:rsidR="00F00FA0" w:rsidRPr="00D076C6">
        <w:rPr>
          <w:rFonts w:cs="Times New Roman"/>
          <w:sz w:val="24"/>
          <w:szCs w:val="28"/>
        </w:rPr>
        <w:t>елям</w:t>
      </w:r>
      <w:r>
        <w:rPr>
          <w:rFonts w:cs="Times New Roman"/>
          <w:sz w:val="24"/>
          <w:szCs w:val="28"/>
        </w:rPr>
        <w:t>и</w:t>
      </w:r>
      <w:r w:rsidR="00F00FA0" w:rsidRPr="00D076C6">
        <w:rPr>
          <w:rFonts w:cs="Times New Roman"/>
          <w:sz w:val="24"/>
          <w:szCs w:val="28"/>
        </w:rPr>
        <w:t xml:space="preserve"> принятия решения о КРТ жилой застройки </w:t>
      </w:r>
      <w:r w:rsidR="008C0912">
        <w:rPr>
          <w:rFonts w:cs="Times New Roman"/>
          <w:sz w:val="24"/>
          <w:szCs w:val="28"/>
        </w:rPr>
        <w:t xml:space="preserve">являются: улучшение жилищных условий граждан, повышение качества городской среды, развитие транспортной, социальной, инженерной инфраструктуры, создание мест приложения труда и решение других задач сбалансированного и устойчивого развития </w:t>
      </w:r>
      <w:r w:rsidR="00D5186E">
        <w:rPr>
          <w:rFonts w:cs="Times New Roman"/>
          <w:sz w:val="24"/>
          <w:szCs w:val="28"/>
        </w:rPr>
        <w:t>муниципальных образований</w:t>
      </w:r>
      <w:r w:rsidR="00955707">
        <w:rPr>
          <w:rStyle w:val="ab"/>
          <w:rFonts w:cs="Times New Roman"/>
          <w:sz w:val="24"/>
          <w:szCs w:val="28"/>
        </w:rPr>
        <w:footnoteReference w:id="6"/>
      </w:r>
      <w:r w:rsidR="00D5186E">
        <w:rPr>
          <w:rFonts w:cs="Times New Roman"/>
          <w:sz w:val="24"/>
          <w:szCs w:val="28"/>
        </w:rPr>
        <w:t>.</w:t>
      </w:r>
    </w:p>
    <w:p w14:paraId="0F98A065" w14:textId="76D0793A" w:rsidR="00086E8B" w:rsidRDefault="00D5186E" w:rsidP="00582967">
      <w:pPr>
        <w:spacing w:before="120" w:after="120" w:line="276" w:lineRule="auto"/>
        <w:ind w:firstLine="709"/>
        <w:jc w:val="both"/>
        <w:rPr>
          <w:rFonts w:cs="Times New Roman"/>
          <w:sz w:val="24"/>
          <w:szCs w:val="28"/>
        </w:rPr>
      </w:pPr>
      <w:r>
        <w:rPr>
          <w:rFonts w:cs="Times New Roman"/>
          <w:sz w:val="24"/>
          <w:szCs w:val="28"/>
        </w:rPr>
        <w:t>В результате реализации проектов КРТ жилой застройки</w:t>
      </w:r>
      <w:r w:rsidR="00AD358C">
        <w:rPr>
          <w:rFonts w:cs="Times New Roman"/>
          <w:sz w:val="24"/>
          <w:szCs w:val="28"/>
        </w:rPr>
        <w:t xml:space="preserve"> для</w:t>
      </w:r>
      <w:r w:rsidR="001D107E" w:rsidRPr="00D076C6">
        <w:rPr>
          <w:rFonts w:cs="Times New Roman"/>
          <w:sz w:val="24"/>
          <w:szCs w:val="28"/>
        </w:rPr>
        <w:t xml:space="preserve"> граждан </w:t>
      </w:r>
      <w:r>
        <w:rPr>
          <w:rFonts w:cs="Times New Roman"/>
          <w:sz w:val="24"/>
          <w:szCs w:val="28"/>
        </w:rPr>
        <w:t xml:space="preserve">обеспечиваются </w:t>
      </w:r>
      <w:r w:rsidR="001D107E" w:rsidRPr="00D076C6">
        <w:rPr>
          <w:rFonts w:cs="Times New Roman"/>
          <w:sz w:val="24"/>
          <w:szCs w:val="28"/>
        </w:rPr>
        <w:t>возможност</w:t>
      </w:r>
      <w:r w:rsidR="00AD358C">
        <w:rPr>
          <w:rFonts w:cs="Times New Roman"/>
          <w:sz w:val="24"/>
          <w:szCs w:val="28"/>
        </w:rPr>
        <w:t>и не только</w:t>
      </w:r>
      <w:r w:rsidR="001D107E" w:rsidRPr="00D076C6">
        <w:rPr>
          <w:rFonts w:cs="Times New Roman"/>
          <w:sz w:val="24"/>
          <w:szCs w:val="28"/>
        </w:rPr>
        <w:t xml:space="preserve"> улучшить свои жилищные условия, но и </w:t>
      </w:r>
      <w:r>
        <w:rPr>
          <w:rFonts w:cs="Times New Roman"/>
          <w:sz w:val="24"/>
          <w:szCs w:val="28"/>
        </w:rPr>
        <w:t>получить</w:t>
      </w:r>
      <w:r w:rsidR="00AD358C">
        <w:rPr>
          <w:rFonts w:cs="Times New Roman"/>
          <w:sz w:val="24"/>
          <w:szCs w:val="28"/>
        </w:rPr>
        <w:t xml:space="preserve"> лучший доступ</w:t>
      </w:r>
      <w:r w:rsidR="005A2A69">
        <w:rPr>
          <w:rFonts w:cs="Times New Roman"/>
          <w:sz w:val="24"/>
          <w:szCs w:val="28"/>
        </w:rPr>
        <w:t xml:space="preserve"> </w:t>
      </w:r>
      <w:r w:rsidR="00C314C1" w:rsidRPr="00D076C6">
        <w:rPr>
          <w:rFonts w:cs="Times New Roman"/>
          <w:sz w:val="24"/>
          <w:szCs w:val="28"/>
        </w:rPr>
        <w:t>к объектам</w:t>
      </w:r>
      <w:r w:rsidR="001D107E" w:rsidRPr="00D076C6">
        <w:rPr>
          <w:rFonts w:cs="Times New Roman"/>
          <w:sz w:val="24"/>
          <w:szCs w:val="28"/>
        </w:rPr>
        <w:t xml:space="preserve"> социальн</w:t>
      </w:r>
      <w:r w:rsidR="00C314C1" w:rsidRPr="00D076C6">
        <w:rPr>
          <w:rFonts w:cs="Times New Roman"/>
          <w:sz w:val="24"/>
          <w:szCs w:val="28"/>
        </w:rPr>
        <w:t>ой,</w:t>
      </w:r>
      <w:r w:rsidR="001D107E" w:rsidRPr="00D076C6">
        <w:rPr>
          <w:rFonts w:cs="Times New Roman"/>
          <w:sz w:val="24"/>
          <w:szCs w:val="28"/>
        </w:rPr>
        <w:t xml:space="preserve"> инженерн</w:t>
      </w:r>
      <w:r w:rsidR="00C314C1" w:rsidRPr="00D076C6">
        <w:rPr>
          <w:rFonts w:cs="Times New Roman"/>
          <w:sz w:val="24"/>
          <w:szCs w:val="28"/>
        </w:rPr>
        <w:t>ой</w:t>
      </w:r>
      <w:r w:rsidR="001D107E" w:rsidRPr="00D076C6">
        <w:rPr>
          <w:rFonts w:cs="Times New Roman"/>
          <w:sz w:val="24"/>
          <w:szCs w:val="28"/>
        </w:rPr>
        <w:t xml:space="preserve"> и транспортн</w:t>
      </w:r>
      <w:r w:rsidR="00C314C1" w:rsidRPr="00D076C6">
        <w:rPr>
          <w:rFonts w:cs="Times New Roman"/>
          <w:sz w:val="24"/>
          <w:szCs w:val="28"/>
        </w:rPr>
        <w:t>ой инфраструктуры.</w:t>
      </w:r>
    </w:p>
    <w:p w14:paraId="6D4E00BB" w14:textId="77777777" w:rsidR="00D5186E" w:rsidRPr="006F098B" w:rsidRDefault="00D5186E" w:rsidP="00582967">
      <w:pPr>
        <w:spacing w:before="120" w:after="240" w:line="276" w:lineRule="auto"/>
        <w:ind w:firstLine="709"/>
        <w:jc w:val="both"/>
        <w:rPr>
          <w:rFonts w:cs="Times New Roman"/>
          <w:sz w:val="24"/>
          <w:szCs w:val="28"/>
        </w:rPr>
      </w:pPr>
      <w:r>
        <w:rPr>
          <w:rFonts w:cs="Times New Roman"/>
          <w:sz w:val="24"/>
          <w:szCs w:val="28"/>
        </w:rPr>
        <w:t xml:space="preserve">Проекты КРТ жилой застройки реализуются на основании решения о </w:t>
      </w:r>
      <w:r w:rsidR="00A742B5">
        <w:rPr>
          <w:rFonts w:cs="Times New Roman"/>
          <w:sz w:val="24"/>
          <w:szCs w:val="28"/>
        </w:rPr>
        <w:t>реализации такого проекта (решение о КРТ жилой застройки), которое в установленных случаях может быть принято Правительством РФ, высшим исполнительным органом государственной власти субъекта РФ или главой местной администрации</w:t>
      </w:r>
      <w:r w:rsidR="00A742B5">
        <w:rPr>
          <w:rStyle w:val="ab"/>
          <w:rFonts w:cs="Times New Roman"/>
          <w:sz w:val="24"/>
          <w:szCs w:val="28"/>
        </w:rPr>
        <w:footnoteReference w:id="7"/>
      </w:r>
      <w:r w:rsidR="00A742B5">
        <w:rPr>
          <w:rFonts w:cs="Times New Roman"/>
          <w:sz w:val="24"/>
          <w:szCs w:val="28"/>
        </w:rPr>
        <w:t>.</w:t>
      </w:r>
    </w:p>
    <w:p w14:paraId="647EEF0E" w14:textId="14752F9C" w:rsidR="007B56A5" w:rsidRPr="00E2191B" w:rsidRDefault="009B5046" w:rsidP="006F098B">
      <w:pPr>
        <w:pStyle w:val="2"/>
        <w:spacing w:before="0" w:line="240" w:lineRule="auto"/>
        <w:rPr>
          <w:b/>
          <w:color w:val="0070C0"/>
        </w:rPr>
      </w:pPr>
      <w:bookmarkStart w:id="5" w:name="_Toc144820031"/>
      <w:r>
        <w:rPr>
          <w:b/>
          <w:color w:val="0070C0"/>
        </w:rPr>
        <w:t>В каком случае</w:t>
      </w:r>
      <w:r w:rsidR="007B56A5" w:rsidRPr="00E2191B">
        <w:rPr>
          <w:b/>
          <w:color w:val="0070C0"/>
        </w:rPr>
        <w:t xml:space="preserve"> многоквартирный дом может быть включен в</w:t>
      </w:r>
      <w:r w:rsidR="00086E8B" w:rsidRPr="00E2191B">
        <w:rPr>
          <w:b/>
          <w:color w:val="0070C0"/>
        </w:rPr>
        <w:t xml:space="preserve"> решени</w:t>
      </w:r>
      <w:r>
        <w:rPr>
          <w:b/>
          <w:color w:val="0070C0"/>
        </w:rPr>
        <w:t>е</w:t>
      </w:r>
      <w:r w:rsidR="00086E8B" w:rsidRPr="00E2191B">
        <w:rPr>
          <w:b/>
          <w:color w:val="0070C0"/>
        </w:rPr>
        <w:t xml:space="preserve"> о КРТ жилой застройки?</w:t>
      </w:r>
      <w:bookmarkEnd w:id="5"/>
    </w:p>
    <w:p w14:paraId="74A5E64B" w14:textId="0789608D" w:rsidR="00773640" w:rsidRDefault="009B5046" w:rsidP="009C2FDE">
      <w:pPr>
        <w:spacing w:before="120" w:after="120" w:line="276" w:lineRule="auto"/>
        <w:ind w:firstLine="709"/>
        <w:jc w:val="both"/>
        <w:rPr>
          <w:rFonts w:cs="Times New Roman"/>
          <w:sz w:val="24"/>
          <w:szCs w:val="28"/>
        </w:rPr>
      </w:pPr>
      <w:r>
        <w:rPr>
          <w:rFonts w:cs="Times New Roman"/>
          <w:sz w:val="24"/>
          <w:szCs w:val="28"/>
        </w:rPr>
        <w:t>В решени</w:t>
      </w:r>
      <w:r w:rsidR="00773640">
        <w:rPr>
          <w:rFonts w:cs="Times New Roman"/>
          <w:sz w:val="24"/>
          <w:szCs w:val="28"/>
        </w:rPr>
        <w:t>е</w:t>
      </w:r>
      <w:r>
        <w:rPr>
          <w:rFonts w:cs="Times New Roman"/>
          <w:sz w:val="24"/>
          <w:szCs w:val="28"/>
        </w:rPr>
        <w:t xml:space="preserve"> о КРТ жилой застройки </w:t>
      </w:r>
      <w:r w:rsidR="00773640">
        <w:rPr>
          <w:rFonts w:cs="Times New Roman"/>
          <w:sz w:val="24"/>
          <w:szCs w:val="28"/>
        </w:rPr>
        <w:t xml:space="preserve">должен быть включен </w:t>
      </w:r>
      <w:r w:rsidR="00773640" w:rsidRPr="00582967">
        <w:rPr>
          <w:rFonts w:cs="Times New Roman"/>
          <w:sz w:val="24"/>
          <w:szCs w:val="28"/>
        </w:rPr>
        <w:t xml:space="preserve">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w:t>
      </w:r>
      <w:r w:rsidR="00773640" w:rsidRPr="00582967">
        <w:rPr>
          <w:rFonts w:cs="Times New Roman"/>
          <w:i/>
          <w:sz w:val="24"/>
          <w:szCs w:val="28"/>
        </w:rPr>
        <w:t>включая многоквартирные дома</w:t>
      </w:r>
      <w:r w:rsidR="00773640">
        <w:rPr>
          <w:rStyle w:val="ab"/>
          <w:rFonts w:cs="Times New Roman"/>
          <w:i/>
          <w:sz w:val="24"/>
          <w:szCs w:val="28"/>
        </w:rPr>
        <w:footnoteReference w:id="8"/>
      </w:r>
      <w:r w:rsidR="00773640">
        <w:rPr>
          <w:rFonts w:cs="Times New Roman"/>
          <w:sz w:val="24"/>
          <w:szCs w:val="28"/>
        </w:rPr>
        <w:t>.</w:t>
      </w:r>
      <w:r w:rsidR="00773640" w:rsidRPr="00582967">
        <w:rPr>
          <w:rFonts w:cs="Times New Roman"/>
          <w:sz w:val="24"/>
          <w:szCs w:val="28"/>
        </w:rPr>
        <w:t xml:space="preserve"> </w:t>
      </w:r>
      <w:r w:rsidR="00773640">
        <w:rPr>
          <w:rFonts w:cs="Times New Roman"/>
          <w:sz w:val="24"/>
          <w:szCs w:val="28"/>
        </w:rPr>
        <w:t xml:space="preserve">До принятия решения о КРТ жилой застройки должен быть подготовлен </w:t>
      </w:r>
      <w:r w:rsidR="005E72B3">
        <w:rPr>
          <w:rFonts w:cs="Times New Roman"/>
          <w:sz w:val="24"/>
          <w:szCs w:val="28"/>
        </w:rPr>
        <w:t xml:space="preserve">и опубликован </w:t>
      </w:r>
      <w:r w:rsidR="00773640">
        <w:rPr>
          <w:rFonts w:cs="Times New Roman"/>
          <w:sz w:val="24"/>
          <w:szCs w:val="28"/>
        </w:rPr>
        <w:t>проект такого решения</w:t>
      </w:r>
      <w:r w:rsidR="00773640">
        <w:rPr>
          <w:rStyle w:val="ab"/>
          <w:rFonts w:cs="Times New Roman"/>
          <w:sz w:val="24"/>
          <w:szCs w:val="28"/>
        </w:rPr>
        <w:footnoteReference w:id="9"/>
      </w:r>
      <w:r w:rsidR="00773640">
        <w:rPr>
          <w:rFonts w:cs="Times New Roman"/>
          <w:sz w:val="24"/>
          <w:szCs w:val="28"/>
        </w:rPr>
        <w:t>.</w:t>
      </w:r>
    </w:p>
    <w:p w14:paraId="1B80AEE7" w14:textId="77777777" w:rsidR="00BA6963" w:rsidRPr="00054266" w:rsidRDefault="00BA6963" w:rsidP="009C2FDE">
      <w:pPr>
        <w:spacing w:before="120" w:after="120" w:line="276" w:lineRule="auto"/>
        <w:ind w:firstLine="709"/>
        <w:jc w:val="both"/>
        <w:rPr>
          <w:rFonts w:cs="Times New Roman"/>
          <w:b/>
          <w:sz w:val="24"/>
          <w:szCs w:val="28"/>
        </w:rPr>
      </w:pPr>
      <w:r w:rsidRPr="00054266">
        <w:rPr>
          <w:rFonts w:cs="Times New Roman"/>
          <w:b/>
          <w:sz w:val="24"/>
          <w:szCs w:val="28"/>
        </w:rPr>
        <w:t>Аварийные многоквартирные дома</w:t>
      </w:r>
    </w:p>
    <w:p w14:paraId="32C29DE0" w14:textId="07E2051A" w:rsidR="000E3221" w:rsidRDefault="001C2120" w:rsidP="009C2FDE">
      <w:pPr>
        <w:spacing w:before="120" w:after="120" w:line="276" w:lineRule="auto"/>
        <w:ind w:firstLine="709"/>
        <w:jc w:val="both"/>
        <w:rPr>
          <w:rFonts w:cs="Times New Roman"/>
          <w:sz w:val="24"/>
          <w:szCs w:val="28"/>
        </w:rPr>
      </w:pPr>
      <w:r>
        <w:rPr>
          <w:rFonts w:cs="Times New Roman"/>
          <w:sz w:val="24"/>
          <w:szCs w:val="28"/>
        </w:rPr>
        <w:t>Прежде всего, в проект решения о КРТ жилой застройки включаются многоквартирные дома</w:t>
      </w:r>
      <w:r w:rsidR="00690BC6">
        <w:rPr>
          <w:rFonts w:cs="Times New Roman"/>
          <w:sz w:val="24"/>
          <w:szCs w:val="28"/>
        </w:rPr>
        <w:t>,</w:t>
      </w:r>
      <w:r w:rsidR="00690BC6" w:rsidRPr="00690BC6">
        <w:t xml:space="preserve"> </w:t>
      </w:r>
      <w:r w:rsidR="00690BC6" w:rsidRPr="00690BC6">
        <w:rPr>
          <w:rFonts w:cs="Times New Roman"/>
          <w:sz w:val="24"/>
          <w:szCs w:val="28"/>
        </w:rPr>
        <w:t xml:space="preserve">признанные </w:t>
      </w:r>
      <w:r w:rsidR="00054266">
        <w:rPr>
          <w:rFonts w:cs="Times New Roman"/>
          <w:sz w:val="24"/>
          <w:szCs w:val="28"/>
        </w:rPr>
        <w:t xml:space="preserve">в установленном порядке </w:t>
      </w:r>
      <w:r w:rsidR="00690BC6" w:rsidRPr="00690BC6">
        <w:rPr>
          <w:rFonts w:cs="Times New Roman"/>
          <w:sz w:val="24"/>
          <w:szCs w:val="28"/>
        </w:rPr>
        <w:t>аварийными и подл</w:t>
      </w:r>
      <w:r w:rsidR="00054266">
        <w:rPr>
          <w:rFonts w:cs="Times New Roman"/>
          <w:sz w:val="24"/>
          <w:szCs w:val="28"/>
        </w:rPr>
        <w:t>ежащими сносу или реконструкции</w:t>
      </w:r>
      <w:r w:rsidR="00A17899">
        <w:rPr>
          <w:rStyle w:val="ab"/>
          <w:rFonts w:cs="Times New Roman"/>
          <w:sz w:val="24"/>
          <w:szCs w:val="28"/>
        </w:rPr>
        <w:footnoteReference w:id="10"/>
      </w:r>
      <w:r w:rsidR="00690BC6">
        <w:rPr>
          <w:rFonts w:cs="Times New Roman"/>
          <w:sz w:val="24"/>
          <w:szCs w:val="28"/>
        </w:rPr>
        <w:t>.</w:t>
      </w:r>
    </w:p>
    <w:p w14:paraId="654EB137" w14:textId="450C5AD5" w:rsidR="003778C9" w:rsidRDefault="000E3221" w:rsidP="00A17899">
      <w:pPr>
        <w:spacing w:after="120" w:line="276" w:lineRule="auto"/>
        <w:ind w:firstLine="708"/>
        <w:jc w:val="both"/>
        <w:rPr>
          <w:rFonts w:cs="Times New Roman"/>
          <w:sz w:val="24"/>
          <w:szCs w:val="28"/>
        </w:rPr>
      </w:pPr>
      <w:r w:rsidRPr="00C90205">
        <w:rPr>
          <w:rFonts w:cs="Times New Roman"/>
          <w:sz w:val="24"/>
          <w:szCs w:val="28"/>
        </w:rPr>
        <w:t xml:space="preserve">Основанием для признания </w:t>
      </w:r>
      <w:r w:rsidR="00690BC6" w:rsidRPr="00C90205">
        <w:rPr>
          <w:rFonts w:cs="Times New Roman"/>
          <w:sz w:val="24"/>
          <w:szCs w:val="28"/>
        </w:rPr>
        <w:t xml:space="preserve">многоквартирного дома </w:t>
      </w:r>
      <w:r w:rsidR="00A85BF8">
        <w:rPr>
          <w:rFonts w:cs="Times New Roman"/>
          <w:sz w:val="24"/>
          <w:szCs w:val="28"/>
        </w:rPr>
        <w:t xml:space="preserve">(далее также </w:t>
      </w:r>
      <w:r w:rsidR="00805CF9">
        <w:rPr>
          <w:rFonts w:cs="Times New Roman"/>
          <w:sz w:val="24"/>
          <w:szCs w:val="28"/>
        </w:rPr>
        <w:t xml:space="preserve">- </w:t>
      </w:r>
      <w:r w:rsidR="00A85BF8">
        <w:rPr>
          <w:rFonts w:cs="Times New Roman"/>
          <w:sz w:val="24"/>
          <w:szCs w:val="28"/>
        </w:rPr>
        <w:t xml:space="preserve">МКД) </w:t>
      </w:r>
      <w:r w:rsidRPr="00C90205">
        <w:rPr>
          <w:rFonts w:cs="Times New Roman"/>
          <w:sz w:val="24"/>
          <w:szCs w:val="28"/>
        </w:rPr>
        <w:t xml:space="preserve">аварийным является аварийное техническое состояние его несущих строительных конструкций или многоквартирного дома в целом. </w:t>
      </w:r>
      <w:r w:rsidR="00657A8D" w:rsidRPr="007A6F96">
        <w:rPr>
          <w:rFonts w:cs="Times New Roman"/>
          <w:sz w:val="24"/>
          <w:szCs w:val="28"/>
        </w:rPr>
        <w:t>В многоквартирном доме, признанном аварийным и подлежащим сносу или реконструкции, все жилые помещения являются непригодными для проживания</w:t>
      </w:r>
      <w:r w:rsidR="00657A8D">
        <w:rPr>
          <w:rStyle w:val="ab"/>
          <w:rFonts w:cs="Times New Roman"/>
          <w:sz w:val="24"/>
          <w:szCs w:val="28"/>
        </w:rPr>
        <w:footnoteReference w:id="11"/>
      </w:r>
      <w:r w:rsidR="00657A8D" w:rsidRPr="00C90205">
        <w:rPr>
          <w:rFonts w:cs="Times New Roman"/>
          <w:sz w:val="24"/>
          <w:szCs w:val="28"/>
        </w:rPr>
        <w:t>.</w:t>
      </w:r>
      <w:r w:rsidR="003778C9">
        <w:rPr>
          <w:rFonts w:cs="Times New Roman"/>
          <w:sz w:val="24"/>
          <w:szCs w:val="28"/>
        </w:rPr>
        <w:br w:type="page"/>
      </w:r>
    </w:p>
    <w:p w14:paraId="06658361" w14:textId="77777777" w:rsidR="00434BBB" w:rsidRDefault="00434BBB" w:rsidP="00C9020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434BBB">
        <w:rPr>
          <w:rFonts w:cs="Times New Roman"/>
          <w:sz w:val="24"/>
          <w:szCs w:val="28"/>
        </w:rPr>
        <w:lastRenderedPageBreak/>
        <w:t xml:space="preserve">Основанием для признания многоквартирного дома аварийным и подлежащим сносу или реконструкции является </w:t>
      </w:r>
      <w:r w:rsidRPr="0055214D">
        <w:rPr>
          <w:rFonts w:cs="Times New Roman"/>
          <w:b/>
          <w:sz w:val="24"/>
          <w:szCs w:val="28"/>
        </w:rPr>
        <w:t>аварийное техническое состояние его несущих строительных конструкций</w:t>
      </w:r>
      <w:r w:rsidRPr="00434BBB">
        <w:rPr>
          <w:rFonts w:cs="Times New Roman"/>
          <w:sz w:val="24"/>
          <w:szCs w:val="28"/>
        </w:rPr>
        <w:t xml:space="preserve">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
    <w:p w14:paraId="7F6DC579" w14:textId="1E900D9B" w:rsidR="00434BBB" w:rsidRPr="00434BBB" w:rsidRDefault="00434BBB" w:rsidP="002A483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right"/>
        <w:rPr>
          <w:rFonts w:cs="Times New Roman"/>
          <w:sz w:val="24"/>
          <w:szCs w:val="28"/>
        </w:rPr>
      </w:pPr>
      <w:r>
        <w:rPr>
          <w:rFonts w:cs="Times New Roman"/>
          <w:sz w:val="24"/>
          <w:szCs w:val="28"/>
        </w:rPr>
        <w:t>Пункт 34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 п</w:t>
      </w:r>
      <w:r w:rsidRPr="00434BBB">
        <w:rPr>
          <w:rFonts w:cs="Times New Roman"/>
          <w:sz w:val="24"/>
          <w:szCs w:val="28"/>
        </w:rPr>
        <w:t>остановлением Правительства</w:t>
      </w:r>
      <w:r>
        <w:rPr>
          <w:rFonts w:cs="Times New Roman"/>
          <w:sz w:val="24"/>
          <w:szCs w:val="28"/>
        </w:rPr>
        <w:t xml:space="preserve"> </w:t>
      </w:r>
      <w:r w:rsidRPr="00434BBB">
        <w:rPr>
          <w:rFonts w:cs="Times New Roman"/>
          <w:sz w:val="24"/>
          <w:szCs w:val="28"/>
        </w:rPr>
        <w:t>Р</w:t>
      </w:r>
      <w:r w:rsidR="00805CF9">
        <w:rPr>
          <w:rFonts w:cs="Times New Roman"/>
          <w:sz w:val="24"/>
          <w:szCs w:val="28"/>
        </w:rPr>
        <w:t>Ф от 28.01. 2006 г.</w:t>
      </w:r>
      <w:r w:rsidRPr="00434BBB">
        <w:rPr>
          <w:rFonts w:cs="Times New Roman"/>
          <w:sz w:val="24"/>
          <w:szCs w:val="28"/>
        </w:rPr>
        <w:t xml:space="preserve"> </w:t>
      </w:r>
      <w:r>
        <w:rPr>
          <w:rFonts w:cs="Times New Roman"/>
          <w:sz w:val="24"/>
          <w:szCs w:val="28"/>
        </w:rPr>
        <w:t>№</w:t>
      </w:r>
      <w:r w:rsidRPr="00434BBB">
        <w:rPr>
          <w:rFonts w:cs="Times New Roman"/>
          <w:sz w:val="24"/>
          <w:szCs w:val="28"/>
        </w:rPr>
        <w:t xml:space="preserve"> 47</w:t>
      </w:r>
    </w:p>
    <w:p w14:paraId="28A44B55" w14:textId="77777777" w:rsidR="000E3221" w:rsidRPr="00D076C6" w:rsidRDefault="000E3221" w:rsidP="000E3221">
      <w:pPr>
        <w:spacing w:after="120" w:line="276" w:lineRule="auto"/>
        <w:ind w:firstLine="708"/>
        <w:jc w:val="both"/>
        <w:rPr>
          <w:rFonts w:cs="Times New Roman"/>
          <w:sz w:val="24"/>
          <w:szCs w:val="28"/>
        </w:rPr>
      </w:pPr>
      <w:r w:rsidRPr="007A6F96">
        <w:rPr>
          <w:rFonts w:cs="Times New Roman"/>
          <w:sz w:val="24"/>
          <w:szCs w:val="28"/>
        </w:rPr>
        <w:t xml:space="preserve">Получить информацию о том, признан ли ваш </w:t>
      </w:r>
      <w:r w:rsidR="007A6F96" w:rsidRPr="007A6F96">
        <w:rPr>
          <w:rFonts w:cs="Times New Roman"/>
          <w:sz w:val="24"/>
          <w:szCs w:val="28"/>
        </w:rPr>
        <w:t>многоквартирный дом аварийным</w:t>
      </w:r>
      <w:r w:rsidRPr="007A6F96">
        <w:rPr>
          <w:rFonts w:cs="Times New Roman"/>
          <w:sz w:val="24"/>
          <w:szCs w:val="28"/>
        </w:rPr>
        <w:t xml:space="preserve">, можно в разделе </w:t>
      </w:r>
      <w:hyperlink r:id="rId11" w:history="1">
        <w:r w:rsidRPr="007A6F96">
          <w:rPr>
            <w:rStyle w:val="a8"/>
            <w:rFonts w:cs="Times New Roman"/>
            <w:sz w:val="24"/>
            <w:szCs w:val="28"/>
          </w:rPr>
          <w:t>«Аварийный фонд на территории Российской Федерации» на сайте Фонда развития территорий</w:t>
        </w:r>
      </w:hyperlink>
      <w:r w:rsidRPr="007A6F96">
        <w:rPr>
          <w:rFonts w:cs="Times New Roman"/>
          <w:sz w:val="24"/>
          <w:szCs w:val="28"/>
        </w:rPr>
        <w:t xml:space="preserve">, введя в строке поиска адрес своего </w:t>
      </w:r>
      <w:r w:rsidR="007A6F96" w:rsidRPr="007A6F96">
        <w:rPr>
          <w:rFonts w:cs="Times New Roman"/>
          <w:sz w:val="24"/>
          <w:szCs w:val="28"/>
        </w:rPr>
        <w:t>многоквартирного дома</w:t>
      </w:r>
      <w:r w:rsidRPr="007A6F96">
        <w:rPr>
          <w:rFonts w:cs="Times New Roman"/>
          <w:sz w:val="24"/>
          <w:szCs w:val="28"/>
        </w:rPr>
        <w:t>.</w:t>
      </w:r>
    </w:p>
    <w:p w14:paraId="41EACFA6" w14:textId="77777777" w:rsidR="00BA6963" w:rsidRPr="009F2F3B" w:rsidRDefault="001266B2" w:rsidP="00D076C6">
      <w:pPr>
        <w:spacing w:after="120" w:line="276" w:lineRule="auto"/>
        <w:ind w:firstLine="708"/>
        <w:jc w:val="both"/>
        <w:rPr>
          <w:rFonts w:cs="Times New Roman"/>
          <w:b/>
          <w:sz w:val="24"/>
          <w:szCs w:val="28"/>
        </w:rPr>
      </w:pPr>
      <w:r>
        <w:rPr>
          <w:rFonts w:cs="Times New Roman"/>
          <w:b/>
          <w:sz w:val="24"/>
          <w:szCs w:val="28"/>
        </w:rPr>
        <w:t>М</w:t>
      </w:r>
      <w:r w:rsidR="00BA6963" w:rsidRPr="009F2F3B">
        <w:rPr>
          <w:rFonts w:cs="Times New Roman"/>
          <w:b/>
          <w:sz w:val="24"/>
          <w:szCs w:val="28"/>
        </w:rPr>
        <w:t>ногоквартирные дома</w:t>
      </w:r>
      <w:r>
        <w:rPr>
          <w:rFonts w:cs="Times New Roman"/>
          <w:b/>
          <w:sz w:val="24"/>
          <w:szCs w:val="28"/>
        </w:rPr>
        <w:t>, соответствующие установленным субъектом РФ критериям</w:t>
      </w:r>
    </w:p>
    <w:p w14:paraId="682CEFFD" w14:textId="27249F7B" w:rsidR="00957716" w:rsidRDefault="007A6F96" w:rsidP="00D076C6">
      <w:pPr>
        <w:spacing w:after="120" w:line="276" w:lineRule="auto"/>
        <w:ind w:firstLine="708"/>
        <w:jc w:val="both"/>
        <w:rPr>
          <w:rFonts w:cs="Times New Roman"/>
          <w:sz w:val="24"/>
          <w:szCs w:val="28"/>
        </w:rPr>
      </w:pPr>
      <w:r>
        <w:rPr>
          <w:rFonts w:cs="Times New Roman"/>
          <w:sz w:val="24"/>
          <w:szCs w:val="28"/>
        </w:rPr>
        <w:t xml:space="preserve">Еще одним </w:t>
      </w:r>
      <w:r w:rsidR="008920FE">
        <w:rPr>
          <w:rFonts w:cs="Times New Roman"/>
          <w:sz w:val="24"/>
          <w:szCs w:val="28"/>
        </w:rPr>
        <w:t>типом</w:t>
      </w:r>
      <w:r>
        <w:rPr>
          <w:rFonts w:cs="Times New Roman"/>
          <w:sz w:val="24"/>
          <w:szCs w:val="28"/>
        </w:rPr>
        <w:t xml:space="preserve"> многоквартирных домов</w:t>
      </w:r>
      <w:r w:rsidR="00B94FAD" w:rsidRPr="00D076C6">
        <w:rPr>
          <w:rFonts w:cs="Times New Roman"/>
          <w:sz w:val="24"/>
          <w:szCs w:val="28"/>
        </w:rPr>
        <w:t xml:space="preserve">, </w:t>
      </w:r>
      <w:r w:rsidR="008920FE">
        <w:rPr>
          <w:rFonts w:cs="Times New Roman"/>
          <w:sz w:val="24"/>
          <w:szCs w:val="28"/>
        </w:rPr>
        <w:t>которые могут быть включены</w:t>
      </w:r>
      <w:r w:rsidR="00B94FAD" w:rsidRPr="00D076C6">
        <w:rPr>
          <w:rFonts w:cs="Times New Roman"/>
          <w:sz w:val="24"/>
          <w:szCs w:val="28"/>
        </w:rPr>
        <w:t xml:space="preserve"> в границы проекта КРТ жилой застройки, являются </w:t>
      </w:r>
      <w:r w:rsidR="00957716" w:rsidRPr="00957716">
        <w:rPr>
          <w:rFonts w:cs="Times New Roman"/>
          <w:b/>
          <w:i/>
          <w:sz w:val="24"/>
          <w:szCs w:val="28"/>
        </w:rPr>
        <w:t>многоквартирные дома</w:t>
      </w:r>
      <w:r w:rsidR="00B94FAD" w:rsidRPr="00957716">
        <w:rPr>
          <w:rFonts w:cs="Times New Roman"/>
          <w:b/>
          <w:i/>
          <w:sz w:val="24"/>
          <w:szCs w:val="28"/>
        </w:rPr>
        <w:t>, соответствующие критериям</w:t>
      </w:r>
      <w:r w:rsidR="00B94FAD" w:rsidRPr="00D076C6">
        <w:rPr>
          <w:rFonts w:cs="Times New Roman"/>
          <w:sz w:val="24"/>
          <w:szCs w:val="28"/>
        </w:rPr>
        <w:t>, установленным субъектом Р</w:t>
      </w:r>
      <w:r w:rsidR="008920FE">
        <w:rPr>
          <w:rFonts w:cs="Times New Roman"/>
          <w:sz w:val="24"/>
          <w:szCs w:val="28"/>
        </w:rPr>
        <w:t>Ф</w:t>
      </w:r>
      <w:r w:rsidR="00B94FAD" w:rsidRPr="00D076C6">
        <w:rPr>
          <w:rFonts w:cs="Times New Roman"/>
          <w:sz w:val="24"/>
          <w:szCs w:val="28"/>
        </w:rPr>
        <w:t xml:space="preserve"> </w:t>
      </w:r>
      <w:r w:rsidR="00957716" w:rsidRPr="00957716">
        <w:rPr>
          <w:rFonts w:cs="Times New Roman"/>
          <w:sz w:val="24"/>
          <w:szCs w:val="28"/>
        </w:rPr>
        <w:t>исходя из требований, установленных Градостроительным кодексом</w:t>
      </w:r>
      <w:r w:rsidR="00957716">
        <w:rPr>
          <w:rFonts w:cs="Times New Roman"/>
          <w:sz w:val="24"/>
          <w:szCs w:val="28"/>
        </w:rPr>
        <w:t>.</w:t>
      </w:r>
    </w:p>
    <w:p w14:paraId="1EFFB134" w14:textId="77777777" w:rsidR="00957716" w:rsidRPr="00957716"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957716">
        <w:rPr>
          <w:rFonts w:cs="Times New Roman"/>
          <w:sz w:val="24"/>
          <w:szCs w:val="28"/>
        </w:rPr>
        <w:t>Комплексное развитие территории жилой застройки осуществляется в отношении застроенной территории, в границах которой расположены:</w:t>
      </w:r>
    </w:p>
    <w:p w14:paraId="076B5013" w14:textId="546144DE" w:rsidR="00A17899" w:rsidRDefault="00A17899"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Pr>
          <w:rFonts w:cs="Times New Roman"/>
          <w:sz w:val="24"/>
          <w:szCs w:val="28"/>
        </w:rPr>
        <w:t>…</w:t>
      </w:r>
    </w:p>
    <w:p w14:paraId="2725AD08" w14:textId="1FF14EDE" w:rsidR="008F16BA" w:rsidRPr="009F2F3B"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b/>
          <w:sz w:val="24"/>
          <w:szCs w:val="28"/>
        </w:rPr>
      </w:pPr>
      <w:r w:rsidRPr="00957716">
        <w:rPr>
          <w:rFonts w:cs="Times New Roman"/>
          <w:sz w:val="24"/>
          <w:szCs w:val="28"/>
        </w:rPr>
        <w:t xml:space="preserve">2) многоквартирные дома, которые не признаны аварийными и подлежащими сносу или реконструкции и которые </w:t>
      </w:r>
      <w:r w:rsidRPr="009F2F3B">
        <w:rPr>
          <w:rFonts w:cs="Times New Roman"/>
          <w:b/>
          <w:sz w:val="24"/>
          <w:szCs w:val="28"/>
        </w:rPr>
        <w:t xml:space="preserve">соответствуют критериям, установленным нормативным правовым актом субъекта Российской Федерации. </w:t>
      </w:r>
    </w:p>
    <w:p w14:paraId="6B6BC4ED" w14:textId="77777777" w:rsidR="00957716" w:rsidRPr="00957716"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55214D">
        <w:rPr>
          <w:rFonts w:cs="Times New Roman"/>
          <w:b/>
          <w:sz w:val="24"/>
          <w:szCs w:val="28"/>
        </w:rPr>
        <w:t>Такие критерии устанавливаются исходя из одного или нескольких следующих требований</w:t>
      </w:r>
      <w:r w:rsidRPr="00957716">
        <w:rPr>
          <w:rFonts w:cs="Times New Roman"/>
          <w:sz w:val="24"/>
          <w:szCs w:val="28"/>
        </w:rPr>
        <w:t>:</w:t>
      </w:r>
    </w:p>
    <w:p w14:paraId="206E9AB5" w14:textId="77777777" w:rsidR="00957716" w:rsidRPr="00957716"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957716">
        <w:rPr>
          <w:rFonts w:cs="Times New Roman"/>
          <w:sz w:val="24"/>
          <w:szCs w:val="28"/>
        </w:rP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14:paraId="4E31C6BA" w14:textId="77777777" w:rsidR="00957716" w:rsidRPr="00957716"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957716">
        <w:rPr>
          <w:rFonts w:cs="Times New Roman"/>
          <w:sz w:val="24"/>
          <w:szCs w:val="28"/>
        </w:rP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14:paraId="66A1B784" w14:textId="77777777" w:rsidR="00957716" w:rsidRPr="00957716"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957716">
        <w:rPr>
          <w:rFonts w:cs="Times New Roman"/>
          <w:sz w:val="24"/>
          <w:szCs w:val="28"/>
        </w:rP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14:paraId="650A3D02" w14:textId="77777777" w:rsidR="00957716" w:rsidRPr="00957716"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957716">
        <w:rPr>
          <w:rFonts w:cs="Times New Roman"/>
          <w:sz w:val="24"/>
          <w:szCs w:val="28"/>
        </w:rPr>
        <w:t xml:space="preserve">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w:t>
      </w:r>
      <w:r w:rsidRPr="00957716">
        <w:rPr>
          <w:rFonts w:cs="Times New Roman"/>
          <w:sz w:val="24"/>
          <w:szCs w:val="28"/>
        </w:rPr>
        <w:lastRenderedPageBreak/>
        <w:t>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008F16BA">
        <w:rPr>
          <w:rStyle w:val="ab"/>
          <w:rFonts w:cs="Times New Roman"/>
          <w:sz w:val="24"/>
          <w:szCs w:val="28"/>
        </w:rPr>
        <w:footnoteReference w:id="12"/>
      </w:r>
      <w:r w:rsidRPr="00957716">
        <w:rPr>
          <w:rFonts w:cs="Times New Roman"/>
          <w:sz w:val="24"/>
          <w:szCs w:val="28"/>
        </w:rPr>
        <w:t>;</w:t>
      </w:r>
    </w:p>
    <w:p w14:paraId="54D371CF" w14:textId="77777777" w:rsidR="00957716" w:rsidRDefault="00957716" w:rsidP="0055214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both"/>
        <w:rPr>
          <w:rFonts w:cs="Times New Roman"/>
          <w:sz w:val="24"/>
          <w:szCs w:val="28"/>
        </w:rPr>
      </w:pPr>
      <w:r w:rsidRPr="00957716">
        <w:rPr>
          <w:rFonts w:cs="Times New Roman"/>
          <w:sz w:val="24"/>
          <w:szCs w:val="28"/>
        </w:rP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14:paraId="4EC1E43F" w14:textId="32C11E9F" w:rsidR="002A483D" w:rsidRDefault="00A17899" w:rsidP="002A483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8"/>
        <w:jc w:val="right"/>
        <w:rPr>
          <w:rFonts w:cs="Times New Roman"/>
          <w:sz w:val="24"/>
          <w:szCs w:val="28"/>
        </w:rPr>
      </w:pPr>
      <w:r>
        <w:rPr>
          <w:rFonts w:cs="Times New Roman"/>
          <w:sz w:val="24"/>
          <w:szCs w:val="28"/>
        </w:rPr>
        <w:t>Пункт 2 ч</w:t>
      </w:r>
      <w:r w:rsidR="002A483D">
        <w:rPr>
          <w:rFonts w:cs="Times New Roman"/>
          <w:sz w:val="24"/>
          <w:szCs w:val="28"/>
        </w:rPr>
        <w:t>аст</w:t>
      </w:r>
      <w:r>
        <w:rPr>
          <w:rFonts w:cs="Times New Roman"/>
          <w:sz w:val="24"/>
          <w:szCs w:val="28"/>
        </w:rPr>
        <w:t>и</w:t>
      </w:r>
      <w:r w:rsidR="002A483D">
        <w:rPr>
          <w:rFonts w:cs="Times New Roman"/>
          <w:sz w:val="24"/>
          <w:szCs w:val="28"/>
        </w:rPr>
        <w:t xml:space="preserve"> 2 статьи 65 Градостроительного кодекса</w:t>
      </w:r>
    </w:p>
    <w:p w14:paraId="7F5E1AC0" w14:textId="10C1EE1E" w:rsidR="00A41FB8" w:rsidRPr="001D416E" w:rsidRDefault="00A41FB8" w:rsidP="00A41FB8">
      <w:pPr>
        <w:spacing w:after="120" w:line="276" w:lineRule="auto"/>
        <w:ind w:firstLine="708"/>
        <w:jc w:val="both"/>
        <w:rPr>
          <w:rFonts w:cs="Times New Roman"/>
          <w:b/>
          <w:sz w:val="24"/>
          <w:szCs w:val="28"/>
        </w:rPr>
      </w:pPr>
      <w:r w:rsidRPr="001D416E">
        <w:rPr>
          <w:rFonts w:cs="Times New Roman"/>
          <w:b/>
          <w:sz w:val="24"/>
          <w:szCs w:val="28"/>
        </w:rPr>
        <w:t xml:space="preserve">Обращаем внимание, что для включения многоквартирного дома в границы территории комплексного развития </w:t>
      </w:r>
      <w:r w:rsidRPr="00A41FB8">
        <w:rPr>
          <w:rFonts w:cs="Times New Roman"/>
          <w:b/>
          <w:sz w:val="24"/>
          <w:szCs w:val="28"/>
        </w:rPr>
        <w:t>достаточно</w:t>
      </w:r>
      <w:r w:rsidRPr="001266B2">
        <w:rPr>
          <w:rFonts w:cs="Times New Roman"/>
          <w:b/>
          <w:sz w:val="24"/>
          <w:szCs w:val="28"/>
        </w:rPr>
        <w:t xml:space="preserve"> его соответствия хотя бы одному из установленных субъектом РФ критериев.</w:t>
      </w:r>
    </w:p>
    <w:p w14:paraId="58353E18" w14:textId="2227F563" w:rsidR="00086E8B" w:rsidRPr="00D076C6" w:rsidRDefault="00BB5487" w:rsidP="00D076C6">
      <w:pPr>
        <w:spacing w:after="120" w:line="276" w:lineRule="auto"/>
        <w:ind w:firstLine="708"/>
        <w:jc w:val="both"/>
        <w:rPr>
          <w:rFonts w:cs="Times New Roman"/>
          <w:sz w:val="24"/>
          <w:szCs w:val="28"/>
        </w:rPr>
      </w:pPr>
      <w:r>
        <w:rPr>
          <w:rFonts w:cs="Times New Roman"/>
          <w:sz w:val="24"/>
          <w:szCs w:val="28"/>
        </w:rPr>
        <w:t xml:space="preserve">Таким образом, в проект решения о КРТ </w:t>
      </w:r>
      <w:r w:rsidR="00665449">
        <w:rPr>
          <w:rFonts w:cs="Times New Roman"/>
          <w:sz w:val="24"/>
          <w:szCs w:val="28"/>
        </w:rPr>
        <w:t xml:space="preserve">могут быть включены многоквартирные дома, </w:t>
      </w:r>
      <w:r w:rsidR="00B94FAD" w:rsidRPr="00D076C6">
        <w:rPr>
          <w:rFonts w:cs="Times New Roman"/>
          <w:sz w:val="24"/>
          <w:szCs w:val="28"/>
        </w:rPr>
        <w:t>которые хотя и не признаны авари</w:t>
      </w:r>
      <w:r w:rsidR="00A17899">
        <w:rPr>
          <w:rFonts w:cs="Times New Roman"/>
          <w:sz w:val="24"/>
          <w:szCs w:val="28"/>
        </w:rPr>
        <w:t>й</w:t>
      </w:r>
      <w:r w:rsidR="00B94FAD" w:rsidRPr="00D076C6">
        <w:rPr>
          <w:rFonts w:cs="Times New Roman"/>
          <w:sz w:val="24"/>
          <w:szCs w:val="28"/>
        </w:rPr>
        <w:t xml:space="preserve">ными, но их технические характеристики говорят об их значительном физическом износе </w:t>
      </w:r>
      <w:r w:rsidR="00665449">
        <w:rPr>
          <w:rFonts w:cs="Times New Roman"/>
          <w:sz w:val="24"/>
          <w:szCs w:val="28"/>
        </w:rPr>
        <w:t>(</w:t>
      </w:r>
      <w:r w:rsidR="00D363E9">
        <w:rPr>
          <w:rFonts w:cs="Times New Roman"/>
          <w:sz w:val="24"/>
          <w:szCs w:val="28"/>
        </w:rPr>
        <w:t xml:space="preserve">то есть </w:t>
      </w:r>
      <w:r w:rsidR="00A17899">
        <w:rPr>
          <w:rFonts w:cs="Times New Roman"/>
          <w:sz w:val="24"/>
          <w:szCs w:val="28"/>
        </w:rPr>
        <w:t>«</w:t>
      </w:r>
      <w:r w:rsidR="00665449">
        <w:rPr>
          <w:rFonts w:cs="Times New Roman"/>
          <w:sz w:val="24"/>
          <w:szCs w:val="28"/>
        </w:rPr>
        <w:t>ветхие</w:t>
      </w:r>
      <w:r w:rsidR="00A17899">
        <w:rPr>
          <w:rFonts w:cs="Times New Roman"/>
          <w:sz w:val="24"/>
          <w:szCs w:val="28"/>
        </w:rPr>
        <w:t>»</w:t>
      </w:r>
      <w:r w:rsidR="00665449">
        <w:rPr>
          <w:rFonts w:cs="Times New Roman"/>
          <w:sz w:val="24"/>
          <w:szCs w:val="28"/>
        </w:rPr>
        <w:t xml:space="preserve"> многоквартирные дома)</w:t>
      </w:r>
      <w:r w:rsidR="00EE408F">
        <w:rPr>
          <w:rFonts w:cs="Times New Roman"/>
          <w:sz w:val="24"/>
          <w:szCs w:val="28"/>
        </w:rPr>
        <w:t xml:space="preserve">, </w:t>
      </w:r>
      <w:r w:rsidR="00D363E9">
        <w:rPr>
          <w:rFonts w:cs="Times New Roman"/>
          <w:sz w:val="24"/>
          <w:szCs w:val="28"/>
        </w:rPr>
        <w:t xml:space="preserve">и </w:t>
      </w:r>
      <w:r w:rsidR="00C6734D">
        <w:rPr>
          <w:rFonts w:cs="Times New Roman"/>
          <w:sz w:val="24"/>
          <w:szCs w:val="28"/>
        </w:rPr>
        <w:t>неблагоустроенные многоквартирные дома</w:t>
      </w:r>
      <w:r w:rsidR="00D363E9">
        <w:rPr>
          <w:rFonts w:cs="Times New Roman"/>
          <w:sz w:val="24"/>
          <w:szCs w:val="28"/>
        </w:rPr>
        <w:t xml:space="preserve"> (далее также </w:t>
      </w:r>
      <w:r w:rsidR="00BA6963">
        <w:rPr>
          <w:rFonts w:cs="Times New Roman"/>
          <w:sz w:val="24"/>
          <w:szCs w:val="28"/>
        </w:rPr>
        <w:t>–</w:t>
      </w:r>
      <w:r w:rsidR="00D363E9">
        <w:rPr>
          <w:rFonts w:cs="Times New Roman"/>
          <w:sz w:val="24"/>
          <w:szCs w:val="28"/>
        </w:rPr>
        <w:t xml:space="preserve"> </w:t>
      </w:r>
      <w:r w:rsidR="00BA6963">
        <w:rPr>
          <w:rFonts w:cs="Times New Roman"/>
          <w:sz w:val="24"/>
          <w:szCs w:val="28"/>
        </w:rPr>
        <w:t>многоквартирные дома</w:t>
      </w:r>
      <w:r w:rsidR="001266B2">
        <w:rPr>
          <w:rFonts w:cs="Times New Roman"/>
          <w:sz w:val="24"/>
          <w:szCs w:val="28"/>
        </w:rPr>
        <w:t>, соответствующие критериям</w:t>
      </w:r>
      <w:r w:rsidR="00BA6963">
        <w:rPr>
          <w:rFonts w:cs="Times New Roman"/>
          <w:sz w:val="24"/>
          <w:szCs w:val="28"/>
        </w:rPr>
        <w:t>)</w:t>
      </w:r>
      <w:r w:rsidR="00B94FAD" w:rsidRPr="00D076C6">
        <w:rPr>
          <w:rFonts w:cs="Times New Roman"/>
          <w:sz w:val="24"/>
          <w:szCs w:val="28"/>
        </w:rPr>
        <w:t>.</w:t>
      </w:r>
    </w:p>
    <w:p w14:paraId="16AC3446" w14:textId="348048C8" w:rsidR="00276858" w:rsidRDefault="00276858" w:rsidP="00276858">
      <w:pPr>
        <w:pBdr>
          <w:top w:val="single" w:sz="4" w:space="1" w:color="auto"/>
          <w:left w:val="single" w:sz="4" w:space="4" w:color="auto"/>
          <w:bottom w:val="single" w:sz="4" w:space="1" w:color="auto"/>
          <w:right w:val="single" w:sz="4" w:space="4" w:color="auto"/>
        </w:pBdr>
        <w:spacing w:after="120" w:line="276" w:lineRule="auto"/>
        <w:ind w:firstLine="708"/>
        <w:jc w:val="both"/>
        <w:rPr>
          <w:rFonts w:cs="Times New Roman"/>
          <w:sz w:val="24"/>
          <w:szCs w:val="28"/>
        </w:rPr>
      </w:pPr>
      <w:r w:rsidRPr="00276858">
        <w:rPr>
          <w:rFonts w:cs="Times New Roman"/>
          <w:b/>
          <w:sz w:val="24"/>
          <w:szCs w:val="28"/>
        </w:rPr>
        <w:t>Рекомендация</w:t>
      </w:r>
      <w:r>
        <w:rPr>
          <w:rFonts w:cs="Times New Roman"/>
          <w:sz w:val="24"/>
          <w:szCs w:val="28"/>
        </w:rPr>
        <w:t xml:space="preserve">: </w:t>
      </w:r>
      <w:r w:rsidR="000E1806">
        <w:rPr>
          <w:rFonts w:cs="Times New Roman"/>
          <w:sz w:val="24"/>
          <w:szCs w:val="28"/>
        </w:rPr>
        <w:t>посмотрите нормативный</w:t>
      </w:r>
      <w:r w:rsidR="00694BE7">
        <w:rPr>
          <w:rFonts w:cs="Times New Roman"/>
          <w:sz w:val="24"/>
          <w:szCs w:val="28"/>
        </w:rPr>
        <w:t xml:space="preserve"> правовой акт</w:t>
      </w:r>
      <w:r w:rsidR="000E1806">
        <w:rPr>
          <w:rFonts w:cs="Times New Roman"/>
          <w:sz w:val="24"/>
          <w:szCs w:val="28"/>
        </w:rPr>
        <w:t xml:space="preserve"> субъекта РФ</w:t>
      </w:r>
      <w:r w:rsidR="00694BE7">
        <w:rPr>
          <w:rFonts w:cs="Times New Roman"/>
          <w:sz w:val="24"/>
          <w:szCs w:val="28"/>
        </w:rPr>
        <w:t xml:space="preserve">, которым установлены </w:t>
      </w:r>
      <w:r>
        <w:rPr>
          <w:rFonts w:cs="Times New Roman"/>
          <w:sz w:val="24"/>
          <w:szCs w:val="28"/>
        </w:rPr>
        <w:t xml:space="preserve">критерии для включения </w:t>
      </w:r>
      <w:r w:rsidR="000E1806">
        <w:rPr>
          <w:rFonts w:cs="Times New Roman"/>
          <w:sz w:val="24"/>
          <w:szCs w:val="28"/>
        </w:rPr>
        <w:t xml:space="preserve">ветхих и неблагоустроенных </w:t>
      </w:r>
      <w:r>
        <w:rPr>
          <w:rFonts w:cs="Times New Roman"/>
          <w:sz w:val="24"/>
          <w:szCs w:val="28"/>
        </w:rPr>
        <w:t xml:space="preserve">МКД в проект решения о КРТ жилой застройки, </w:t>
      </w:r>
      <w:r w:rsidR="00694BE7">
        <w:rPr>
          <w:rFonts w:cs="Times New Roman"/>
          <w:sz w:val="24"/>
          <w:szCs w:val="28"/>
        </w:rPr>
        <w:t>и ознакомьтесь с этими критериями</w:t>
      </w:r>
      <w:r>
        <w:rPr>
          <w:rFonts w:cs="Times New Roman"/>
          <w:sz w:val="24"/>
          <w:szCs w:val="28"/>
        </w:rPr>
        <w:t>.</w:t>
      </w:r>
    </w:p>
    <w:p w14:paraId="2093EB9A" w14:textId="51524435" w:rsidR="00102BE2" w:rsidRDefault="00276858" w:rsidP="0048416E">
      <w:pPr>
        <w:spacing w:after="120" w:line="276" w:lineRule="auto"/>
        <w:ind w:firstLine="709"/>
        <w:jc w:val="both"/>
        <w:rPr>
          <w:rFonts w:cs="Times New Roman"/>
          <w:sz w:val="24"/>
          <w:szCs w:val="28"/>
        </w:rPr>
      </w:pPr>
      <w:r>
        <w:rPr>
          <w:rFonts w:cs="Times New Roman"/>
          <w:sz w:val="24"/>
          <w:szCs w:val="28"/>
        </w:rPr>
        <w:t>Н</w:t>
      </w:r>
      <w:r w:rsidR="00473E29" w:rsidRPr="00D076C6">
        <w:rPr>
          <w:rFonts w:cs="Times New Roman"/>
          <w:sz w:val="24"/>
          <w:szCs w:val="28"/>
        </w:rPr>
        <w:t>еобходимо иметь ввиду</w:t>
      </w:r>
      <w:r>
        <w:rPr>
          <w:rFonts w:cs="Times New Roman"/>
          <w:sz w:val="24"/>
          <w:szCs w:val="28"/>
        </w:rPr>
        <w:t xml:space="preserve">, что окончательное решение о включении многоквартирного дома, соответствующего критериям, </w:t>
      </w:r>
      <w:r w:rsidR="00C93BE2">
        <w:rPr>
          <w:rFonts w:cs="Times New Roman"/>
          <w:sz w:val="24"/>
          <w:szCs w:val="28"/>
        </w:rPr>
        <w:t>в решение о КРТ</w:t>
      </w:r>
      <w:r w:rsidR="001266B2">
        <w:rPr>
          <w:rFonts w:cs="Times New Roman"/>
          <w:sz w:val="24"/>
          <w:szCs w:val="28"/>
        </w:rPr>
        <w:t xml:space="preserve"> жилой застройки или исключени</w:t>
      </w:r>
      <w:r w:rsidR="001D416E">
        <w:rPr>
          <w:rFonts w:cs="Times New Roman"/>
          <w:sz w:val="24"/>
          <w:szCs w:val="28"/>
        </w:rPr>
        <w:t>и</w:t>
      </w:r>
      <w:r w:rsidR="001266B2">
        <w:rPr>
          <w:rFonts w:cs="Times New Roman"/>
          <w:sz w:val="24"/>
          <w:szCs w:val="28"/>
        </w:rPr>
        <w:t xml:space="preserve"> из такого решения</w:t>
      </w:r>
      <w:r w:rsidR="00C93BE2">
        <w:rPr>
          <w:rFonts w:cs="Times New Roman"/>
          <w:sz w:val="24"/>
          <w:szCs w:val="28"/>
        </w:rPr>
        <w:t xml:space="preserve"> </w:t>
      </w:r>
      <w:r>
        <w:rPr>
          <w:rFonts w:cs="Times New Roman"/>
          <w:sz w:val="24"/>
          <w:szCs w:val="28"/>
        </w:rPr>
        <w:t xml:space="preserve">зависит от решения, принятого собственниками жилых помещений в многоквартирном доме на их общем </w:t>
      </w:r>
      <w:r w:rsidRPr="009C2FDE">
        <w:rPr>
          <w:rFonts w:cs="Times New Roman"/>
          <w:sz w:val="24"/>
          <w:szCs w:val="28"/>
        </w:rPr>
        <w:t>собрании (см. раздел</w:t>
      </w:r>
      <w:r w:rsidR="009C2FDE" w:rsidRPr="009C2FDE">
        <w:rPr>
          <w:rFonts w:cs="Times New Roman"/>
          <w:sz w:val="24"/>
          <w:szCs w:val="28"/>
        </w:rPr>
        <w:t xml:space="preserve"> </w:t>
      </w:r>
      <w:r w:rsidR="009C2FDE" w:rsidRPr="009C2FDE">
        <w:rPr>
          <w:rFonts w:cs="Times New Roman"/>
          <w:sz w:val="24"/>
          <w:szCs w:val="28"/>
          <w:lang w:val="en-US"/>
        </w:rPr>
        <w:t>IV</w:t>
      </w:r>
      <w:r w:rsidR="009C2FDE" w:rsidRPr="009C2FDE">
        <w:rPr>
          <w:rFonts w:cs="Times New Roman"/>
          <w:sz w:val="24"/>
          <w:szCs w:val="28"/>
        </w:rPr>
        <w:t xml:space="preserve"> Справочника)</w:t>
      </w:r>
      <w:r w:rsidRPr="009C2FDE">
        <w:rPr>
          <w:rFonts w:cs="Times New Roman"/>
          <w:sz w:val="24"/>
          <w:szCs w:val="28"/>
        </w:rPr>
        <w:t>.</w:t>
      </w:r>
    </w:p>
    <w:p w14:paraId="65C228E4" w14:textId="77777777" w:rsidR="00BB2C74" w:rsidRPr="00D076C6" w:rsidRDefault="00BB2C74" w:rsidP="0048416E">
      <w:pPr>
        <w:spacing w:after="240" w:line="276" w:lineRule="auto"/>
        <w:ind w:firstLine="709"/>
        <w:jc w:val="both"/>
        <w:rPr>
          <w:rFonts w:cs="Times New Roman"/>
          <w:sz w:val="24"/>
          <w:szCs w:val="28"/>
        </w:rPr>
      </w:pPr>
      <w:r w:rsidRPr="00BB2C74">
        <w:rPr>
          <w:rFonts w:cs="Times New Roman"/>
          <w:b/>
          <w:i/>
          <w:sz w:val="24"/>
          <w:szCs w:val="28"/>
        </w:rPr>
        <w:t>Многоквартирные дома, которые не являются аварийными и не соответствуют критериям, должны быть сохранены даже в случае их включения в границы территории, подлежащей комплексному развитию (решение о КРТ жилой застройки)</w:t>
      </w:r>
      <w:r w:rsidRPr="0048416E">
        <w:rPr>
          <w:vertAlign w:val="superscript"/>
        </w:rPr>
        <w:footnoteReference w:id="13"/>
      </w:r>
      <w:r w:rsidR="00740BA0">
        <w:rPr>
          <w:rFonts w:cs="Times New Roman"/>
          <w:b/>
          <w:i/>
          <w:sz w:val="24"/>
          <w:szCs w:val="28"/>
        </w:rPr>
        <w:t>.</w:t>
      </w:r>
    </w:p>
    <w:p w14:paraId="64A7AAA3" w14:textId="7FE1A0DA" w:rsidR="00C93BE2" w:rsidRPr="00C93BE2" w:rsidRDefault="00C93BE2" w:rsidP="00C93BE2">
      <w:pPr>
        <w:pStyle w:val="2"/>
        <w:spacing w:line="240" w:lineRule="auto"/>
        <w:rPr>
          <w:b/>
          <w:color w:val="0070C0"/>
        </w:rPr>
      </w:pPr>
      <w:bookmarkStart w:id="6" w:name="_Toc144820032"/>
      <w:r w:rsidRPr="00C93BE2">
        <w:rPr>
          <w:b/>
          <w:color w:val="0070C0"/>
        </w:rPr>
        <w:t>Какие еще жилые здания, кроме многоквартирных домов, могут быть включены в решени</w:t>
      </w:r>
      <w:r w:rsidR="00676326">
        <w:rPr>
          <w:b/>
          <w:color w:val="0070C0"/>
        </w:rPr>
        <w:t>е</w:t>
      </w:r>
      <w:r w:rsidRPr="00C93BE2">
        <w:rPr>
          <w:b/>
          <w:color w:val="0070C0"/>
        </w:rPr>
        <w:t xml:space="preserve"> о КРТ</w:t>
      </w:r>
      <w:r w:rsidR="00676326">
        <w:rPr>
          <w:b/>
          <w:color w:val="0070C0"/>
        </w:rPr>
        <w:t xml:space="preserve"> жилой застройки</w:t>
      </w:r>
      <w:r>
        <w:rPr>
          <w:b/>
          <w:color w:val="0070C0"/>
        </w:rPr>
        <w:t>?</w:t>
      </w:r>
      <w:bookmarkEnd w:id="6"/>
    </w:p>
    <w:p w14:paraId="5BB58054" w14:textId="40CB4F7F" w:rsidR="0048416E" w:rsidRDefault="00B47660" w:rsidP="009C2FDE">
      <w:pPr>
        <w:spacing w:before="120" w:after="120" w:line="276" w:lineRule="auto"/>
        <w:ind w:firstLine="709"/>
        <w:jc w:val="both"/>
        <w:rPr>
          <w:rFonts w:cs="Times New Roman"/>
          <w:sz w:val="24"/>
          <w:szCs w:val="28"/>
        </w:rPr>
      </w:pPr>
      <w:r w:rsidRPr="00B47660">
        <w:rPr>
          <w:rFonts w:cs="Times New Roman"/>
          <w:sz w:val="24"/>
          <w:szCs w:val="28"/>
        </w:rPr>
        <w:t xml:space="preserve">В </w:t>
      </w:r>
      <w:r w:rsidR="005F1042">
        <w:rPr>
          <w:rFonts w:cs="Times New Roman"/>
          <w:sz w:val="24"/>
          <w:szCs w:val="28"/>
        </w:rPr>
        <w:t>решение о КРТ жилой застройки</w:t>
      </w:r>
      <w:r>
        <w:rPr>
          <w:rFonts w:cs="Times New Roman"/>
          <w:sz w:val="24"/>
          <w:szCs w:val="28"/>
        </w:rPr>
        <w:t xml:space="preserve">, </w:t>
      </w:r>
      <w:r w:rsidRPr="00B47660">
        <w:rPr>
          <w:rFonts w:cs="Times New Roman"/>
          <w:sz w:val="24"/>
          <w:szCs w:val="28"/>
        </w:rPr>
        <w:t xml:space="preserve">наряду с </w:t>
      </w:r>
      <w:r>
        <w:rPr>
          <w:rFonts w:cs="Times New Roman"/>
          <w:sz w:val="24"/>
          <w:szCs w:val="28"/>
        </w:rPr>
        <w:t>аварийными</w:t>
      </w:r>
      <w:r w:rsidRPr="00B47660">
        <w:rPr>
          <w:rFonts w:cs="Times New Roman"/>
          <w:sz w:val="24"/>
          <w:szCs w:val="28"/>
        </w:rPr>
        <w:t xml:space="preserve"> многоквартирными домами </w:t>
      </w:r>
      <w:r>
        <w:rPr>
          <w:rFonts w:cs="Times New Roman"/>
          <w:sz w:val="24"/>
          <w:szCs w:val="28"/>
        </w:rPr>
        <w:t xml:space="preserve">и многоквартирными домами, соответствующими критериям, </w:t>
      </w:r>
      <w:r w:rsidRPr="00B47660">
        <w:rPr>
          <w:rFonts w:cs="Times New Roman"/>
          <w:sz w:val="24"/>
          <w:szCs w:val="28"/>
        </w:rPr>
        <w:t xml:space="preserve">могут быть </w:t>
      </w:r>
      <w:r w:rsidR="005E005B">
        <w:rPr>
          <w:rFonts w:cs="Times New Roman"/>
          <w:sz w:val="24"/>
          <w:szCs w:val="28"/>
        </w:rPr>
        <w:t>включены</w:t>
      </w:r>
      <w:r w:rsidRPr="00B47660">
        <w:rPr>
          <w:rFonts w:cs="Times New Roman"/>
          <w:sz w:val="24"/>
          <w:szCs w:val="28"/>
        </w:rPr>
        <w:t xml:space="preserve"> </w:t>
      </w:r>
      <w:r w:rsidR="009A4C71">
        <w:rPr>
          <w:rFonts w:cs="Times New Roman"/>
          <w:sz w:val="24"/>
          <w:szCs w:val="28"/>
        </w:rPr>
        <w:t xml:space="preserve">и </w:t>
      </w:r>
      <w:r w:rsidRPr="00B47660">
        <w:rPr>
          <w:rFonts w:cs="Times New Roman"/>
          <w:sz w:val="24"/>
          <w:szCs w:val="28"/>
        </w:rPr>
        <w:t xml:space="preserve">иные </w:t>
      </w:r>
      <w:r w:rsidR="0036284A">
        <w:rPr>
          <w:rFonts w:cs="Times New Roman"/>
          <w:sz w:val="24"/>
          <w:szCs w:val="28"/>
        </w:rPr>
        <w:t xml:space="preserve">земельные участки, расположенные на них </w:t>
      </w:r>
      <w:r w:rsidRPr="00B47660">
        <w:rPr>
          <w:rFonts w:cs="Times New Roman"/>
          <w:sz w:val="24"/>
          <w:szCs w:val="28"/>
        </w:rPr>
        <w:t>объекты</w:t>
      </w:r>
      <w:r w:rsidR="00694BE7">
        <w:rPr>
          <w:rFonts w:cs="Times New Roman"/>
          <w:sz w:val="24"/>
          <w:szCs w:val="28"/>
        </w:rPr>
        <w:t xml:space="preserve"> </w:t>
      </w:r>
      <w:r w:rsidRPr="00B47660">
        <w:rPr>
          <w:rFonts w:cs="Times New Roman"/>
          <w:sz w:val="24"/>
          <w:szCs w:val="28"/>
        </w:rPr>
        <w:t>при условии, что они находятся в границах элемента планировочной структуры</w:t>
      </w:r>
      <w:r w:rsidR="0036284A">
        <w:rPr>
          <w:rFonts w:cs="Times New Roman"/>
          <w:sz w:val="24"/>
          <w:szCs w:val="28"/>
        </w:rPr>
        <w:t xml:space="preserve"> (за исключением района)</w:t>
      </w:r>
      <w:r w:rsidR="009D51B7">
        <w:rPr>
          <w:rStyle w:val="ab"/>
          <w:rFonts w:cs="Times New Roman"/>
          <w:sz w:val="24"/>
          <w:szCs w:val="28"/>
        </w:rPr>
        <w:footnoteReference w:id="14"/>
      </w:r>
      <w:r w:rsidRPr="00B47660">
        <w:rPr>
          <w:rFonts w:cs="Times New Roman"/>
          <w:sz w:val="24"/>
          <w:szCs w:val="28"/>
        </w:rPr>
        <w:t xml:space="preserve">, в котором </w:t>
      </w:r>
      <w:r w:rsidR="009A5135">
        <w:rPr>
          <w:rFonts w:cs="Times New Roman"/>
          <w:sz w:val="24"/>
          <w:szCs w:val="28"/>
        </w:rPr>
        <w:t xml:space="preserve">расположены </w:t>
      </w:r>
      <w:r w:rsidR="0036284A">
        <w:rPr>
          <w:rFonts w:cs="Times New Roman"/>
          <w:sz w:val="24"/>
          <w:szCs w:val="28"/>
        </w:rPr>
        <w:t>указанные</w:t>
      </w:r>
      <w:r w:rsidRPr="00B47660">
        <w:rPr>
          <w:rFonts w:cs="Times New Roman"/>
          <w:sz w:val="24"/>
          <w:szCs w:val="28"/>
        </w:rPr>
        <w:t xml:space="preserve"> многоквартирные дома</w:t>
      </w:r>
      <w:r w:rsidR="009A4C71">
        <w:rPr>
          <w:rFonts w:cs="Times New Roman"/>
          <w:sz w:val="24"/>
          <w:szCs w:val="28"/>
        </w:rPr>
        <w:t>.</w:t>
      </w:r>
      <w:r w:rsidR="00C2387E">
        <w:rPr>
          <w:rFonts w:cs="Times New Roman"/>
          <w:sz w:val="24"/>
          <w:szCs w:val="28"/>
        </w:rPr>
        <w:t xml:space="preserve"> </w:t>
      </w:r>
    </w:p>
    <w:p w14:paraId="4F7C31C9" w14:textId="77777777" w:rsidR="00C2387E" w:rsidRDefault="00C2387E" w:rsidP="009C2FDE">
      <w:pPr>
        <w:spacing w:before="120" w:after="120" w:line="276" w:lineRule="auto"/>
        <w:ind w:firstLine="709"/>
        <w:jc w:val="both"/>
        <w:rPr>
          <w:rFonts w:cs="Times New Roman"/>
          <w:sz w:val="24"/>
          <w:szCs w:val="28"/>
        </w:rPr>
      </w:pPr>
    </w:p>
    <w:p w14:paraId="1A135FEA" w14:textId="0A6736E9" w:rsidR="009A5135" w:rsidRDefault="009A5135" w:rsidP="008307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cs="Times New Roman"/>
          <w:sz w:val="24"/>
          <w:szCs w:val="28"/>
        </w:rPr>
      </w:pPr>
      <w:r w:rsidRPr="009A5135">
        <w:rPr>
          <w:rFonts w:cs="Times New Roman"/>
          <w:sz w:val="24"/>
          <w:szCs w:val="28"/>
        </w:rPr>
        <w:lastRenderedPageBreak/>
        <w:t xml:space="preserve">В границы территории, в отношении которой принимается решение о комплексном развитии территории жилой застройки, </w:t>
      </w:r>
      <w:r w:rsidRPr="009A5135">
        <w:rPr>
          <w:rFonts w:cs="Times New Roman"/>
          <w:b/>
          <w:sz w:val="24"/>
          <w:szCs w:val="28"/>
        </w:rPr>
        <w:t>могут быть включены земельные участки и (или) расположенные на них объекты недвижимого имущества</w:t>
      </w:r>
      <w:r w:rsidRPr="009A5135">
        <w:rPr>
          <w:rFonts w:cs="Times New Roman"/>
          <w:sz w:val="24"/>
          <w:szCs w:val="28"/>
        </w:rPr>
        <w:t>, не указанные в части 2 настоящей статьи</w:t>
      </w:r>
      <w:r>
        <w:rPr>
          <w:rFonts w:cs="Times New Roman"/>
          <w:sz w:val="24"/>
          <w:szCs w:val="28"/>
        </w:rPr>
        <w:t xml:space="preserve"> </w:t>
      </w:r>
      <w:r w:rsidRPr="00087CC5">
        <w:rPr>
          <w:rFonts w:cs="Times New Roman"/>
          <w:sz w:val="24"/>
          <w:szCs w:val="28"/>
        </w:rPr>
        <w:t>&lt;</w:t>
      </w:r>
      <w:r w:rsidRPr="00087CC5">
        <w:rPr>
          <w:rFonts w:cs="Times New Roman"/>
          <w:i/>
          <w:sz w:val="24"/>
          <w:szCs w:val="28"/>
        </w:rPr>
        <w:t xml:space="preserve">аварийные </w:t>
      </w:r>
      <w:r w:rsidR="00FC3B47" w:rsidRPr="00087CC5">
        <w:rPr>
          <w:rFonts w:cs="Times New Roman"/>
          <w:i/>
          <w:sz w:val="24"/>
          <w:szCs w:val="28"/>
        </w:rPr>
        <w:t xml:space="preserve">и соответствующие критериям </w:t>
      </w:r>
      <w:r w:rsidRPr="00087CC5">
        <w:rPr>
          <w:rFonts w:cs="Times New Roman"/>
          <w:i/>
          <w:sz w:val="24"/>
          <w:szCs w:val="28"/>
        </w:rPr>
        <w:t>МКД</w:t>
      </w:r>
      <w:r w:rsidR="00FC3B47">
        <w:rPr>
          <w:rFonts w:cs="Times New Roman"/>
          <w:i/>
          <w:sz w:val="24"/>
          <w:szCs w:val="28"/>
        </w:rPr>
        <w:t>,</w:t>
      </w:r>
      <w:r w:rsidRPr="00087CC5">
        <w:rPr>
          <w:rFonts w:cs="Times New Roman"/>
          <w:i/>
          <w:sz w:val="24"/>
          <w:szCs w:val="28"/>
        </w:rPr>
        <w:t xml:space="preserve"> </w:t>
      </w:r>
      <w:r w:rsidR="00FC3B47">
        <w:rPr>
          <w:rFonts w:cs="Times New Roman"/>
          <w:i/>
          <w:sz w:val="24"/>
          <w:szCs w:val="28"/>
        </w:rPr>
        <w:t>дома блокированной застройки, индивидуальные жилые дома</w:t>
      </w:r>
      <w:r w:rsidRPr="00087CC5">
        <w:rPr>
          <w:rFonts w:cs="Times New Roman"/>
          <w:sz w:val="24"/>
          <w:szCs w:val="28"/>
        </w:rPr>
        <w:t>&gt;</w:t>
      </w:r>
      <w:r w:rsidRPr="009A5135">
        <w:rPr>
          <w:rFonts w:cs="Times New Roman"/>
          <w:sz w:val="24"/>
          <w:szCs w:val="28"/>
        </w:rPr>
        <w:t xml:space="preserve">, </w:t>
      </w:r>
      <w:r w:rsidRPr="00FC3B47">
        <w:rPr>
          <w:rFonts w:cs="Times New Roman"/>
          <w:b/>
          <w:sz w:val="24"/>
          <w:szCs w:val="28"/>
        </w:rPr>
        <w:t>при условии, что такие земельные участки и (или) объекты недвижимого имущества расположены в границах элемента планировочной структуры</w:t>
      </w:r>
      <w:r w:rsidRPr="009A5135">
        <w:rPr>
          <w:rFonts w:cs="Times New Roman"/>
          <w:sz w:val="24"/>
          <w:szCs w:val="28"/>
        </w:rPr>
        <w:t xml:space="preserve"> поселения, муниципального округа, городского округа (за исключением района), в котором расположены объекты капитального строительства, указанные в части 2 настоящей статьи.</w:t>
      </w:r>
    </w:p>
    <w:p w14:paraId="4F86E40C" w14:textId="77777777" w:rsidR="005E005B" w:rsidRPr="005E005B" w:rsidRDefault="005E005B" w:rsidP="008307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8"/>
        </w:rPr>
      </w:pPr>
      <w:r>
        <w:rPr>
          <w:rFonts w:cs="Times New Roman"/>
          <w:sz w:val="24"/>
          <w:szCs w:val="28"/>
        </w:rPr>
        <w:t>Часть 3 статьи 65 Гр</w:t>
      </w:r>
      <w:r w:rsidR="0083073B">
        <w:rPr>
          <w:rFonts w:cs="Times New Roman"/>
          <w:sz w:val="24"/>
          <w:szCs w:val="28"/>
        </w:rPr>
        <w:t>адостроительного кодекса</w:t>
      </w:r>
    </w:p>
    <w:p w14:paraId="0FBDB9F9" w14:textId="73CF31E1" w:rsidR="00FC3B47" w:rsidRDefault="00FC3B47" w:rsidP="001B61F1">
      <w:pPr>
        <w:spacing w:after="120" w:line="276" w:lineRule="auto"/>
        <w:ind w:firstLine="709"/>
        <w:jc w:val="both"/>
        <w:rPr>
          <w:rFonts w:cs="Times New Roman"/>
          <w:sz w:val="24"/>
          <w:szCs w:val="28"/>
        </w:rPr>
      </w:pPr>
      <w:r>
        <w:rPr>
          <w:rFonts w:cs="Times New Roman"/>
          <w:sz w:val="24"/>
          <w:szCs w:val="28"/>
        </w:rPr>
        <w:t>К таким объектам могут относиться, например, садовые дома, расположенные в границах территории, для которой планируется комплексное развитие.</w:t>
      </w:r>
    </w:p>
    <w:p w14:paraId="04E776E8" w14:textId="76E6CFC5" w:rsidR="00C0571D" w:rsidRDefault="00B47660" w:rsidP="001B61F1">
      <w:pPr>
        <w:spacing w:after="120" w:line="276" w:lineRule="auto"/>
        <w:ind w:firstLine="709"/>
        <w:jc w:val="both"/>
        <w:rPr>
          <w:rFonts w:cs="Times New Roman"/>
          <w:sz w:val="24"/>
          <w:szCs w:val="28"/>
        </w:rPr>
      </w:pPr>
      <w:r w:rsidRPr="00B47660">
        <w:rPr>
          <w:rFonts w:cs="Times New Roman"/>
          <w:sz w:val="24"/>
          <w:szCs w:val="28"/>
        </w:rPr>
        <w:t>Необходимо отметить, что факт включения тех или иных</w:t>
      </w:r>
      <w:r w:rsidR="009A4C71">
        <w:rPr>
          <w:rFonts w:cs="Times New Roman"/>
          <w:sz w:val="24"/>
          <w:szCs w:val="28"/>
        </w:rPr>
        <w:t xml:space="preserve"> </w:t>
      </w:r>
      <w:r w:rsidRPr="00B47660">
        <w:rPr>
          <w:rFonts w:cs="Times New Roman"/>
          <w:sz w:val="24"/>
          <w:szCs w:val="28"/>
        </w:rPr>
        <w:t>объектов в проект решения о КРТ жилой застройки (в границы КРТ жилой застройки) не означает, что в отношении земельных участков и расположенных на них объектов в обязательном порядке будет осуществлена процедура изъятия для государственных или муниципальных нужд</w:t>
      </w:r>
      <w:r w:rsidR="009A4C71">
        <w:rPr>
          <w:rFonts w:cs="Times New Roman"/>
          <w:sz w:val="24"/>
          <w:szCs w:val="28"/>
        </w:rPr>
        <w:t xml:space="preserve"> в целях КРТ</w:t>
      </w:r>
      <w:r w:rsidRPr="00B47660">
        <w:rPr>
          <w:rFonts w:cs="Times New Roman"/>
          <w:sz w:val="24"/>
          <w:szCs w:val="28"/>
        </w:rPr>
        <w:t xml:space="preserve">. </w:t>
      </w:r>
    </w:p>
    <w:p w14:paraId="4BBDF2BA" w14:textId="72428492" w:rsidR="00D25722" w:rsidRPr="00D25722" w:rsidRDefault="00D25722" w:rsidP="001B61F1">
      <w:pPr>
        <w:spacing w:after="120" w:line="276" w:lineRule="auto"/>
        <w:ind w:firstLine="709"/>
        <w:jc w:val="both"/>
        <w:rPr>
          <w:rFonts w:cs="Times New Roman"/>
          <w:sz w:val="24"/>
          <w:szCs w:val="28"/>
        </w:rPr>
      </w:pPr>
      <w:r w:rsidRPr="0048416E">
        <w:rPr>
          <w:rFonts w:cs="Times New Roman"/>
          <w:b/>
          <w:sz w:val="24"/>
          <w:szCs w:val="28"/>
        </w:rPr>
        <w:t>Индивидуальные жилые дома, дома блокированной застройки</w:t>
      </w:r>
    </w:p>
    <w:p w14:paraId="5115ADAC" w14:textId="7A684A43" w:rsidR="008A446C" w:rsidRDefault="00230992" w:rsidP="001B61F1">
      <w:pPr>
        <w:spacing w:after="120" w:line="276" w:lineRule="auto"/>
        <w:ind w:firstLine="709"/>
        <w:jc w:val="both"/>
        <w:rPr>
          <w:rFonts w:cs="Times New Roman"/>
          <w:sz w:val="24"/>
          <w:szCs w:val="28"/>
        </w:rPr>
      </w:pPr>
      <w:r>
        <w:rPr>
          <w:rFonts w:cs="Times New Roman"/>
          <w:sz w:val="24"/>
          <w:szCs w:val="28"/>
        </w:rPr>
        <w:t>В границы территории жилой застройки, подлежащей комплексному развитию (в проект КРТ жилой застройки)</w:t>
      </w:r>
      <w:r w:rsidR="00217F20">
        <w:rPr>
          <w:rFonts w:cs="Times New Roman"/>
          <w:b/>
          <w:sz w:val="24"/>
          <w:szCs w:val="28"/>
        </w:rPr>
        <w:t xml:space="preserve"> </w:t>
      </w:r>
      <w:r w:rsidR="008A446C">
        <w:rPr>
          <w:rFonts w:cs="Times New Roman"/>
          <w:sz w:val="24"/>
          <w:szCs w:val="28"/>
        </w:rPr>
        <w:t xml:space="preserve">могут быть включены </w:t>
      </w:r>
      <w:r w:rsidR="008A446C" w:rsidRPr="008A446C">
        <w:rPr>
          <w:rFonts w:cs="Times New Roman"/>
          <w:b/>
          <w:i/>
          <w:sz w:val="24"/>
          <w:szCs w:val="28"/>
        </w:rPr>
        <w:t>индивидуальные жилые дома</w:t>
      </w:r>
      <w:r w:rsidR="00287121">
        <w:rPr>
          <w:rFonts w:cs="Times New Roman"/>
          <w:b/>
          <w:i/>
          <w:sz w:val="24"/>
          <w:szCs w:val="28"/>
        </w:rPr>
        <w:t xml:space="preserve"> (объекты индивидуального жилищного строительства)</w:t>
      </w:r>
      <w:r w:rsidR="008A446C" w:rsidRPr="008A446C">
        <w:rPr>
          <w:rFonts w:cs="Times New Roman"/>
          <w:b/>
          <w:i/>
          <w:sz w:val="24"/>
          <w:szCs w:val="28"/>
        </w:rPr>
        <w:t>, дома блокированной застройки</w:t>
      </w:r>
      <w:r w:rsidR="008A446C">
        <w:rPr>
          <w:rFonts w:cs="Times New Roman"/>
          <w:sz w:val="24"/>
          <w:szCs w:val="28"/>
        </w:rPr>
        <w:t xml:space="preserve"> (и земельные участки, на которых они расположены)</w:t>
      </w:r>
      <w:r w:rsidR="00221296">
        <w:rPr>
          <w:rStyle w:val="ab"/>
          <w:rFonts w:cs="Times New Roman"/>
          <w:sz w:val="24"/>
          <w:szCs w:val="28"/>
        </w:rPr>
        <w:footnoteReference w:id="15"/>
      </w:r>
      <w:r w:rsidR="00287121">
        <w:rPr>
          <w:rFonts w:cs="Times New Roman"/>
          <w:sz w:val="24"/>
          <w:szCs w:val="28"/>
        </w:rPr>
        <w:t>.</w:t>
      </w:r>
    </w:p>
    <w:p w14:paraId="47B49319" w14:textId="0EB1510C" w:rsidR="00D25722" w:rsidRPr="00217F20" w:rsidRDefault="00D25722" w:rsidP="00D25722">
      <w:pPr>
        <w:spacing w:after="120" w:line="276" w:lineRule="auto"/>
        <w:ind w:firstLine="709"/>
        <w:jc w:val="both"/>
        <w:rPr>
          <w:rFonts w:cs="Times New Roman"/>
          <w:sz w:val="24"/>
          <w:szCs w:val="28"/>
        </w:rPr>
      </w:pPr>
      <w:r w:rsidRPr="005B061E">
        <w:rPr>
          <w:rFonts w:cs="Times New Roman"/>
          <w:b/>
          <w:sz w:val="24"/>
          <w:szCs w:val="28"/>
        </w:rPr>
        <w:t>Индивидуальный жилой дом, дом блокированной застройки, садовый дом</w:t>
      </w:r>
      <w:r w:rsidRPr="00217F20">
        <w:rPr>
          <w:rFonts w:cs="Times New Roman"/>
          <w:sz w:val="24"/>
          <w:szCs w:val="28"/>
        </w:rPr>
        <w:t xml:space="preserve">, </w:t>
      </w:r>
      <w:r>
        <w:rPr>
          <w:rFonts w:cs="Times New Roman"/>
          <w:sz w:val="24"/>
          <w:szCs w:val="28"/>
        </w:rPr>
        <w:t xml:space="preserve">расположенный в границах территории жилой застройки, подлежащей комплексному развитию, </w:t>
      </w:r>
      <w:r w:rsidR="00A15F9F">
        <w:rPr>
          <w:rFonts w:cs="Times New Roman"/>
          <w:sz w:val="24"/>
          <w:szCs w:val="28"/>
        </w:rPr>
        <w:t xml:space="preserve">и земельный участок, на котором расположен такой дом, </w:t>
      </w:r>
      <w:r w:rsidRPr="005B061E">
        <w:rPr>
          <w:rFonts w:cs="Times New Roman"/>
          <w:b/>
          <w:sz w:val="24"/>
          <w:szCs w:val="28"/>
        </w:rPr>
        <w:t>мо</w:t>
      </w:r>
      <w:r w:rsidR="00A15F9F">
        <w:rPr>
          <w:rFonts w:cs="Times New Roman"/>
          <w:b/>
          <w:sz w:val="24"/>
          <w:szCs w:val="28"/>
        </w:rPr>
        <w:t>гут</w:t>
      </w:r>
      <w:r w:rsidRPr="005B061E">
        <w:rPr>
          <w:rFonts w:cs="Times New Roman"/>
          <w:b/>
          <w:sz w:val="24"/>
          <w:szCs w:val="28"/>
        </w:rPr>
        <w:t xml:space="preserve"> быть изъят</w:t>
      </w:r>
      <w:r w:rsidR="00A15F9F">
        <w:rPr>
          <w:rFonts w:cs="Times New Roman"/>
          <w:b/>
          <w:sz w:val="24"/>
          <w:szCs w:val="28"/>
        </w:rPr>
        <w:t>ы</w:t>
      </w:r>
      <w:r w:rsidRPr="005B061E">
        <w:rPr>
          <w:rFonts w:cs="Times New Roman"/>
          <w:b/>
          <w:sz w:val="24"/>
          <w:szCs w:val="28"/>
        </w:rPr>
        <w:t xml:space="preserve"> для государственных или муниципальных нужд в целях КРТ</w:t>
      </w:r>
      <w:r w:rsidRPr="00217F20">
        <w:rPr>
          <w:rFonts w:cs="Times New Roman"/>
          <w:sz w:val="24"/>
          <w:szCs w:val="28"/>
        </w:rPr>
        <w:t>, если такой дом</w:t>
      </w:r>
      <w:r w:rsidR="00A15F9F">
        <w:rPr>
          <w:rStyle w:val="ab"/>
          <w:rFonts w:cs="Times New Roman"/>
          <w:sz w:val="24"/>
          <w:szCs w:val="28"/>
        </w:rPr>
        <w:footnoteReference w:id="16"/>
      </w:r>
      <w:r w:rsidRPr="00217F20">
        <w:rPr>
          <w:rFonts w:cs="Times New Roman"/>
          <w:sz w:val="24"/>
          <w:szCs w:val="28"/>
        </w:rPr>
        <w:t xml:space="preserve">: </w:t>
      </w:r>
    </w:p>
    <w:p w14:paraId="757C0A55" w14:textId="3AED8164" w:rsidR="00D25722" w:rsidRPr="00217F20" w:rsidRDefault="00D25722" w:rsidP="00D25722">
      <w:pPr>
        <w:spacing w:after="120" w:line="276" w:lineRule="auto"/>
        <w:ind w:firstLine="709"/>
        <w:jc w:val="both"/>
        <w:rPr>
          <w:rFonts w:cs="Times New Roman"/>
          <w:sz w:val="24"/>
          <w:szCs w:val="28"/>
        </w:rPr>
      </w:pPr>
      <w:r>
        <w:rPr>
          <w:rFonts w:cs="Times New Roman"/>
          <w:sz w:val="24"/>
          <w:szCs w:val="28"/>
        </w:rPr>
        <w:t xml:space="preserve">а) </w:t>
      </w:r>
      <w:r w:rsidRPr="00217F20">
        <w:rPr>
          <w:rFonts w:cs="Times New Roman"/>
          <w:sz w:val="24"/>
          <w:szCs w:val="28"/>
        </w:rPr>
        <w:t>признан аварийным в соответствии с порядком, установленным Правительством Р</w:t>
      </w:r>
      <w:r w:rsidR="00A15F9F">
        <w:rPr>
          <w:rFonts w:cs="Times New Roman"/>
          <w:sz w:val="24"/>
          <w:szCs w:val="28"/>
        </w:rPr>
        <w:t>Ф</w:t>
      </w:r>
      <w:r>
        <w:rPr>
          <w:rStyle w:val="ab"/>
          <w:rFonts w:cs="Times New Roman"/>
          <w:sz w:val="24"/>
          <w:szCs w:val="28"/>
        </w:rPr>
        <w:footnoteReference w:id="17"/>
      </w:r>
      <w:r w:rsidRPr="00217F20">
        <w:rPr>
          <w:rFonts w:cs="Times New Roman"/>
          <w:sz w:val="24"/>
          <w:szCs w:val="28"/>
        </w:rPr>
        <w:t>,</w:t>
      </w:r>
      <w:r>
        <w:rPr>
          <w:rFonts w:cs="Times New Roman"/>
          <w:sz w:val="24"/>
          <w:szCs w:val="28"/>
        </w:rPr>
        <w:t xml:space="preserve"> или</w:t>
      </w:r>
    </w:p>
    <w:p w14:paraId="32A5606E" w14:textId="0E9740B6" w:rsidR="003778C9" w:rsidRDefault="00D25722" w:rsidP="00D25722">
      <w:pPr>
        <w:spacing w:after="120" w:line="276" w:lineRule="auto"/>
        <w:ind w:firstLine="709"/>
        <w:jc w:val="both"/>
        <w:rPr>
          <w:rFonts w:cs="Times New Roman"/>
          <w:sz w:val="24"/>
          <w:szCs w:val="28"/>
        </w:rPr>
      </w:pPr>
      <w:r>
        <w:rPr>
          <w:rFonts w:cs="Times New Roman"/>
          <w:sz w:val="24"/>
          <w:szCs w:val="28"/>
        </w:rPr>
        <w:t xml:space="preserve">б) </w:t>
      </w:r>
      <w:r w:rsidRPr="00217F20">
        <w:rPr>
          <w:rFonts w:cs="Times New Roman"/>
          <w:sz w:val="24"/>
          <w:szCs w:val="28"/>
        </w:rPr>
        <w:t xml:space="preserve">соответствует критериям, </w:t>
      </w:r>
      <w:r w:rsidR="0016121F" w:rsidRPr="00217F20">
        <w:rPr>
          <w:rFonts w:cs="Times New Roman"/>
          <w:sz w:val="24"/>
          <w:szCs w:val="28"/>
        </w:rPr>
        <w:t>установленным субъект</w:t>
      </w:r>
      <w:r w:rsidR="0016121F">
        <w:rPr>
          <w:rFonts w:cs="Times New Roman"/>
          <w:sz w:val="24"/>
          <w:szCs w:val="28"/>
        </w:rPr>
        <w:t>ом</w:t>
      </w:r>
      <w:r w:rsidR="0016121F" w:rsidRPr="00217F20">
        <w:rPr>
          <w:rFonts w:cs="Times New Roman"/>
          <w:sz w:val="24"/>
          <w:szCs w:val="28"/>
        </w:rPr>
        <w:t xml:space="preserve"> Российской Федерации</w:t>
      </w:r>
      <w:r w:rsidR="0016121F">
        <w:rPr>
          <w:rFonts w:cs="Times New Roman"/>
          <w:sz w:val="24"/>
          <w:szCs w:val="28"/>
        </w:rPr>
        <w:t xml:space="preserve"> и</w:t>
      </w:r>
      <w:r w:rsidR="0016121F" w:rsidRPr="00217F20">
        <w:rPr>
          <w:rFonts w:cs="Times New Roman"/>
          <w:sz w:val="24"/>
          <w:szCs w:val="28"/>
        </w:rPr>
        <w:t xml:space="preserve"> </w:t>
      </w:r>
      <w:r w:rsidRPr="00217F20">
        <w:rPr>
          <w:rFonts w:cs="Times New Roman"/>
          <w:sz w:val="24"/>
          <w:szCs w:val="28"/>
        </w:rPr>
        <w:t xml:space="preserve">характеризующим </w:t>
      </w:r>
      <w:r w:rsidR="0016121F">
        <w:rPr>
          <w:rFonts w:cs="Times New Roman"/>
          <w:sz w:val="24"/>
          <w:szCs w:val="28"/>
        </w:rPr>
        <w:t xml:space="preserve">их </w:t>
      </w:r>
      <w:r w:rsidRPr="00217F20">
        <w:rPr>
          <w:rFonts w:cs="Times New Roman"/>
          <w:sz w:val="24"/>
          <w:szCs w:val="28"/>
        </w:rPr>
        <w:t>высокий уровень износа, ненадлежащее технического состояни</w:t>
      </w:r>
      <w:r w:rsidR="0016121F">
        <w:rPr>
          <w:rFonts w:cs="Times New Roman"/>
          <w:sz w:val="24"/>
          <w:szCs w:val="28"/>
        </w:rPr>
        <w:t>е</w:t>
      </w:r>
      <w:r w:rsidRPr="00217F20">
        <w:rPr>
          <w:rFonts w:cs="Times New Roman"/>
          <w:sz w:val="24"/>
          <w:szCs w:val="28"/>
        </w:rPr>
        <w:t xml:space="preserve"> или отсутствие систем инженерно-технического обеспечения.</w:t>
      </w:r>
    </w:p>
    <w:p w14:paraId="787654F5" w14:textId="25949267" w:rsidR="006A5FFA" w:rsidRDefault="006A5FFA">
      <w:pPr>
        <w:rPr>
          <w:rFonts w:cs="Times New Roman"/>
          <w:sz w:val="24"/>
          <w:szCs w:val="28"/>
        </w:rPr>
      </w:pPr>
    </w:p>
    <w:p w14:paraId="1B06EE23" w14:textId="5041696D" w:rsidR="003778C9" w:rsidRDefault="003778C9">
      <w:pPr>
        <w:rPr>
          <w:rFonts w:cs="Times New Roman"/>
          <w:sz w:val="24"/>
          <w:szCs w:val="28"/>
        </w:rPr>
      </w:pPr>
      <w:r>
        <w:rPr>
          <w:rFonts w:cs="Times New Roman"/>
          <w:sz w:val="24"/>
          <w:szCs w:val="28"/>
        </w:rPr>
        <w:br w:type="page"/>
      </w:r>
    </w:p>
    <w:p w14:paraId="0D71380D" w14:textId="77777777" w:rsidR="0083073B" w:rsidRPr="00087CC5" w:rsidRDefault="0083073B" w:rsidP="0083073B">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line="276" w:lineRule="auto"/>
        <w:ind w:firstLine="709"/>
        <w:jc w:val="both"/>
        <w:rPr>
          <w:rFonts w:cs="Times New Roman"/>
          <w:sz w:val="24"/>
          <w:szCs w:val="28"/>
        </w:rPr>
      </w:pPr>
      <w:r w:rsidRPr="00087CC5">
        <w:rPr>
          <w:rFonts w:cs="Times New Roman"/>
          <w:sz w:val="24"/>
          <w:szCs w:val="28"/>
        </w:rPr>
        <w:lastRenderedPageBreak/>
        <w:t xml:space="preserve">В целях комплексного развития территории жилой застройки </w:t>
      </w:r>
      <w:r w:rsidRPr="0016121F">
        <w:rPr>
          <w:rFonts w:cs="Times New Roman"/>
          <w:sz w:val="24"/>
          <w:szCs w:val="28"/>
          <w:u w:val="single"/>
        </w:rPr>
        <w:t>не могут быть изъяты</w:t>
      </w:r>
      <w:r w:rsidRPr="00087CC5">
        <w:rPr>
          <w:rFonts w:cs="Times New Roman"/>
          <w:sz w:val="24"/>
          <w:szCs w:val="28"/>
        </w:rPr>
        <w:t xml:space="preserve"> для государственных или муниципальных нужд в целях комплексного развития территории:</w:t>
      </w:r>
    </w:p>
    <w:p w14:paraId="4B800744" w14:textId="77777777" w:rsidR="0083073B" w:rsidRDefault="0083073B" w:rsidP="008307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cs="Times New Roman"/>
          <w:sz w:val="24"/>
          <w:szCs w:val="28"/>
        </w:rPr>
      </w:pPr>
      <w:r>
        <w:rPr>
          <w:rFonts w:cs="Times New Roman"/>
          <w:sz w:val="24"/>
          <w:szCs w:val="28"/>
        </w:rPr>
        <w:t>…</w:t>
      </w:r>
    </w:p>
    <w:p w14:paraId="09A38C8E" w14:textId="77777777" w:rsidR="0083073B" w:rsidRDefault="0083073B" w:rsidP="008307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cs="Times New Roman"/>
          <w:sz w:val="24"/>
          <w:szCs w:val="28"/>
        </w:rPr>
      </w:pPr>
      <w:r w:rsidRPr="00087CC5">
        <w:rPr>
          <w:rFonts w:cs="Times New Roman"/>
          <w:sz w:val="24"/>
          <w:szCs w:val="28"/>
        </w:rPr>
        <w:t>3) земельные участки с расположенными на них домами блокированной застройки, объектами индивидуального жилищного строительства, садовыми домами</w:t>
      </w:r>
      <w:r w:rsidRPr="00496A7E">
        <w:rPr>
          <w:rFonts w:cs="Times New Roman"/>
          <w:b/>
          <w:sz w:val="24"/>
          <w:szCs w:val="28"/>
        </w:rPr>
        <w:t xml:space="preserve">, </w:t>
      </w:r>
      <w:r w:rsidRPr="0016121F">
        <w:rPr>
          <w:rFonts w:cs="Times New Roman"/>
          <w:b/>
          <w:sz w:val="24"/>
          <w:szCs w:val="28"/>
          <w:u w:val="single"/>
        </w:rPr>
        <w:t>за исключением</w:t>
      </w:r>
      <w:r w:rsidRPr="00496A7E">
        <w:rPr>
          <w:rFonts w:cs="Times New Roman"/>
          <w:b/>
          <w:sz w:val="24"/>
          <w:szCs w:val="28"/>
        </w:rPr>
        <w:t xml:space="preserve"> земельных участков с расположенными на них объектами, которые признаны аварийными или которые соответствуют критериям</w:t>
      </w:r>
      <w:r w:rsidRPr="00087CC5">
        <w:rPr>
          <w:rFonts w:cs="Times New Roman"/>
          <w:sz w:val="24"/>
          <w:szCs w:val="28"/>
        </w:rPr>
        <w:t>,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w:t>
      </w:r>
      <w:r>
        <w:rPr>
          <w:rFonts w:cs="Times New Roman"/>
          <w:sz w:val="24"/>
          <w:szCs w:val="28"/>
        </w:rPr>
        <w:t>енерно-технического обеспечения.</w:t>
      </w:r>
    </w:p>
    <w:p w14:paraId="6253D6AF" w14:textId="77777777" w:rsidR="0083073B" w:rsidRDefault="0083073B" w:rsidP="008307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8"/>
        </w:rPr>
      </w:pPr>
      <w:r>
        <w:rPr>
          <w:rFonts w:cs="Times New Roman"/>
          <w:sz w:val="24"/>
          <w:szCs w:val="28"/>
        </w:rPr>
        <w:t>Пункт 3 части 8 статьи 65 Градостроительного кодекса</w:t>
      </w:r>
    </w:p>
    <w:p w14:paraId="455FF322" w14:textId="267B3E72" w:rsidR="00162E2F" w:rsidRDefault="00162E2F" w:rsidP="00162E2F">
      <w:pPr>
        <w:spacing w:after="120" w:line="276" w:lineRule="auto"/>
        <w:ind w:firstLine="709"/>
        <w:jc w:val="both"/>
        <w:rPr>
          <w:rFonts w:cs="Times New Roman"/>
          <w:sz w:val="24"/>
          <w:szCs w:val="28"/>
        </w:rPr>
      </w:pPr>
      <w:r>
        <w:rPr>
          <w:rFonts w:cs="Times New Roman"/>
          <w:sz w:val="24"/>
          <w:szCs w:val="28"/>
        </w:rPr>
        <w:t>И</w:t>
      </w:r>
      <w:r w:rsidRPr="00ED38C4">
        <w:rPr>
          <w:rFonts w:cs="Times New Roman"/>
          <w:sz w:val="24"/>
          <w:szCs w:val="28"/>
        </w:rPr>
        <w:t xml:space="preserve">ндивидуальные жилые дома, дома блокированной застройки, садовые дома, признанные аварийными или отвечающие установленным критериям, могут быть включены в решение о КРТ </w:t>
      </w:r>
      <w:r w:rsidRPr="00EE4633">
        <w:rPr>
          <w:rFonts w:cs="Times New Roman"/>
          <w:b/>
          <w:sz w:val="24"/>
          <w:szCs w:val="28"/>
        </w:rPr>
        <w:t xml:space="preserve">без </w:t>
      </w:r>
      <w:r w:rsidR="0016121F">
        <w:rPr>
          <w:rFonts w:cs="Times New Roman"/>
          <w:b/>
          <w:sz w:val="24"/>
          <w:szCs w:val="28"/>
        </w:rPr>
        <w:t xml:space="preserve">предварительного </w:t>
      </w:r>
      <w:r w:rsidRPr="00EE4633">
        <w:rPr>
          <w:rFonts w:cs="Times New Roman"/>
          <w:b/>
          <w:sz w:val="24"/>
          <w:szCs w:val="28"/>
        </w:rPr>
        <w:t>согласия их собственников</w:t>
      </w:r>
      <w:r w:rsidRPr="00ED38C4">
        <w:rPr>
          <w:rFonts w:cs="Times New Roman"/>
          <w:sz w:val="24"/>
          <w:szCs w:val="28"/>
        </w:rPr>
        <w:t>.</w:t>
      </w:r>
    </w:p>
    <w:p w14:paraId="0CFF26FD" w14:textId="276F1189" w:rsidR="00EF6346" w:rsidRDefault="00EF6346" w:rsidP="00EF6346">
      <w:pPr>
        <w:pBdr>
          <w:top w:val="single" w:sz="4" w:space="1" w:color="auto"/>
          <w:left w:val="single" w:sz="4" w:space="4" w:color="auto"/>
          <w:bottom w:val="single" w:sz="4" w:space="1" w:color="auto"/>
          <w:right w:val="single" w:sz="4" w:space="4" w:color="auto"/>
        </w:pBdr>
        <w:spacing w:after="120" w:line="276" w:lineRule="auto"/>
        <w:ind w:firstLine="708"/>
        <w:jc w:val="both"/>
        <w:rPr>
          <w:rFonts w:cs="Times New Roman"/>
          <w:sz w:val="24"/>
          <w:szCs w:val="28"/>
        </w:rPr>
      </w:pPr>
      <w:r w:rsidRPr="00276858">
        <w:rPr>
          <w:rFonts w:cs="Times New Roman"/>
          <w:b/>
          <w:sz w:val="24"/>
          <w:szCs w:val="28"/>
        </w:rPr>
        <w:t>Рекомендация</w:t>
      </w:r>
      <w:r>
        <w:rPr>
          <w:rFonts w:cs="Times New Roman"/>
          <w:sz w:val="24"/>
          <w:szCs w:val="28"/>
        </w:rPr>
        <w:t xml:space="preserve">: </w:t>
      </w:r>
      <w:r w:rsidR="00FC0E4D">
        <w:rPr>
          <w:rFonts w:cs="Times New Roman"/>
          <w:sz w:val="24"/>
          <w:szCs w:val="28"/>
        </w:rPr>
        <w:t>посмотрите нормативный</w:t>
      </w:r>
      <w:r>
        <w:rPr>
          <w:rFonts w:cs="Times New Roman"/>
          <w:sz w:val="24"/>
          <w:szCs w:val="28"/>
        </w:rPr>
        <w:t xml:space="preserve"> правовой акт</w:t>
      </w:r>
      <w:r w:rsidR="00FC0E4D">
        <w:rPr>
          <w:rFonts w:cs="Times New Roman"/>
          <w:sz w:val="24"/>
          <w:szCs w:val="28"/>
        </w:rPr>
        <w:t xml:space="preserve"> субъекта РФ</w:t>
      </w:r>
      <w:r>
        <w:rPr>
          <w:rFonts w:cs="Times New Roman"/>
          <w:sz w:val="24"/>
          <w:szCs w:val="28"/>
        </w:rPr>
        <w:t xml:space="preserve">, которым установлены критерии для включения </w:t>
      </w:r>
      <w:r w:rsidRPr="00EF6346">
        <w:rPr>
          <w:rFonts w:cs="Times New Roman"/>
          <w:sz w:val="24"/>
          <w:szCs w:val="28"/>
        </w:rPr>
        <w:t>индивидуальны</w:t>
      </w:r>
      <w:r>
        <w:rPr>
          <w:rFonts w:cs="Times New Roman"/>
          <w:sz w:val="24"/>
          <w:szCs w:val="28"/>
        </w:rPr>
        <w:t>х</w:t>
      </w:r>
      <w:r w:rsidRPr="00EF6346">
        <w:rPr>
          <w:rFonts w:cs="Times New Roman"/>
          <w:sz w:val="24"/>
          <w:szCs w:val="28"/>
        </w:rPr>
        <w:t xml:space="preserve"> жилы</w:t>
      </w:r>
      <w:r>
        <w:rPr>
          <w:rFonts w:cs="Times New Roman"/>
          <w:sz w:val="24"/>
          <w:szCs w:val="28"/>
        </w:rPr>
        <w:t>х</w:t>
      </w:r>
      <w:r w:rsidRPr="00EF6346">
        <w:rPr>
          <w:rFonts w:cs="Times New Roman"/>
          <w:sz w:val="24"/>
          <w:szCs w:val="28"/>
        </w:rPr>
        <w:t xml:space="preserve"> дом</w:t>
      </w:r>
      <w:r>
        <w:rPr>
          <w:rFonts w:cs="Times New Roman"/>
          <w:sz w:val="24"/>
          <w:szCs w:val="28"/>
        </w:rPr>
        <w:t>ов</w:t>
      </w:r>
      <w:r w:rsidRPr="00EF6346">
        <w:rPr>
          <w:rFonts w:cs="Times New Roman"/>
          <w:sz w:val="24"/>
          <w:szCs w:val="28"/>
        </w:rPr>
        <w:t>, дом</w:t>
      </w:r>
      <w:r>
        <w:rPr>
          <w:rFonts w:cs="Times New Roman"/>
          <w:sz w:val="24"/>
          <w:szCs w:val="28"/>
        </w:rPr>
        <w:t>ов</w:t>
      </w:r>
      <w:r w:rsidRPr="00EF6346">
        <w:rPr>
          <w:rFonts w:cs="Times New Roman"/>
          <w:sz w:val="24"/>
          <w:szCs w:val="28"/>
        </w:rPr>
        <w:t xml:space="preserve"> блокированной застройки, садовы</w:t>
      </w:r>
      <w:r>
        <w:rPr>
          <w:rFonts w:cs="Times New Roman"/>
          <w:sz w:val="24"/>
          <w:szCs w:val="28"/>
        </w:rPr>
        <w:t>х</w:t>
      </w:r>
      <w:r w:rsidRPr="00EF6346">
        <w:rPr>
          <w:rFonts w:cs="Times New Roman"/>
          <w:sz w:val="24"/>
          <w:szCs w:val="28"/>
        </w:rPr>
        <w:t xml:space="preserve"> дом</w:t>
      </w:r>
      <w:r>
        <w:rPr>
          <w:rFonts w:cs="Times New Roman"/>
          <w:sz w:val="24"/>
          <w:szCs w:val="28"/>
        </w:rPr>
        <w:t>ов в проект решения о КРТ жилой застройки, и ознакомьтесь с этими критериями.</w:t>
      </w:r>
    </w:p>
    <w:p w14:paraId="33875DE6" w14:textId="6012D814" w:rsidR="00D7418D" w:rsidRPr="001C6497" w:rsidRDefault="00D7418D" w:rsidP="00162E2F">
      <w:pPr>
        <w:spacing w:after="160" w:line="288" w:lineRule="auto"/>
        <w:ind w:firstLine="708"/>
        <w:contextualSpacing/>
        <w:jc w:val="both"/>
        <w:rPr>
          <w:rFonts w:cs="Times New Roman"/>
          <w:sz w:val="26"/>
          <w:szCs w:val="26"/>
        </w:rPr>
      </w:pPr>
      <w:r>
        <w:rPr>
          <w:rFonts w:cs="Times New Roman"/>
          <w:sz w:val="24"/>
          <w:szCs w:val="28"/>
        </w:rPr>
        <w:t xml:space="preserve">Для включения </w:t>
      </w:r>
      <w:r w:rsidRPr="00D7418D">
        <w:rPr>
          <w:rFonts w:cs="Times New Roman"/>
          <w:sz w:val="24"/>
          <w:szCs w:val="28"/>
        </w:rPr>
        <w:t>жил</w:t>
      </w:r>
      <w:r>
        <w:rPr>
          <w:rFonts w:cs="Times New Roman"/>
          <w:sz w:val="24"/>
          <w:szCs w:val="28"/>
        </w:rPr>
        <w:t>ого</w:t>
      </w:r>
      <w:r w:rsidRPr="00D7418D">
        <w:rPr>
          <w:rFonts w:cs="Times New Roman"/>
          <w:sz w:val="24"/>
          <w:szCs w:val="28"/>
        </w:rPr>
        <w:t xml:space="preserve"> дома, дома блокированной застройки, садов</w:t>
      </w:r>
      <w:r>
        <w:rPr>
          <w:rFonts w:cs="Times New Roman"/>
          <w:sz w:val="24"/>
          <w:szCs w:val="28"/>
        </w:rPr>
        <w:t>ого</w:t>
      </w:r>
      <w:r w:rsidRPr="00D7418D">
        <w:rPr>
          <w:rFonts w:cs="Times New Roman"/>
          <w:sz w:val="24"/>
          <w:szCs w:val="28"/>
        </w:rPr>
        <w:t xml:space="preserve"> дома</w:t>
      </w:r>
      <w:r>
        <w:rPr>
          <w:rFonts w:cs="Times New Roman"/>
          <w:sz w:val="24"/>
          <w:szCs w:val="28"/>
        </w:rPr>
        <w:t xml:space="preserve"> в решение о КРТ </w:t>
      </w:r>
      <w:r w:rsidR="00162E2F">
        <w:rPr>
          <w:rFonts w:cs="Times New Roman"/>
          <w:sz w:val="24"/>
          <w:szCs w:val="28"/>
        </w:rPr>
        <w:t xml:space="preserve">жилой застройки </w:t>
      </w:r>
      <w:r>
        <w:rPr>
          <w:rFonts w:cs="Times New Roman"/>
          <w:sz w:val="24"/>
          <w:szCs w:val="28"/>
        </w:rPr>
        <w:t xml:space="preserve">предварительно </w:t>
      </w:r>
      <w:r w:rsidRPr="00D7418D">
        <w:rPr>
          <w:rFonts w:cs="Times New Roman"/>
          <w:b/>
          <w:sz w:val="24"/>
          <w:szCs w:val="28"/>
        </w:rPr>
        <w:t>должно быть проведено обследование</w:t>
      </w:r>
      <w:r w:rsidRPr="00D7418D">
        <w:rPr>
          <w:rFonts w:cs="Times New Roman"/>
          <w:sz w:val="24"/>
          <w:szCs w:val="28"/>
        </w:rPr>
        <w:t xml:space="preserve"> и составлено заключение специализированной организации, в котором подтверждено соответствие дома установленным субъектом Р</w:t>
      </w:r>
      <w:r w:rsidR="00162E2F">
        <w:rPr>
          <w:rFonts w:cs="Times New Roman"/>
          <w:sz w:val="24"/>
          <w:szCs w:val="28"/>
        </w:rPr>
        <w:t>Ф</w:t>
      </w:r>
      <w:r w:rsidRPr="00D7418D">
        <w:rPr>
          <w:rFonts w:cs="Times New Roman"/>
          <w:sz w:val="24"/>
          <w:szCs w:val="28"/>
        </w:rPr>
        <w:t xml:space="preserve"> критериям, или принято решение о признании дома аварийным</w:t>
      </w:r>
      <w:r w:rsidRPr="001C6497">
        <w:rPr>
          <w:rFonts w:cs="Times New Roman"/>
          <w:sz w:val="26"/>
          <w:szCs w:val="26"/>
          <w:vertAlign w:val="superscript"/>
        </w:rPr>
        <w:footnoteReference w:id="18"/>
      </w:r>
      <w:r>
        <w:rPr>
          <w:rFonts w:cs="Times New Roman"/>
          <w:sz w:val="26"/>
          <w:szCs w:val="26"/>
        </w:rPr>
        <w:t>.</w:t>
      </w:r>
    </w:p>
    <w:p w14:paraId="6B2A1DEA" w14:textId="77777777" w:rsidR="00C93BE2" w:rsidRPr="00E64D70" w:rsidRDefault="00ED38C4" w:rsidP="009C2FDE">
      <w:pPr>
        <w:spacing w:after="240" w:line="276" w:lineRule="auto"/>
        <w:ind w:firstLine="709"/>
        <w:jc w:val="both"/>
        <w:rPr>
          <w:rFonts w:cs="Times New Roman"/>
          <w:b/>
          <w:i/>
          <w:sz w:val="24"/>
          <w:szCs w:val="28"/>
          <w:highlight w:val="cyan"/>
        </w:rPr>
      </w:pPr>
      <w:r w:rsidRPr="00E64D70">
        <w:rPr>
          <w:rFonts w:cs="Times New Roman"/>
          <w:b/>
          <w:i/>
          <w:sz w:val="24"/>
          <w:szCs w:val="28"/>
        </w:rPr>
        <w:t xml:space="preserve">Если в проект решения </w:t>
      </w:r>
      <w:r w:rsidR="00EE4633" w:rsidRPr="00E64D70">
        <w:rPr>
          <w:rFonts w:cs="Times New Roman"/>
          <w:b/>
          <w:i/>
          <w:sz w:val="24"/>
          <w:szCs w:val="28"/>
        </w:rPr>
        <w:t>(</w:t>
      </w:r>
      <w:r w:rsidRPr="00E64D70">
        <w:rPr>
          <w:rFonts w:cs="Times New Roman"/>
          <w:b/>
          <w:i/>
          <w:sz w:val="24"/>
          <w:szCs w:val="28"/>
        </w:rPr>
        <w:t>решение</w:t>
      </w:r>
      <w:r w:rsidR="00EE4633" w:rsidRPr="00E64D70">
        <w:rPr>
          <w:rFonts w:cs="Times New Roman"/>
          <w:b/>
          <w:i/>
          <w:sz w:val="24"/>
          <w:szCs w:val="28"/>
        </w:rPr>
        <w:t>)</w:t>
      </w:r>
      <w:r w:rsidRPr="00E64D70">
        <w:rPr>
          <w:rFonts w:cs="Times New Roman"/>
          <w:b/>
          <w:i/>
          <w:sz w:val="24"/>
          <w:szCs w:val="28"/>
        </w:rPr>
        <w:t xml:space="preserve"> о КРТ </w:t>
      </w:r>
      <w:r w:rsidR="00EE4633" w:rsidRPr="00E64D70">
        <w:rPr>
          <w:rFonts w:cs="Times New Roman"/>
          <w:b/>
          <w:i/>
          <w:sz w:val="24"/>
          <w:szCs w:val="28"/>
        </w:rPr>
        <w:t xml:space="preserve">жилой застройки </w:t>
      </w:r>
      <w:r w:rsidRPr="00E64D70">
        <w:rPr>
          <w:rFonts w:cs="Times New Roman"/>
          <w:b/>
          <w:i/>
          <w:sz w:val="24"/>
          <w:szCs w:val="28"/>
        </w:rPr>
        <w:t>включен индивидуальный жилой дом, дом блокированной застройки, садовый дом, НЕ признанный аварийным и НЕ отвечающий установленным критериям, то такой дом НЕ может быть изъят для государственных или муниципальных нужд в целях КРТ.</w:t>
      </w:r>
    </w:p>
    <w:p w14:paraId="49CA8049" w14:textId="6D36987D" w:rsidR="007B56A5" w:rsidRPr="00C93BE2" w:rsidRDefault="007B56A5" w:rsidP="00EB314A">
      <w:pPr>
        <w:pStyle w:val="2"/>
        <w:spacing w:line="240" w:lineRule="auto"/>
        <w:jc w:val="both"/>
        <w:rPr>
          <w:b/>
          <w:color w:val="0070C0"/>
        </w:rPr>
      </w:pPr>
      <w:bookmarkStart w:id="7" w:name="_Toc144820033"/>
      <w:r w:rsidRPr="00C93BE2">
        <w:rPr>
          <w:b/>
          <w:color w:val="0070C0"/>
        </w:rPr>
        <w:t>Каким документом подтвержд</w:t>
      </w:r>
      <w:r w:rsidR="00C93BE2">
        <w:rPr>
          <w:b/>
          <w:color w:val="0070C0"/>
        </w:rPr>
        <w:t xml:space="preserve">ается </w:t>
      </w:r>
      <w:r w:rsidRPr="00C93BE2">
        <w:rPr>
          <w:b/>
          <w:color w:val="0070C0"/>
        </w:rPr>
        <w:t>соответствие многоквартирного дома</w:t>
      </w:r>
      <w:r w:rsidR="00230992">
        <w:rPr>
          <w:b/>
          <w:color w:val="0070C0"/>
        </w:rPr>
        <w:t>, жилого дома</w:t>
      </w:r>
      <w:r w:rsidR="00EF7A89">
        <w:rPr>
          <w:b/>
          <w:color w:val="0070C0"/>
        </w:rPr>
        <w:t>, дома блокированной застройки, садового дома</w:t>
      </w:r>
      <w:r w:rsidRPr="00C93BE2">
        <w:rPr>
          <w:b/>
          <w:color w:val="0070C0"/>
        </w:rPr>
        <w:t xml:space="preserve"> критериям</w:t>
      </w:r>
      <w:r w:rsidR="00A93C50">
        <w:rPr>
          <w:b/>
          <w:color w:val="0070C0"/>
        </w:rPr>
        <w:t>,</w:t>
      </w:r>
      <w:r w:rsidR="00A93C50" w:rsidRPr="00A93C50">
        <w:rPr>
          <w:b/>
          <w:color w:val="0070C0"/>
        </w:rPr>
        <w:t xml:space="preserve"> </w:t>
      </w:r>
      <w:r w:rsidR="00A93C50">
        <w:rPr>
          <w:b/>
          <w:color w:val="0070C0"/>
        </w:rPr>
        <w:t>установленным субъектом РФ</w:t>
      </w:r>
      <w:r w:rsidRPr="00C93BE2">
        <w:rPr>
          <w:b/>
          <w:color w:val="0070C0"/>
        </w:rPr>
        <w:t>?</w:t>
      </w:r>
      <w:bookmarkEnd w:id="7"/>
    </w:p>
    <w:p w14:paraId="78A8481C" w14:textId="12EE4351" w:rsidR="001840EC" w:rsidRPr="00D076C6" w:rsidRDefault="001840EC" w:rsidP="009C2FDE">
      <w:pPr>
        <w:spacing w:before="120" w:after="120" w:line="276" w:lineRule="auto"/>
        <w:ind w:firstLine="709"/>
        <w:jc w:val="both"/>
        <w:rPr>
          <w:b/>
          <w:sz w:val="24"/>
          <w:szCs w:val="28"/>
        </w:rPr>
      </w:pPr>
      <w:r w:rsidRPr="00D076C6">
        <w:rPr>
          <w:sz w:val="24"/>
          <w:szCs w:val="28"/>
        </w:rPr>
        <w:t>Каки</w:t>
      </w:r>
      <w:r w:rsidR="000B7B30">
        <w:rPr>
          <w:sz w:val="24"/>
          <w:szCs w:val="28"/>
        </w:rPr>
        <w:t>е</w:t>
      </w:r>
      <w:r w:rsidRPr="00D076C6">
        <w:rPr>
          <w:sz w:val="24"/>
          <w:szCs w:val="28"/>
        </w:rPr>
        <w:t>-либо специальны</w:t>
      </w:r>
      <w:r w:rsidR="000B7B30">
        <w:rPr>
          <w:sz w:val="24"/>
          <w:szCs w:val="28"/>
        </w:rPr>
        <w:t>е</w:t>
      </w:r>
      <w:r w:rsidRPr="00D076C6">
        <w:rPr>
          <w:sz w:val="24"/>
          <w:szCs w:val="28"/>
        </w:rPr>
        <w:t xml:space="preserve"> требовани</w:t>
      </w:r>
      <w:r w:rsidR="000B7B30">
        <w:rPr>
          <w:sz w:val="24"/>
          <w:szCs w:val="28"/>
        </w:rPr>
        <w:t>я</w:t>
      </w:r>
      <w:r w:rsidRPr="00D076C6">
        <w:rPr>
          <w:sz w:val="24"/>
          <w:szCs w:val="28"/>
        </w:rPr>
        <w:t xml:space="preserve"> к форме </w:t>
      </w:r>
      <w:r w:rsidR="000B7B30">
        <w:rPr>
          <w:sz w:val="24"/>
          <w:szCs w:val="28"/>
        </w:rPr>
        <w:t xml:space="preserve">(документу) </w:t>
      </w:r>
      <w:r w:rsidRPr="00D076C6">
        <w:rPr>
          <w:sz w:val="24"/>
          <w:szCs w:val="28"/>
        </w:rPr>
        <w:t xml:space="preserve">подтверждения соответствия </w:t>
      </w:r>
      <w:r w:rsidR="00443D56">
        <w:rPr>
          <w:sz w:val="24"/>
          <w:szCs w:val="28"/>
        </w:rPr>
        <w:t>многоквартирного дома, жилого дома</w:t>
      </w:r>
      <w:r w:rsidR="00EF7A89">
        <w:rPr>
          <w:sz w:val="24"/>
          <w:szCs w:val="28"/>
        </w:rPr>
        <w:t>, дома блокированной застройки, садового дома</w:t>
      </w:r>
      <w:r w:rsidR="00443D56">
        <w:rPr>
          <w:sz w:val="24"/>
          <w:szCs w:val="28"/>
        </w:rPr>
        <w:t xml:space="preserve"> критериям</w:t>
      </w:r>
      <w:r w:rsidR="000B7B30">
        <w:rPr>
          <w:sz w:val="24"/>
          <w:szCs w:val="28"/>
        </w:rPr>
        <w:t>, установленным субъектом Р</w:t>
      </w:r>
      <w:r w:rsidR="00EF7A89">
        <w:rPr>
          <w:sz w:val="24"/>
          <w:szCs w:val="28"/>
        </w:rPr>
        <w:t>Ф</w:t>
      </w:r>
      <w:r w:rsidR="000B7B30">
        <w:rPr>
          <w:sz w:val="24"/>
          <w:szCs w:val="28"/>
        </w:rPr>
        <w:t>,</w:t>
      </w:r>
      <w:r w:rsidR="00EF7A89">
        <w:rPr>
          <w:sz w:val="24"/>
          <w:szCs w:val="28"/>
        </w:rPr>
        <w:t xml:space="preserve"> на федеральном уровне</w:t>
      </w:r>
      <w:r w:rsidRPr="00D076C6">
        <w:rPr>
          <w:sz w:val="24"/>
          <w:szCs w:val="28"/>
        </w:rPr>
        <w:t xml:space="preserve"> не </w:t>
      </w:r>
      <w:r w:rsidR="000B7B30">
        <w:rPr>
          <w:sz w:val="24"/>
          <w:szCs w:val="28"/>
        </w:rPr>
        <w:t>установлены</w:t>
      </w:r>
      <w:r w:rsidRPr="00D076C6">
        <w:rPr>
          <w:sz w:val="24"/>
          <w:szCs w:val="28"/>
        </w:rPr>
        <w:t>. Вместе с тем</w:t>
      </w:r>
      <w:r w:rsidR="000B7B30">
        <w:rPr>
          <w:sz w:val="24"/>
          <w:szCs w:val="28"/>
        </w:rPr>
        <w:t>,</w:t>
      </w:r>
      <w:r w:rsidRPr="00D076C6">
        <w:rPr>
          <w:sz w:val="24"/>
          <w:szCs w:val="28"/>
        </w:rPr>
        <w:t xml:space="preserve"> </w:t>
      </w:r>
      <w:r w:rsidR="00473E29" w:rsidRPr="000B7B30">
        <w:rPr>
          <w:sz w:val="24"/>
          <w:szCs w:val="28"/>
        </w:rPr>
        <w:t xml:space="preserve">некоторыми субъектами Российской Федерации установлено требование, </w:t>
      </w:r>
      <w:r w:rsidR="00647987">
        <w:rPr>
          <w:sz w:val="24"/>
          <w:szCs w:val="28"/>
        </w:rPr>
        <w:t xml:space="preserve">что </w:t>
      </w:r>
      <w:r w:rsidR="00A93C50">
        <w:rPr>
          <w:sz w:val="24"/>
          <w:szCs w:val="28"/>
        </w:rPr>
        <w:t>соответствие таких домов установленным критериям</w:t>
      </w:r>
      <w:r w:rsidR="00325115">
        <w:rPr>
          <w:sz w:val="24"/>
          <w:szCs w:val="28"/>
        </w:rPr>
        <w:t xml:space="preserve"> </w:t>
      </w:r>
      <w:r w:rsidR="00473E29" w:rsidRPr="00D076C6">
        <w:rPr>
          <w:b/>
          <w:sz w:val="24"/>
          <w:szCs w:val="28"/>
        </w:rPr>
        <w:t>должн</w:t>
      </w:r>
      <w:r w:rsidR="002F534C">
        <w:rPr>
          <w:b/>
          <w:sz w:val="24"/>
          <w:szCs w:val="28"/>
        </w:rPr>
        <w:t>о</w:t>
      </w:r>
      <w:r w:rsidR="00473E29" w:rsidRPr="00D076C6">
        <w:rPr>
          <w:b/>
          <w:sz w:val="24"/>
          <w:szCs w:val="28"/>
        </w:rPr>
        <w:t xml:space="preserve"> подтверждаться</w:t>
      </w:r>
      <w:r w:rsidR="00325115">
        <w:rPr>
          <w:sz w:val="24"/>
          <w:szCs w:val="28"/>
        </w:rPr>
        <w:t xml:space="preserve"> </w:t>
      </w:r>
      <w:r w:rsidR="00473E29" w:rsidRPr="00D076C6">
        <w:rPr>
          <w:sz w:val="24"/>
          <w:szCs w:val="28"/>
        </w:rPr>
        <w:t xml:space="preserve">результатами обследования </w:t>
      </w:r>
      <w:r w:rsidR="002F534C">
        <w:rPr>
          <w:sz w:val="24"/>
          <w:szCs w:val="28"/>
        </w:rPr>
        <w:t xml:space="preserve">их </w:t>
      </w:r>
      <w:r w:rsidR="00473E29" w:rsidRPr="00D076C6">
        <w:rPr>
          <w:sz w:val="24"/>
          <w:szCs w:val="28"/>
        </w:rPr>
        <w:t xml:space="preserve">фактического состояния </w:t>
      </w:r>
      <w:r w:rsidR="00473E29" w:rsidRPr="00D076C6">
        <w:rPr>
          <w:b/>
          <w:sz w:val="24"/>
          <w:szCs w:val="28"/>
        </w:rPr>
        <w:t xml:space="preserve">согласно заключению специализированной организации, </w:t>
      </w:r>
      <w:r w:rsidR="00473E29" w:rsidRPr="00325115">
        <w:rPr>
          <w:sz w:val="24"/>
          <w:szCs w:val="28"/>
        </w:rPr>
        <w:t>привлеченной для указанных целей</w:t>
      </w:r>
      <w:r w:rsidRPr="00325115">
        <w:rPr>
          <w:sz w:val="24"/>
          <w:szCs w:val="28"/>
        </w:rPr>
        <w:t>.</w:t>
      </w:r>
    </w:p>
    <w:p w14:paraId="6AE340F9" w14:textId="08146D6E" w:rsidR="003A1A72" w:rsidRPr="003A1A72" w:rsidRDefault="00325115" w:rsidP="00D32546">
      <w:pPr>
        <w:spacing w:after="120" w:line="276" w:lineRule="auto"/>
        <w:ind w:firstLine="709"/>
        <w:jc w:val="both"/>
        <w:rPr>
          <w:sz w:val="24"/>
          <w:szCs w:val="28"/>
        </w:rPr>
      </w:pPr>
      <w:r>
        <w:rPr>
          <w:sz w:val="24"/>
          <w:szCs w:val="28"/>
        </w:rPr>
        <w:lastRenderedPageBreak/>
        <w:t xml:space="preserve">Проведение </w:t>
      </w:r>
      <w:r w:rsidRPr="00D32546">
        <w:rPr>
          <w:rFonts w:cs="Times New Roman"/>
          <w:sz w:val="24"/>
          <w:szCs w:val="28"/>
        </w:rPr>
        <w:t>обследования</w:t>
      </w:r>
      <w:r>
        <w:rPr>
          <w:sz w:val="24"/>
          <w:szCs w:val="28"/>
        </w:rPr>
        <w:t xml:space="preserve"> технического состояния зданий </w:t>
      </w:r>
      <w:r w:rsidR="003F6267">
        <w:rPr>
          <w:sz w:val="24"/>
          <w:szCs w:val="28"/>
        </w:rPr>
        <w:t xml:space="preserve">специализированной организацией осуществляется в соответствии с </w:t>
      </w:r>
      <w:r w:rsidR="00E4297E" w:rsidRPr="003F6267">
        <w:rPr>
          <w:sz w:val="24"/>
          <w:szCs w:val="28"/>
        </w:rPr>
        <w:t xml:space="preserve">ГОСТ 31937-2011. </w:t>
      </w:r>
      <w:r w:rsidR="00E4297E">
        <w:rPr>
          <w:sz w:val="24"/>
          <w:szCs w:val="28"/>
        </w:rPr>
        <w:t>«</w:t>
      </w:r>
      <w:r w:rsidR="00E4297E" w:rsidRPr="003F6267">
        <w:rPr>
          <w:sz w:val="24"/>
          <w:szCs w:val="28"/>
        </w:rPr>
        <w:t>Межгосударственный стандарт. Здания и сооружения. Правила обследования и мониторинга технического состояния</w:t>
      </w:r>
      <w:r w:rsidR="00E4297E">
        <w:rPr>
          <w:sz w:val="24"/>
          <w:szCs w:val="28"/>
        </w:rPr>
        <w:t>»</w:t>
      </w:r>
      <w:r w:rsidR="00E4297E">
        <w:rPr>
          <w:rStyle w:val="ab"/>
          <w:sz w:val="24"/>
          <w:szCs w:val="28"/>
        </w:rPr>
        <w:footnoteReference w:id="19"/>
      </w:r>
      <w:r w:rsidR="00E4297E">
        <w:rPr>
          <w:sz w:val="24"/>
          <w:szCs w:val="28"/>
        </w:rPr>
        <w:t xml:space="preserve">. </w:t>
      </w:r>
      <w:r w:rsidR="003A1A72">
        <w:rPr>
          <w:sz w:val="24"/>
          <w:szCs w:val="28"/>
        </w:rPr>
        <w:t>Форма заключения по обследованию технического состояния здания приведена в п</w:t>
      </w:r>
      <w:r w:rsidR="003A1A72" w:rsidRPr="003A1A72">
        <w:rPr>
          <w:sz w:val="24"/>
          <w:szCs w:val="28"/>
        </w:rPr>
        <w:t>риложени</w:t>
      </w:r>
      <w:r w:rsidR="003A1A72">
        <w:rPr>
          <w:sz w:val="24"/>
          <w:szCs w:val="28"/>
        </w:rPr>
        <w:t>и</w:t>
      </w:r>
      <w:r w:rsidR="003A1A72" w:rsidRPr="003A1A72">
        <w:rPr>
          <w:sz w:val="24"/>
          <w:szCs w:val="28"/>
        </w:rPr>
        <w:t xml:space="preserve"> Б</w:t>
      </w:r>
      <w:r w:rsidR="003A1A72">
        <w:rPr>
          <w:sz w:val="24"/>
          <w:szCs w:val="28"/>
        </w:rPr>
        <w:t xml:space="preserve"> (</w:t>
      </w:r>
      <w:r w:rsidR="003A1A72" w:rsidRPr="003A1A72">
        <w:rPr>
          <w:sz w:val="24"/>
          <w:szCs w:val="28"/>
        </w:rPr>
        <w:t>обязательно</w:t>
      </w:r>
      <w:r w:rsidR="003A1A72">
        <w:rPr>
          <w:sz w:val="24"/>
          <w:szCs w:val="28"/>
        </w:rPr>
        <w:t>м</w:t>
      </w:r>
      <w:r w:rsidR="003A1A72" w:rsidRPr="003A1A72">
        <w:rPr>
          <w:sz w:val="24"/>
          <w:szCs w:val="28"/>
        </w:rPr>
        <w:t>)</w:t>
      </w:r>
      <w:r w:rsidR="003A1A72">
        <w:rPr>
          <w:sz w:val="24"/>
          <w:szCs w:val="28"/>
        </w:rPr>
        <w:t xml:space="preserve"> к данному ГОСТ.</w:t>
      </w:r>
    </w:p>
    <w:p w14:paraId="2B407264" w14:textId="2DD3CD2B" w:rsidR="001840EC" w:rsidRPr="00D076C6" w:rsidRDefault="007D685A" w:rsidP="00D32546">
      <w:pPr>
        <w:spacing w:after="120" w:line="276" w:lineRule="auto"/>
        <w:ind w:firstLine="709"/>
        <w:jc w:val="both"/>
        <w:rPr>
          <w:sz w:val="24"/>
          <w:szCs w:val="28"/>
        </w:rPr>
      </w:pPr>
      <w:r>
        <w:rPr>
          <w:sz w:val="24"/>
          <w:szCs w:val="28"/>
        </w:rPr>
        <w:t xml:space="preserve">Форма заключения по оценке технического состояния жилого многоквартирного дома приведена также в приложении А к </w:t>
      </w:r>
      <w:r w:rsidR="000F036C">
        <w:rPr>
          <w:sz w:val="24"/>
          <w:szCs w:val="28"/>
        </w:rPr>
        <w:t>«</w:t>
      </w:r>
      <w:r w:rsidRPr="007D685A">
        <w:rPr>
          <w:sz w:val="24"/>
          <w:szCs w:val="28"/>
        </w:rPr>
        <w:t>СП 454.1325800.2019. Свод правил. Здания жилые многоквартирные. Правила оценки аварийного и ограниченно-работоспособного технического состояния</w:t>
      </w:r>
      <w:r w:rsidR="000F036C">
        <w:rPr>
          <w:sz w:val="24"/>
          <w:szCs w:val="28"/>
        </w:rPr>
        <w:t>»</w:t>
      </w:r>
      <w:r w:rsidR="000F036C" w:rsidRPr="00D076C6">
        <w:rPr>
          <w:rStyle w:val="ab"/>
          <w:sz w:val="24"/>
          <w:szCs w:val="28"/>
        </w:rPr>
        <w:footnoteReference w:id="20"/>
      </w:r>
      <w:r w:rsidR="00C00D27">
        <w:rPr>
          <w:sz w:val="24"/>
          <w:szCs w:val="28"/>
        </w:rPr>
        <w:t>.</w:t>
      </w:r>
    </w:p>
    <w:p w14:paraId="62712963" w14:textId="7256A1DC" w:rsidR="00282F0B" w:rsidRPr="00C106BB" w:rsidRDefault="00282F0B" w:rsidP="00D32546">
      <w:pPr>
        <w:spacing w:after="120" w:line="276" w:lineRule="auto"/>
        <w:ind w:firstLine="709"/>
        <w:jc w:val="both"/>
        <w:rPr>
          <w:sz w:val="24"/>
          <w:szCs w:val="28"/>
        </w:rPr>
      </w:pPr>
      <w:r w:rsidRPr="00C106BB">
        <w:rPr>
          <w:sz w:val="24"/>
          <w:szCs w:val="28"/>
        </w:rPr>
        <w:t>Поряд</w:t>
      </w:r>
      <w:r>
        <w:rPr>
          <w:sz w:val="24"/>
          <w:szCs w:val="28"/>
        </w:rPr>
        <w:t>о</w:t>
      </w:r>
      <w:r w:rsidRPr="00C106BB">
        <w:rPr>
          <w:sz w:val="24"/>
          <w:szCs w:val="28"/>
        </w:rPr>
        <w:t>к признания многоквартирных</w:t>
      </w:r>
      <w:r w:rsidRPr="00282F0B">
        <w:rPr>
          <w:sz w:val="24"/>
          <w:szCs w:val="28"/>
        </w:rPr>
        <w:t xml:space="preserve"> </w:t>
      </w:r>
      <w:r w:rsidRPr="00C106BB">
        <w:rPr>
          <w:sz w:val="24"/>
          <w:szCs w:val="28"/>
        </w:rPr>
        <w:t>домов находящимися в ограниченно</w:t>
      </w:r>
      <w:r w:rsidRPr="00282F0B">
        <w:rPr>
          <w:sz w:val="24"/>
          <w:szCs w:val="28"/>
        </w:rPr>
        <w:t xml:space="preserve"> </w:t>
      </w:r>
      <w:r w:rsidRPr="00C106BB">
        <w:rPr>
          <w:sz w:val="24"/>
          <w:szCs w:val="28"/>
        </w:rPr>
        <w:t>работоспособном техническом состоянии</w:t>
      </w:r>
      <w:r>
        <w:rPr>
          <w:rStyle w:val="ab"/>
          <w:sz w:val="24"/>
          <w:szCs w:val="28"/>
        </w:rPr>
        <w:footnoteReference w:id="21"/>
      </w:r>
      <w:r w:rsidR="00C9504C">
        <w:rPr>
          <w:sz w:val="24"/>
          <w:szCs w:val="28"/>
        </w:rPr>
        <w:t xml:space="preserve"> рекомендует форму акта визуального обследования многоквартирного дома </w:t>
      </w:r>
      <w:r w:rsidR="00D32546">
        <w:rPr>
          <w:sz w:val="24"/>
          <w:szCs w:val="28"/>
        </w:rPr>
        <w:t xml:space="preserve">межведомственной комиссией </w:t>
      </w:r>
      <w:r w:rsidR="00C9504C">
        <w:rPr>
          <w:sz w:val="24"/>
          <w:szCs w:val="28"/>
        </w:rPr>
        <w:t>(приложение 1</w:t>
      </w:r>
      <w:r w:rsidR="006D21DC">
        <w:rPr>
          <w:sz w:val="24"/>
          <w:szCs w:val="28"/>
        </w:rPr>
        <w:t xml:space="preserve"> к указанному Порядку</w:t>
      </w:r>
      <w:r w:rsidR="00C9504C">
        <w:rPr>
          <w:sz w:val="24"/>
          <w:szCs w:val="28"/>
        </w:rPr>
        <w:t xml:space="preserve">) и </w:t>
      </w:r>
      <w:r w:rsidR="004874F2">
        <w:rPr>
          <w:sz w:val="24"/>
          <w:szCs w:val="28"/>
        </w:rPr>
        <w:t xml:space="preserve">содержит </w:t>
      </w:r>
      <w:r w:rsidR="00C9504C">
        <w:rPr>
          <w:sz w:val="24"/>
          <w:szCs w:val="28"/>
        </w:rPr>
        <w:t xml:space="preserve">рекомендуемый образец решения о выявлении основания для признания многоквартирного дома находящимся </w:t>
      </w:r>
      <w:r w:rsidR="00C9504C" w:rsidRPr="00C106BB">
        <w:rPr>
          <w:sz w:val="24"/>
          <w:szCs w:val="28"/>
        </w:rPr>
        <w:t>в ограниченно работоспособном</w:t>
      </w:r>
      <w:r w:rsidR="00C9504C" w:rsidRPr="00C9504C">
        <w:rPr>
          <w:sz w:val="24"/>
          <w:szCs w:val="28"/>
        </w:rPr>
        <w:t xml:space="preserve"> </w:t>
      </w:r>
      <w:r w:rsidR="00C9504C" w:rsidRPr="00C106BB">
        <w:rPr>
          <w:sz w:val="24"/>
          <w:szCs w:val="28"/>
        </w:rPr>
        <w:t>техническом состоянии</w:t>
      </w:r>
      <w:r w:rsidR="00C9504C">
        <w:rPr>
          <w:sz w:val="24"/>
          <w:szCs w:val="28"/>
        </w:rPr>
        <w:t xml:space="preserve"> (приложение 2</w:t>
      </w:r>
      <w:r w:rsidR="006D21DC">
        <w:rPr>
          <w:sz w:val="24"/>
          <w:szCs w:val="28"/>
        </w:rPr>
        <w:t xml:space="preserve"> к указанному Порядку</w:t>
      </w:r>
      <w:r w:rsidR="00C9504C">
        <w:rPr>
          <w:sz w:val="24"/>
          <w:szCs w:val="28"/>
        </w:rPr>
        <w:t>).</w:t>
      </w:r>
    </w:p>
    <w:p w14:paraId="2A4DAA9C" w14:textId="1A0EC5EC" w:rsidR="00D076C6" w:rsidRDefault="00310136">
      <w:pPr>
        <w:spacing w:line="276" w:lineRule="auto"/>
        <w:ind w:firstLine="708"/>
        <w:jc w:val="both"/>
        <w:rPr>
          <w:sz w:val="24"/>
          <w:szCs w:val="28"/>
        </w:rPr>
      </w:pPr>
      <w:r>
        <w:rPr>
          <w:sz w:val="24"/>
          <w:szCs w:val="28"/>
        </w:rPr>
        <w:t>Представляется</w:t>
      </w:r>
      <w:r w:rsidR="004874F2">
        <w:rPr>
          <w:sz w:val="24"/>
          <w:szCs w:val="28"/>
        </w:rPr>
        <w:t>, что любая из указанных выше форм может использоваться для документального подтверждения соответствия многоквартирного дома, индивидуального жилого дома, дома блокированной застройки, садового дома критериям, утвержденным субъектом Р</w:t>
      </w:r>
      <w:r w:rsidR="006D21DC">
        <w:rPr>
          <w:sz w:val="24"/>
          <w:szCs w:val="28"/>
        </w:rPr>
        <w:t>Ф</w:t>
      </w:r>
      <w:r w:rsidR="00C00D27">
        <w:rPr>
          <w:sz w:val="24"/>
          <w:szCs w:val="28"/>
        </w:rPr>
        <w:t>.</w:t>
      </w:r>
    </w:p>
    <w:p w14:paraId="0096EEE1" w14:textId="77777777" w:rsidR="00F5774D" w:rsidRDefault="00F5774D">
      <w:pPr>
        <w:spacing w:line="276" w:lineRule="auto"/>
        <w:ind w:firstLine="708"/>
        <w:jc w:val="both"/>
        <w:rPr>
          <w:sz w:val="24"/>
          <w:szCs w:val="28"/>
        </w:rPr>
      </w:pPr>
    </w:p>
    <w:p w14:paraId="3956D6CD" w14:textId="4AFBB2A3" w:rsidR="00F5774D" w:rsidRDefault="00F5774D">
      <w:pPr>
        <w:rPr>
          <w:sz w:val="24"/>
          <w:szCs w:val="28"/>
        </w:rPr>
      </w:pPr>
      <w:r>
        <w:rPr>
          <w:sz w:val="24"/>
          <w:szCs w:val="28"/>
        </w:rPr>
        <w:br w:type="page"/>
      </w:r>
    </w:p>
    <w:p w14:paraId="537B3EA1" w14:textId="5AF0090D" w:rsidR="00D074B2" w:rsidRDefault="00F5774D" w:rsidP="00D074B2">
      <w:pPr>
        <w:pStyle w:val="1"/>
        <w:numPr>
          <w:ilvl w:val="0"/>
          <w:numId w:val="12"/>
        </w:numPr>
        <w:spacing w:line="216" w:lineRule="auto"/>
        <w:ind w:left="0" w:firstLine="0"/>
        <w:jc w:val="center"/>
        <w:rPr>
          <w:b/>
        </w:rPr>
      </w:pPr>
      <w:bookmarkStart w:id="8" w:name="_Toc144820034"/>
      <w:r w:rsidRPr="008B38F4">
        <w:rPr>
          <w:b/>
        </w:rPr>
        <w:lastRenderedPageBreak/>
        <w:t xml:space="preserve">Жилищные </w:t>
      </w:r>
      <w:r w:rsidR="00D06595">
        <w:rPr>
          <w:b/>
        </w:rPr>
        <w:t xml:space="preserve">и имущественные </w:t>
      </w:r>
      <w:r w:rsidRPr="008B38F4">
        <w:rPr>
          <w:b/>
        </w:rPr>
        <w:t>права</w:t>
      </w:r>
      <w:r w:rsidR="008B38F4" w:rsidRPr="008B38F4">
        <w:rPr>
          <w:b/>
        </w:rPr>
        <w:t xml:space="preserve"> собственников </w:t>
      </w:r>
      <w:r w:rsidR="00B925A0">
        <w:rPr>
          <w:b/>
        </w:rPr>
        <w:t>и нанимателей квартир в многоквартирных домах, не признанных аварийными, но соответствующих установленным критериям</w:t>
      </w:r>
      <w:r w:rsidR="00B21878">
        <w:rPr>
          <w:b/>
        </w:rPr>
        <w:t>,</w:t>
      </w:r>
      <w:r w:rsidR="00B925A0">
        <w:rPr>
          <w:b/>
        </w:rPr>
        <w:t xml:space="preserve"> </w:t>
      </w:r>
      <w:r w:rsidR="00EB3D8D" w:rsidRPr="008B38F4">
        <w:rPr>
          <w:b/>
        </w:rPr>
        <w:t>при</w:t>
      </w:r>
      <w:r w:rsidR="005B0E9B">
        <w:rPr>
          <w:b/>
        </w:rPr>
        <w:t xml:space="preserve"> </w:t>
      </w:r>
      <w:r w:rsidR="00AC580E" w:rsidRPr="008B38F4">
        <w:rPr>
          <w:b/>
        </w:rPr>
        <w:t>комплексно</w:t>
      </w:r>
      <w:r w:rsidR="005B0E9B">
        <w:rPr>
          <w:b/>
        </w:rPr>
        <w:t>м</w:t>
      </w:r>
      <w:r w:rsidR="00AC580E" w:rsidRPr="008B38F4">
        <w:rPr>
          <w:b/>
        </w:rPr>
        <w:t xml:space="preserve"> развити</w:t>
      </w:r>
      <w:r w:rsidR="005B0E9B">
        <w:rPr>
          <w:b/>
        </w:rPr>
        <w:t>и</w:t>
      </w:r>
      <w:r w:rsidR="00AC580E" w:rsidRPr="008B38F4">
        <w:rPr>
          <w:b/>
        </w:rPr>
        <w:t xml:space="preserve"> территории жилой застройки</w:t>
      </w:r>
      <w:bookmarkEnd w:id="8"/>
    </w:p>
    <w:p w14:paraId="3A1E88B8" w14:textId="7D43F54B" w:rsidR="000F438B" w:rsidRPr="000F438B" w:rsidRDefault="000F438B" w:rsidP="000F438B">
      <w:pPr>
        <w:spacing w:before="240" w:line="276" w:lineRule="auto"/>
        <w:ind w:firstLine="708"/>
        <w:jc w:val="both"/>
        <w:rPr>
          <w:rFonts w:cs="Times New Roman"/>
          <w:sz w:val="24"/>
          <w:szCs w:val="24"/>
        </w:rPr>
      </w:pPr>
      <w:r w:rsidRPr="000F438B">
        <w:rPr>
          <w:rFonts w:cs="Times New Roman"/>
          <w:sz w:val="24"/>
          <w:szCs w:val="24"/>
        </w:rPr>
        <w:t xml:space="preserve">Гарантии обеспечения жилищных и имущественных прав граждан – собственников </w:t>
      </w:r>
      <w:r w:rsidR="008C07D3">
        <w:rPr>
          <w:rFonts w:cs="Times New Roman"/>
          <w:sz w:val="24"/>
          <w:szCs w:val="24"/>
        </w:rPr>
        <w:t xml:space="preserve">и нанимателей </w:t>
      </w:r>
      <w:r w:rsidRPr="000F438B">
        <w:rPr>
          <w:rFonts w:cs="Times New Roman"/>
          <w:sz w:val="24"/>
          <w:szCs w:val="24"/>
        </w:rPr>
        <w:t xml:space="preserve">жилых помещений (квартир) в </w:t>
      </w:r>
      <w:r w:rsidRPr="000F438B">
        <w:rPr>
          <w:sz w:val="24"/>
          <w:szCs w:val="28"/>
        </w:rPr>
        <w:t>многоквартирных</w:t>
      </w:r>
      <w:r w:rsidRPr="000F438B">
        <w:rPr>
          <w:rFonts w:cs="Times New Roman"/>
          <w:sz w:val="24"/>
          <w:szCs w:val="24"/>
        </w:rPr>
        <w:t xml:space="preserve"> домах, которые не признаны аварийными и подлежащими сносу или реконструкции, но соответствуют критериям, установленным нормативным правовым актом субъекта Российской Федерации, и включены в границы подлежащей комплексному развитию территории жилой застройки, установлены в статье 32</w:t>
      </w:r>
      <w:r w:rsidRPr="000F438B">
        <w:rPr>
          <w:rFonts w:cs="Times New Roman"/>
          <w:sz w:val="24"/>
          <w:szCs w:val="24"/>
          <w:vertAlign w:val="superscript"/>
        </w:rPr>
        <w:t xml:space="preserve">1 </w:t>
      </w:r>
      <w:r w:rsidRPr="000F438B">
        <w:rPr>
          <w:rFonts w:cs="Times New Roman"/>
          <w:sz w:val="24"/>
          <w:szCs w:val="24"/>
        </w:rPr>
        <w:t>Жилищного кодекса Российской Федерации (далее – Жилищный кодекс, ЖК РФ).</w:t>
      </w:r>
    </w:p>
    <w:p w14:paraId="406FD9B4" w14:textId="377B213B" w:rsidR="00656389" w:rsidRPr="000F666D" w:rsidRDefault="00656389" w:rsidP="00632F65">
      <w:pPr>
        <w:pStyle w:val="1"/>
        <w:numPr>
          <w:ilvl w:val="1"/>
          <w:numId w:val="3"/>
        </w:numPr>
        <w:spacing w:after="120" w:line="216" w:lineRule="auto"/>
        <w:ind w:left="1077"/>
        <w:jc w:val="both"/>
        <w:rPr>
          <w:b/>
          <w:sz w:val="28"/>
          <w:szCs w:val="28"/>
        </w:rPr>
      </w:pPr>
      <w:bookmarkStart w:id="9" w:name="_Toc144820035"/>
      <w:r w:rsidRPr="000F666D">
        <w:rPr>
          <w:b/>
          <w:sz w:val="28"/>
          <w:szCs w:val="28"/>
        </w:rPr>
        <w:t xml:space="preserve">Жилищные </w:t>
      </w:r>
      <w:r w:rsidR="00D06595">
        <w:rPr>
          <w:b/>
          <w:sz w:val="28"/>
          <w:szCs w:val="28"/>
        </w:rPr>
        <w:t xml:space="preserve">и имущественные </w:t>
      </w:r>
      <w:r w:rsidRPr="000F666D">
        <w:rPr>
          <w:b/>
          <w:sz w:val="28"/>
          <w:szCs w:val="28"/>
        </w:rPr>
        <w:t xml:space="preserve">права собственников квартир в многоквартирных домах, не </w:t>
      </w:r>
      <w:r w:rsidR="000F666D" w:rsidRPr="000F666D">
        <w:rPr>
          <w:b/>
          <w:sz w:val="28"/>
          <w:szCs w:val="28"/>
        </w:rPr>
        <w:t xml:space="preserve">признанных аварийными, но соответствующих установленным критериям и включенных в </w:t>
      </w:r>
      <w:r w:rsidR="00B641D0">
        <w:rPr>
          <w:b/>
          <w:sz w:val="28"/>
          <w:szCs w:val="28"/>
        </w:rPr>
        <w:t>границы подлежащей комплексному развитию территории</w:t>
      </w:r>
      <w:r w:rsidR="00DA5243">
        <w:rPr>
          <w:b/>
          <w:sz w:val="28"/>
          <w:szCs w:val="28"/>
        </w:rPr>
        <w:t xml:space="preserve"> </w:t>
      </w:r>
      <w:r w:rsidR="000F666D" w:rsidRPr="000F666D">
        <w:rPr>
          <w:b/>
          <w:sz w:val="28"/>
          <w:szCs w:val="28"/>
        </w:rPr>
        <w:t>жилой застройки</w:t>
      </w:r>
      <w:bookmarkEnd w:id="9"/>
    </w:p>
    <w:p w14:paraId="1DFFA695" w14:textId="77777777" w:rsidR="00B613CA" w:rsidRPr="00632F65" w:rsidRDefault="00B613CA" w:rsidP="00632F65">
      <w:pPr>
        <w:pStyle w:val="2"/>
        <w:spacing w:before="240" w:after="120" w:line="240" w:lineRule="auto"/>
        <w:jc w:val="both"/>
        <w:rPr>
          <w:rFonts w:cstheme="majorHAnsi"/>
          <w:b/>
          <w:color w:val="0070C0"/>
        </w:rPr>
      </w:pPr>
      <w:bookmarkStart w:id="10" w:name="_Toc144820036"/>
      <w:r w:rsidRPr="00632F65">
        <w:rPr>
          <w:rFonts w:cstheme="majorHAnsi"/>
          <w:b/>
          <w:color w:val="0070C0"/>
        </w:rPr>
        <w:t xml:space="preserve">Какие жилищные и имущественные гарантии обеспечиваются </w:t>
      </w:r>
      <w:r w:rsidR="007B07F9" w:rsidRPr="00632F65">
        <w:rPr>
          <w:rFonts w:cstheme="majorHAnsi"/>
          <w:b/>
          <w:color w:val="0070C0"/>
        </w:rPr>
        <w:t>при переселении собственников квартир?</w:t>
      </w:r>
      <w:bookmarkEnd w:id="10"/>
    </w:p>
    <w:p w14:paraId="53BB189A" w14:textId="5A65A3FE" w:rsidR="00C4038D" w:rsidRDefault="00390D89" w:rsidP="009471D9">
      <w:pPr>
        <w:spacing w:before="240" w:after="240" w:line="276" w:lineRule="auto"/>
        <w:ind w:firstLine="709"/>
        <w:jc w:val="both"/>
        <w:rPr>
          <w:rFonts w:cs="Times New Roman"/>
          <w:b/>
          <w:sz w:val="24"/>
          <w:szCs w:val="24"/>
        </w:rPr>
      </w:pPr>
      <w:r w:rsidRPr="00DF333C">
        <w:rPr>
          <w:rFonts w:cs="Times New Roman"/>
          <w:sz w:val="24"/>
          <w:szCs w:val="24"/>
        </w:rPr>
        <w:t>Собственник</w:t>
      </w:r>
      <w:r w:rsidR="00BA1B96">
        <w:rPr>
          <w:rFonts w:cs="Times New Roman"/>
          <w:sz w:val="24"/>
          <w:szCs w:val="24"/>
        </w:rPr>
        <w:t>у</w:t>
      </w:r>
      <w:r w:rsidRPr="00DF333C">
        <w:rPr>
          <w:rFonts w:cs="Times New Roman"/>
          <w:sz w:val="24"/>
          <w:szCs w:val="24"/>
        </w:rPr>
        <w:t xml:space="preserve"> </w:t>
      </w:r>
      <w:r w:rsidR="00D70038">
        <w:rPr>
          <w:rFonts w:cs="Times New Roman"/>
          <w:sz w:val="24"/>
          <w:szCs w:val="24"/>
        </w:rPr>
        <w:t>квартиры</w:t>
      </w:r>
      <w:r w:rsidRPr="00DF333C">
        <w:rPr>
          <w:rFonts w:cs="Times New Roman"/>
          <w:sz w:val="24"/>
          <w:szCs w:val="24"/>
        </w:rPr>
        <w:t xml:space="preserve"> в многоквартирн</w:t>
      </w:r>
      <w:r w:rsidR="00BA1B96">
        <w:rPr>
          <w:rFonts w:cs="Times New Roman"/>
          <w:sz w:val="24"/>
          <w:szCs w:val="24"/>
        </w:rPr>
        <w:t>ом</w:t>
      </w:r>
      <w:r w:rsidRPr="00DF333C">
        <w:rPr>
          <w:rFonts w:cs="Times New Roman"/>
          <w:sz w:val="24"/>
          <w:szCs w:val="24"/>
        </w:rPr>
        <w:t xml:space="preserve"> дом</w:t>
      </w:r>
      <w:r w:rsidR="00BA1B96">
        <w:rPr>
          <w:rFonts w:cs="Times New Roman"/>
          <w:sz w:val="24"/>
          <w:szCs w:val="24"/>
        </w:rPr>
        <w:t>е</w:t>
      </w:r>
      <w:r w:rsidRPr="00DF333C">
        <w:rPr>
          <w:rFonts w:cs="Times New Roman"/>
          <w:sz w:val="24"/>
          <w:szCs w:val="24"/>
        </w:rPr>
        <w:t xml:space="preserve">, </w:t>
      </w:r>
      <w:r w:rsidR="00BA1B96">
        <w:rPr>
          <w:rFonts w:cs="Times New Roman"/>
          <w:sz w:val="24"/>
          <w:szCs w:val="24"/>
        </w:rPr>
        <w:t xml:space="preserve">соответствующем </w:t>
      </w:r>
      <w:r w:rsidR="00D70038">
        <w:rPr>
          <w:rFonts w:cs="Times New Roman"/>
          <w:sz w:val="24"/>
          <w:szCs w:val="24"/>
        </w:rPr>
        <w:t xml:space="preserve">установленным субъектом РФ </w:t>
      </w:r>
      <w:r w:rsidR="00BA1B96">
        <w:rPr>
          <w:rFonts w:cs="Times New Roman"/>
          <w:sz w:val="24"/>
          <w:szCs w:val="24"/>
        </w:rPr>
        <w:t xml:space="preserve">критериям, </w:t>
      </w:r>
      <w:r w:rsidRPr="00DF333C">
        <w:rPr>
          <w:rFonts w:cs="Times New Roman"/>
          <w:sz w:val="24"/>
          <w:szCs w:val="24"/>
        </w:rPr>
        <w:t>взамен освобождаем</w:t>
      </w:r>
      <w:r w:rsidR="00BA1B96">
        <w:rPr>
          <w:rFonts w:cs="Times New Roman"/>
          <w:sz w:val="24"/>
          <w:szCs w:val="24"/>
        </w:rPr>
        <w:t>ой</w:t>
      </w:r>
      <w:r w:rsidRPr="00DF333C">
        <w:rPr>
          <w:rFonts w:cs="Times New Roman"/>
          <w:sz w:val="24"/>
          <w:szCs w:val="24"/>
        </w:rPr>
        <w:t xml:space="preserve"> им </w:t>
      </w:r>
      <w:r w:rsidR="00BA1B96">
        <w:rPr>
          <w:rFonts w:cs="Times New Roman"/>
          <w:sz w:val="24"/>
          <w:szCs w:val="24"/>
        </w:rPr>
        <w:t>квартиры</w:t>
      </w:r>
      <w:r w:rsidRPr="00DF333C">
        <w:rPr>
          <w:rFonts w:cs="Times New Roman"/>
          <w:sz w:val="24"/>
          <w:szCs w:val="24"/>
        </w:rPr>
        <w:t xml:space="preserve"> </w:t>
      </w:r>
      <w:r w:rsidR="00BA1B96">
        <w:rPr>
          <w:rFonts w:cs="Times New Roman"/>
          <w:sz w:val="24"/>
          <w:szCs w:val="24"/>
        </w:rPr>
        <w:t xml:space="preserve">предоставляется </w:t>
      </w:r>
      <w:r w:rsidR="00C10DCB" w:rsidRPr="00C260DC">
        <w:rPr>
          <w:rFonts w:cs="Times New Roman"/>
          <w:b/>
          <w:sz w:val="24"/>
          <w:szCs w:val="24"/>
        </w:rPr>
        <w:t xml:space="preserve">равноценное </w:t>
      </w:r>
      <w:r w:rsidR="009471D9" w:rsidRPr="009471D9">
        <w:rPr>
          <w:rFonts w:cs="Times New Roman"/>
          <w:b/>
          <w:sz w:val="24"/>
          <w:szCs w:val="24"/>
        </w:rPr>
        <w:t>&lt;</w:t>
      </w:r>
      <w:r w:rsidR="00BA1B96" w:rsidRPr="009471D9">
        <w:rPr>
          <w:rFonts w:cs="Times New Roman"/>
          <w:i/>
          <w:sz w:val="24"/>
          <w:szCs w:val="24"/>
        </w:rPr>
        <w:t>денежное</w:t>
      </w:r>
      <w:r w:rsidR="009471D9" w:rsidRPr="009471D9">
        <w:rPr>
          <w:rFonts w:cs="Times New Roman"/>
          <w:b/>
          <w:sz w:val="24"/>
          <w:szCs w:val="24"/>
        </w:rPr>
        <w:t>&gt;</w:t>
      </w:r>
      <w:r w:rsidRPr="00C260DC">
        <w:rPr>
          <w:rFonts w:cs="Times New Roman"/>
          <w:b/>
          <w:sz w:val="24"/>
          <w:szCs w:val="24"/>
        </w:rPr>
        <w:t xml:space="preserve"> возмещение</w:t>
      </w:r>
      <w:r w:rsidR="00C4038D" w:rsidRPr="00C260DC">
        <w:rPr>
          <w:rFonts w:cs="Times New Roman"/>
          <w:b/>
          <w:sz w:val="24"/>
          <w:szCs w:val="24"/>
        </w:rPr>
        <w:t xml:space="preserve"> или по заявлению собственника - </w:t>
      </w:r>
      <w:r w:rsidR="00C4038D" w:rsidRPr="00CD73A4">
        <w:rPr>
          <w:rFonts w:cs="Times New Roman"/>
          <w:b/>
          <w:sz w:val="24"/>
          <w:szCs w:val="24"/>
        </w:rPr>
        <w:t>другое жилое помещение с зачетом его стоимости при определении размера возмещения за освобождаемую квартиру</w:t>
      </w:r>
      <w:r w:rsidRPr="00C10DCB">
        <w:rPr>
          <w:rFonts w:cs="Times New Roman"/>
          <w:b/>
          <w:sz w:val="24"/>
          <w:szCs w:val="24"/>
        </w:rPr>
        <w:t>.</w:t>
      </w:r>
    </w:p>
    <w:p w14:paraId="2CA532D0" w14:textId="77777777" w:rsidR="00F96D38" w:rsidRDefault="00F96D38" w:rsidP="004E2EF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F96D38">
        <w:rPr>
          <w:rFonts w:cs="Times New Roman"/>
          <w:sz w:val="24"/>
          <w:szCs w:val="24"/>
        </w:rPr>
        <w:t xml:space="preserve">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w:t>
      </w:r>
      <w:r w:rsidRPr="003E11C0">
        <w:rPr>
          <w:rFonts w:cs="Times New Roman"/>
          <w:b/>
          <w:sz w:val="24"/>
          <w:szCs w:val="24"/>
        </w:rPr>
        <w:t>равноценное возмещение</w:t>
      </w:r>
      <w:r w:rsidRPr="00F96D38">
        <w:rPr>
          <w:rFonts w:cs="Times New Roman"/>
          <w:sz w:val="24"/>
          <w:szCs w:val="24"/>
        </w:rPr>
        <w:t>).</w:t>
      </w:r>
    </w:p>
    <w:p w14:paraId="589B2A4E" w14:textId="10B91866" w:rsidR="004E2EF4" w:rsidRDefault="004E2EF4" w:rsidP="004E2EF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3 статьи 32</w:t>
      </w:r>
      <w:r w:rsidRPr="004E2EF4">
        <w:rPr>
          <w:rFonts w:cs="Times New Roman"/>
          <w:sz w:val="24"/>
          <w:szCs w:val="24"/>
          <w:vertAlign w:val="superscript"/>
        </w:rPr>
        <w:t>1</w:t>
      </w:r>
      <w:r>
        <w:rPr>
          <w:rFonts w:cs="Times New Roman"/>
          <w:sz w:val="24"/>
          <w:szCs w:val="24"/>
        </w:rPr>
        <w:t xml:space="preserve"> </w:t>
      </w:r>
      <w:r w:rsidR="008663C2">
        <w:rPr>
          <w:rFonts w:cs="Times New Roman"/>
          <w:sz w:val="24"/>
          <w:szCs w:val="24"/>
        </w:rPr>
        <w:t>Жилищного кодекса</w:t>
      </w:r>
    </w:p>
    <w:p w14:paraId="27E9C9F6" w14:textId="30078151" w:rsidR="00CD73A4" w:rsidRDefault="00CD73A4" w:rsidP="00CD73A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eastAsia="Times New Roman" w:cs="Times New Roman"/>
          <w:sz w:val="24"/>
          <w:szCs w:val="24"/>
          <w:lang w:eastAsia="ru-RU"/>
        </w:rPr>
      </w:pPr>
      <w:r w:rsidRPr="003F716C">
        <w:rPr>
          <w:rFonts w:eastAsia="Times New Roman" w:cs="Times New Roman"/>
          <w:sz w:val="24"/>
          <w:szCs w:val="24"/>
          <w:lang w:eastAsia="ru-RU"/>
        </w:rPr>
        <w:t xml:space="preserve">По </w:t>
      </w:r>
      <w:r w:rsidRPr="00CD73A4">
        <w:rPr>
          <w:rFonts w:cs="Times New Roman"/>
          <w:sz w:val="24"/>
          <w:szCs w:val="24"/>
        </w:rPr>
        <w:t>заявлению</w:t>
      </w:r>
      <w:r w:rsidRPr="003F716C">
        <w:rPr>
          <w:rFonts w:eastAsia="Times New Roman" w:cs="Times New Roman"/>
          <w:sz w:val="24"/>
          <w:szCs w:val="24"/>
          <w:lang w:eastAsia="ru-RU"/>
        </w:rPr>
        <w:t xml:space="preserve"> собственника жилого помещения ему предоставляется взамен освобождаемого жилого помещения </w:t>
      </w:r>
      <w:r w:rsidRPr="00CD73A4">
        <w:rPr>
          <w:rFonts w:eastAsia="Times New Roman" w:cs="Times New Roman"/>
          <w:b/>
          <w:sz w:val="24"/>
          <w:szCs w:val="24"/>
          <w:lang w:eastAsia="ru-RU"/>
        </w:rPr>
        <w:t>другое жилое помещение</w:t>
      </w:r>
      <w:r w:rsidRPr="003F716C">
        <w:rPr>
          <w:rFonts w:eastAsia="Times New Roman" w:cs="Times New Roman"/>
          <w:sz w:val="24"/>
          <w:szCs w:val="24"/>
          <w:lang w:eastAsia="ru-RU"/>
        </w:rPr>
        <w:t xml:space="preserve"> с зачетом его стоимости при определении размера возмещения за изымаемое жилое помещение.</w:t>
      </w:r>
    </w:p>
    <w:p w14:paraId="2AF8BDB8" w14:textId="55A1152C" w:rsidR="00CD73A4" w:rsidRDefault="00CD73A4" w:rsidP="00CD73A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eastAsia="Times New Roman" w:cs="Times New Roman"/>
          <w:sz w:val="24"/>
          <w:szCs w:val="24"/>
          <w:lang w:eastAsia="ru-RU"/>
        </w:rPr>
      </w:pPr>
      <w:r>
        <w:rPr>
          <w:rFonts w:eastAsia="Times New Roman" w:cs="Times New Roman"/>
          <w:sz w:val="24"/>
          <w:szCs w:val="24"/>
          <w:lang w:eastAsia="ru-RU"/>
        </w:rPr>
        <w:t xml:space="preserve">Часть 4 статьи </w:t>
      </w:r>
      <w:r>
        <w:rPr>
          <w:rFonts w:cs="Times New Roman"/>
          <w:sz w:val="24"/>
          <w:szCs w:val="24"/>
        </w:rPr>
        <w:t>32</w:t>
      </w:r>
      <w:r w:rsidRPr="004E2EF4">
        <w:rPr>
          <w:rFonts w:cs="Times New Roman"/>
          <w:sz w:val="24"/>
          <w:szCs w:val="24"/>
          <w:vertAlign w:val="superscript"/>
        </w:rPr>
        <w:t>1</w:t>
      </w:r>
      <w:r>
        <w:rPr>
          <w:rFonts w:cs="Times New Roman"/>
          <w:sz w:val="24"/>
          <w:szCs w:val="24"/>
        </w:rPr>
        <w:t xml:space="preserve"> Жилищного кодекса</w:t>
      </w:r>
    </w:p>
    <w:p w14:paraId="787469DC" w14:textId="77777777" w:rsidR="009471D9" w:rsidRDefault="009471D9" w:rsidP="009471D9">
      <w:pPr>
        <w:spacing w:before="120" w:line="276" w:lineRule="auto"/>
        <w:ind w:firstLine="709"/>
        <w:jc w:val="both"/>
        <w:rPr>
          <w:rFonts w:cs="Times New Roman"/>
          <w:sz w:val="24"/>
          <w:szCs w:val="24"/>
        </w:rPr>
      </w:pPr>
      <w:r w:rsidRPr="00186A2C">
        <w:rPr>
          <w:rFonts w:cs="Times New Roman"/>
          <w:sz w:val="24"/>
          <w:szCs w:val="24"/>
        </w:rPr>
        <w:t xml:space="preserve">Нормативным правовым актом субъекта РФ </w:t>
      </w:r>
      <w:r>
        <w:rPr>
          <w:rFonts w:cs="Times New Roman"/>
          <w:sz w:val="24"/>
          <w:szCs w:val="24"/>
        </w:rPr>
        <w:t xml:space="preserve">может быть предусмотрено право собственника квартиры получить </w:t>
      </w:r>
      <w:r w:rsidRPr="00466F14">
        <w:rPr>
          <w:rFonts w:cs="Times New Roman"/>
          <w:b/>
          <w:sz w:val="24"/>
          <w:szCs w:val="24"/>
        </w:rPr>
        <w:t>равнозначное жилое помещение</w:t>
      </w:r>
      <w:r>
        <w:rPr>
          <w:rFonts w:cs="Times New Roman"/>
          <w:sz w:val="24"/>
          <w:szCs w:val="24"/>
        </w:rPr>
        <w:t xml:space="preserve">. </w:t>
      </w:r>
    </w:p>
    <w:p w14:paraId="250E0812" w14:textId="77777777" w:rsidR="009471D9" w:rsidRPr="00C80DFF" w:rsidRDefault="009471D9" w:rsidP="009471D9">
      <w:pPr>
        <w:spacing w:before="120" w:after="240" w:line="276" w:lineRule="auto"/>
        <w:ind w:firstLine="709"/>
        <w:jc w:val="both"/>
        <w:rPr>
          <w:rFonts w:cs="Times New Roman"/>
          <w:sz w:val="24"/>
          <w:szCs w:val="24"/>
        </w:rPr>
      </w:pPr>
      <w:r w:rsidRPr="00CD73A4">
        <w:rPr>
          <w:rFonts w:cs="Times New Roman"/>
          <w:sz w:val="24"/>
          <w:szCs w:val="24"/>
        </w:rPr>
        <w:t xml:space="preserve">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w:t>
      </w:r>
      <w:r>
        <w:rPr>
          <w:rFonts w:cs="Times New Roman"/>
          <w:sz w:val="24"/>
          <w:szCs w:val="24"/>
        </w:rPr>
        <w:t xml:space="preserve">иные </w:t>
      </w:r>
      <w:r w:rsidRPr="00CD73A4">
        <w:rPr>
          <w:rFonts w:cs="Times New Roman"/>
          <w:b/>
          <w:sz w:val="24"/>
          <w:szCs w:val="24"/>
        </w:rPr>
        <w:t>дополнительные меры поддержки по обеспечению жилыми помещениями собственников жилых помещений</w:t>
      </w:r>
      <w:r>
        <w:rPr>
          <w:rFonts w:cs="Times New Roman"/>
          <w:b/>
          <w:sz w:val="24"/>
          <w:szCs w:val="24"/>
        </w:rPr>
        <w:t xml:space="preserve"> </w:t>
      </w:r>
      <w:r w:rsidRPr="00CD73A4">
        <w:rPr>
          <w:rFonts w:cs="Times New Roman"/>
          <w:sz w:val="24"/>
          <w:szCs w:val="24"/>
        </w:rPr>
        <w:t>(часть 8 статьи 32</w:t>
      </w:r>
      <w:r w:rsidRPr="00CD73A4">
        <w:rPr>
          <w:rFonts w:cs="Times New Roman"/>
          <w:sz w:val="24"/>
          <w:szCs w:val="24"/>
          <w:vertAlign w:val="superscript"/>
        </w:rPr>
        <w:t xml:space="preserve">1 </w:t>
      </w:r>
      <w:r w:rsidRPr="00CD73A4">
        <w:rPr>
          <w:rFonts w:cs="Times New Roman"/>
          <w:sz w:val="24"/>
          <w:szCs w:val="24"/>
        </w:rPr>
        <w:t xml:space="preserve">ЖК РФ). </w:t>
      </w:r>
    </w:p>
    <w:p w14:paraId="53B2DCE2" w14:textId="6F7E26BD" w:rsidR="003F716C" w:rsidRDefault="003F716C" w:rsidP="003F716C">
      <w:pPr>
        <w:spacing w:line="240" w:lineRule="auto"/>
        <w:ind w:firstLine="540"/>
        <w:jc w:val="both"/>
        <w:rPr>
          <w:rFonts w:eastAsia="Times New Roman" w:cs="Times New Roman"/>
          <w:sz w:val="24"/>
          <w:szCs w:val="24"/>
          <w:lang w:eastAsia="ru-RU"/>
        </w:rPr>
      </w:pPr>
    </w:p>
    <w:p w14:paraId="41B6E913" w14:textId="5EF3D7EE" w:rsidR="00EA69B8" w:rsidRPr="00921171" w:rsidRDefault="00EA69B8" w:rsidP="00EA69B8">
      <w:pPr>
        <w:spacing w:line="240" w:lineRule="auto"/>
        <w:ind w:firstLine="540"/>
        <w:jc w:val="both"/>
        <w:rPr>
          <w:rFonts w:eastAsia="Times New Roman" w:cs="Times New Roman"/>
          <w:sz w:val="24"/>
          <w:szCs w:val="24"/>
          <w:lang w:eastAsia="ru-RU"/>
        </w:rPr>
      </w:pPr>
    </w:p>
    <w:p w14:paraId="7821C672" w14:textId="0C820BEC" w:rsidR="00EA69B8" w:rsidRDefault="00EA69B8" w:rsidP="00EA69B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eastAsia="Times New Roman" w:cs="Times New Roman"/>
          <w:sz w:val="24"/>
          <w:szCs w:val="24"/>
          <w:lang w:eastAsia="ru-RU"/>
        </w:rPr>
      </w:pPr>
      <w:r w:rsidRPr="007B07F9">
        <w:rPr>
          <w:rFonts w:eastAsia="Times New Roman" w:cs="Times New Roman"/>
          <w:sz w:val="24"/>
          <w:szCs w:val="24"/>
          <w:lang w:eastAsia="ru-RU"/>
        </w:rPr>
        <w:t xml:space="preserve">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w:t>
      </w:r>
      <w:r w:rsidRPr="009471D9">
        <w:rPr>
          <w:rFonts w:eastAsia="Times New Roman" w:cs="Times New Roman"/>
          <w:b/>
          <w:sz w:val="24"/>
          <w:szCs w:val="24"/>
          <w:lang w:eastAsia="ru-RU"/>
        </w:rPr>
        <w:t>получение равнозначного жилого помещения</w:t>
      </w:r>
      <w:r w:rsidRPr="007B07F9">
        <w:rPr>
          <w:rFonts w:eastAsia="Times New Roman" w:cs="Times New Roman"/>
          <w:sz w:val="24"/>
          <w:szCs w:val="24"/>
          <w:lang w:eastAsia="ru-RU"/>
        </w:rPr>
        <w:t>, под которым для целей настоящей статьи понимается жилое помещение, одновременно соответствующее следующим требованиям:</w:t>
      </w:r>
    </w:p>
    <w:p w14:paraId="20D69721" w14:textId="0D670CA4" w:rsidR="00EA69B8" w:rsidRDefault="00EA69B8" w:rsidP="00EA69B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eastAsia="Times New Roman" w:cs="Times New Roman"/>
          <w:sz w:val="24"/>
          <w:szCs w:val="24"/>
          <w:lang w:eastAsia="ru-RU"/>
        </w:rPr>
      </w:pPr>
      <w:r w:rsidRPr="00921171">
        <w:rPr>
          <w:rFonts w:eastAsia="Times New Roman" w:cs="Times New Roman"/>
          <w:sz w:val="24"/>
          <w:szCs w:val="24"/>
          <w:lang w:eastAsia="ru-RU"/>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14:paraId="222D2DF1" w14:textId="4BAFC19E" w:rsidR="00EA69B8" w:rsidRDefault="00EA69B8" w:rsidP="00EA69B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eastAsia="Times New Roman" w:cs="Times New Roman"/>
          <w:sz w:val="24"/>
          <w:szCs w:val="24"/>
          <w:lang w:eastAsia="ru-RU"/>
        </w:rPr>
      </w:pPr>
      <w:r w:rsidRPr="00921171">
        <w:rPr>
          <w:rFonts w:eastAsia="Times New Roman" w:cs="Times New Roman"/>
          <w:sz w:val="24"/>
          <w:szCs w:val="24"/>
          <w:lang w:eastAsia="ru-RU"/>
        </w:rPr>
        <w:t>2) такое жилое помещение соответствует стандартам, установленным нормативным правовым актом субъекта Российской Федерации;</w:t>
      </w:r>
    </w:p>
    <w:p w14:paraId="2AF00629" w14:textId="4710A26B" w:rsidR="00EA69B8" w:rsidRDefault="00EA69B8" w:rsidP="00EA69B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eastAsia="Times New Roman" w:cs="Times New Roman"/>
          <w:sz w:val="24"/>
          <w:szCs w:val="24"/>
          <w:lang w:eastAsia="ru-RU"/>
        </w:rPr>
      </w:pPr>
      <w:r w:rsidRPr="00921171">
        <w:rPr>
          <w:rFonts w:eastAsia="Times New Roman" w:cs="Times New Roman"/>
          <w:sz w:val="24"/>
          <w:szCs w:val="24"/>
          <w:lang w:eastAsia="ru-RU"/>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r w:rsidR="00F978C2">
        <w:rPr>
          <w:rStyle w:val="ab"/>
          <w:rFonts w:eastAsia="Times New Roman" w:cs="Times New Roman"/>
          <w:sz w:val="24"/>
          <w:szCs w:val="24"/>
          <w:lang w:eastAsia="ru-RU"/>
        </w:rPr>
        <w:footnoteReference w:id="22"/>
      </w:r>
      <w:r w:rsidRPr="00921171">
        <w:rPr>
          <w:rFonts w:eastAsia="Times New Roman" w:cs="Times New Roman"/>
          <w:sz w:val="24"/>
          <w:szCs w:val="24"/>
          <w:lang w:eastAsia="ru-RU"/>
        </w:rPr>
        <w:t>.</w:t>
      </w:r>
    </w:p>
    <w:p w14:paraId="346F24EA" w14:textId="29A5CFA8" w:rsidR="00EA69B8" w:rsidRDefault="00EA69B8" w:rsidP="00EA69B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eastAsia="Times New Roman" w:cs="Times New Roman"/>
          <w:sz w:val="24"/>
          <w:szCs w:val="24"/>
          <w:lang w:eastAsia="ru-RU"/>
        </w:rPr>
      </w:pPr>
      <w:r>
        <w:rPr>
          <w:rFonts w:eastAsia="Times New Roman" w:cs="Times New Roman"/>
          <w:sz w:val="24"/>
          <w:szCs w:val="24"/>
          <w:lang w:eastAsia="ru-RU"/>
        </w:rPr>
        <w:t xml:space="preserve">Часть 7 статьи </w:t>
      </w:r>
      <w:r>
        <w:rPr>
          <w:rFonts w:cs="Times New Roman"/>
          <w:sz w:val="24"/>
          <w:szCs w:val="24"/>
        </w:rPr>
        <w:t>32</w:t>
      </w:r>
      <w:r w:rsidRPr="004E2EF4">
        <w:rPr>
          <w:rFonts w:cs="Times New Roman"/>
          <w:sz w:val="24"/>
          <w:szCs w:val="24"/>
          <w:vertAlign w:val="superscript"/>
        </w:rPr>
        <w:t>1</w:t>
      </w:r>
      <w:r>
        <w:rPr>
          <w:rFonts w:cs="Times New Roman"/>
          <w:sz w:val="24"/>
          <w:szCs w:val="24"/>
        </w:rPr>
        <w:t xml:space="preserve"> Жилищного кодекса</w:t>
      </w:r>
    </w:p>
    <w:p w14:paraId="1CBFE0F9" w14:textId="6FAFA49A" w:rsidR="00975C5C" w:rsidRPr="00EA69B8" w:rsidRDefault="00975C5C" w:rsidP="00EA69B8">
      <w:pPr>
        <w:spacing w:before="240" w:line="276" w:lineRule="auto"/>
        <w:ind w:firstLine="709"/>
        <w:jc w:val="both"/>
        <w:rPr>
          <w:rFonts w:cs="Times New Roman"/>
          <w:i/>
          <w:sz w:val="24"/>
          <w:szCs w:val="24"/>
        </w:rPr>
      </w:pPr>
      <w:r w:rsidRPr="00EA69B8">
        <w:rPr>
          <w:rFonts w:cs="Times New Roman"/>
          <w:i/>
          <w:sz w:val="24"/>
          <w:szCs w:val="24"/>
        </w:rPr>
        <w:t>См. также ответы на вопросы: Как определяется размер равноценного возмещения за освобождаемую квартиру</w:t>
      </w:r>
      <w:r w:rsidR="00B85284">
        <w:rPr>
          <w:rFonts w:cs="Times New Roman"/>
          <w:i/>
          <w:sz w:val="24"/>
          <w:szCs w:val="24"/>
        </w:rPr>
        <w:t>?</w:t>
      </w:r>
      <w:r w:rsidRPr="00EA69B8">
        <w:rPr>
          <w:rFonts w:cs="Times New Roman"/>
          <w:i/>
          <w:sz w:val="24"/>
          <w:szCs w:val="24"/>
        </w:rPr>
        <w:t xml:space="preserve"> Есть ли у собственника квартиры возможность получить другую квартиру? В каком месте, какого качества? Что такое равнозначное жилое помещение? В каком случае оно предоставляется?</w:t>
      </w:r>
    </w:p>
    <w:p w14:paraId="08267B17" w14:textId="08EAC8A1" w:rsidR="00C94D3D" w:rsidRDefault="00C94D3D" w:rsidP="00C94D3D">
      <w:pPr>
        <w:pStyle w:val="2"/>
        <w:spacing w:before="240" w:after="120" w:line="240" w:lineRule="auto"/>
        <w:jc w:val="both"/>
        <w:rPr>
          <w:b/>
          <w:color w:val="0070C0"/>
        </w:rPr>
      </w:pPr>
      <w:bookmarkStart w:id="11" w:name="_Toc144820037"/>
      <w:r>
        <w:rPr>
          <w:b/>
          <w:color w:val="0070C0"/>
        </w:rPr>
        <w:t xml:space="preserve">Что должен </w:t>
      </w:r>
      <w:r w:rsidR="00511686">
        <w:rPr>
          <w:b/>
          <w:color w:val="0070C0"/>
        </w:rPr>
        <w:t>с</w:t>
      </w:r>
      <w:r>
        <w:rPr>
          <w:b/>
          <w:color w:val="0070C0"/>
        </w:rPr>
        <w:t>делать собственник квартиры для получения жилищных и имущественных гарантий при переселении?</w:t>
      </w:r>
      <w:bookmarkEnd w:id="11"/>
    </w:p>
    <w:p w14:paraId="42115964" w14:textId="77777777" w:rsidR="009471D9" w:rsidRDefault="00C94D3D" w:rsidP="009471D9">
      <w:pPr>
        <w:spacing w:after="120" w:line="276" w:lineRule="auto"/>
        <w:ind w:firstLine="709"/>
        <w:jc w:val="both"/>
        <w:rPr>
          <w:rFonts w:cs="Times New Roman"/>
          <w:sz w:val="24"/>
          <w:szCs w:val="24"/>
        </w:rPr>
      </w:pPr>
      <w:r w:rsidRPr="001E2540">
        <w:rPr>
          <w:rFonts w:cs="Times New Roman"/>
          <w:sz w:val="24"/>
          <w:szCs w:val="24"/>
        </w:rPr>
        <w:t xml:space="preserve">В случае включения в решение о КРТ </w:t>
      </w:r>
      <w:r>
        <w:rPr>
          <w:rFonts w:cs="Times New Roman"/>
          <w:sz w:val="24"/>
          <w:szCs w:val="24"/>
        </w:rPr>
        <w:t xml:space="preserve">жилой застройки </w:t>
      </w:r>
      <w:r w:rsidRPr="001E2540">
        <w:rPr>
          <w:rFonts w:cs="Times New Roman"/>
          <w:sz w:val="24"/>
          <w:szCs w:val="24"/>
        </w:rPr>
        <w:t xml:space="preserve">многоквартирного дома, </w:t>
      </w:r>
      <w:r>
        <w:rPr>
          <w:rFonts w:cs="Times New Roman"/>
          <w:sz w:val="24"/>
          <w:szCs w:val="24"/>
        </w:rPr>
        <w:t xml:space="preserve">не признанного аварийным и подлежащим сносу или реконструкции, но </w:t>
      </w:r>
      <w:r w:rsidRPr="001E2540">
        <w:rPr>
          <w:rFonts w:cs="Times New Roman"/>
          <w:sz w:val="24"/>
          <w:szCs w:val="24"/>
        </w:rPr>
        <w:t xml:space="preserve">соответствующего установленным </w:t>
      </w:r>
      <w:r>
        <w:rPr>
          <w:rFonts w:cs="Times New Roman"/>
          <w:sz w:val="24"/>
          <w:szCs w:val="24"/>
        </w:rPr>
        <w:t xml:space="preserve">субъектом РФ </w:t>
      </w:r>
      <w:r w:rsidRPr="001E2540">
        <w:rPr>
          <w:rFonts w:cs="Times New Roman"/>
          <w:sz w:val="24"/>
          <w:szCs w:val="24"/>
        </w:rPr>
        <w:t>критериям</w:t>
      </w:r>
      <w:r>
        <w:rPr>
          <w:rStyle w:val="ab"/>
          <w:rFonts w:cs="Times New Roman"/>
          <w:sz w:val="24"/>
          <w:szCs w:val="24"/>
        </w:rPr>
        <w:footnoteReference w:id="23"/>
      </w:r>
      <w:r w:rsidRPr="001E2540">
        <w:rPr>
          <w:rFonts w:cs="Times New Roman"/>
          <w:sz w:val="24"/>
          <w:szCs w:val="24"/>
        </w:rPr>
        <w:t xml:space="preserve">, собственник квартиры </w:t>
      </w:r>
      <w:r>
        <w:rPr>
          <w:rFonts w:cs="Times New Roman"/>
          <w:sz w:val="24"/>
          <w:szCs w:val="24"/>
        </w:rPr>
        <w:t xml:space="preserve">в таком доме </w:t>
      </w:r>
      <w:r w:rsidRPr="001E2540">
        <w:rPr>
          <w:rFonts w:cs="Times New Roman"/>
          <w:sz w:val="24"/>
          <w:szCs w:val="24"/>
        </w:rPr>
        <w:t xml:space="preserve">должен будет в обязательном порядке </w:t>
      </w:r>
      <w:r w:rsidRPr="009471D9">
        <w:rPr>
          <w:rFonts w:cs="Times New Roman"/>
          <w:b/>
          <w:sz w:val="24"/>
          <w:szCs w:val="24"/>
        </w:rPr>
        <w:t>заключить договор о переходе права собственности</w:t>
      </w:r>
      <w:r w:rsidRPr="001E2540">
        <w:rPr>
          <w:rFonts w:cs="Times New Roman"/>
          <w:sz w:val="24"/>
          <w:szCs w:val="24"/>
        </w:rPr>
        <w:t xml:space="preserve"> на квартиру </w:t>
      </w:r>
      <w:r>
        <w:rPr>
          <w:rFonts w:cs="Times New Roman"/>
          <w:sz w:val="24"/>
          <w:szCs w:val="24"/>
        </w:rPr>
        <w:t xml:space="preserve">и, соответственно, освободить квартиру. </w:t>
      </w:r>
    </w:p>
    <w:p w14:paraId="474CD189" w14:textId="6DF744A5" w:rsidR="003778C9" w:rsidRDefault="00C94D3D" w:rsidP="009471D9">
      <w:pPr>
        <w:spacing w:line="276" w:lineRule="auto"/>
        <w:ind w:firstLine="709"/>
        <w:jc w:val="both"/>
        <w:rPr>
          <w:rFonts w:cs="Times New Roman"/>
          <w:sz w:val="24"/>
          <w:szCs w:val="24"/>
        </w:rPr>
      </w:pPr>
      <w:r>
        <w:rPr>
          <w:rFonts w:cs="Times New Roman"/>
          <w:sz w:val="24"/>
          <w:szCs w:val="24"/>
        </w:rPr>
        <w:t xml:space="preserve">Договор о переходе права собственности предусматривает передачу квартиры </w:t>
      </w:r>
      <w:r w:rsidRPr="001E2540">
        <w:rPr>
          <w:rFonts w:cs="Times New Roman"/>
          <w:sz w:val="24"/>
          <w:szCs w:val="24"/>
        </w:rPr>
        <w:t xml:space="preserve">в государственную или муниципальную собственность </w:t>
      </w:r>
      <w:r>
        <w:rPr>
          <w:rFonts w:cs="Times New Roman"/>
          <w:sz w:val="24"/>
          <w:szCs w:val="24"/>
        </w:rPr>
        <w:t>(если такой договор заключен органом власти) или</w:t>
      </w:r>
      <w:r w:rsidRPr="001E2540">
        <w:rPr>
          <w:rFonts w:cs="Times New Roman"/>
          <w:sz w:val="24"/>
          <w:szCs w:val="24"/>
        </w:rPr>
        <w:t xml:space="preserve"> в собственность лица, с которым заключен договор о КРТ жилой застройки</w:t>
      </w:r>
      <w:r>
        <w:rPr>
          <w:rFonts w:cs="Times New Roman"/>
          <w:sz w:val="24"/>
          <w:szCs w:val="24"/>
        </w:rPr>
        <w:t xml:space="preserve"> (если заключение договора о переходе прав таким лицом предусмотрено договором о КРТ жилой застройки). </w:t>
      </w:r>
    </w:p>
    <w:p w14:paraId="18443461" w14:textId="77777777" w:rsidR="003778C9" w:rsidRDefault="003778C9">
      <w:pPr>
        <w:rPr>
          <w:rFonts w:cs="Times New Roman"/>
          <w:sz w:val="24"/>
          <w:szCs w:val="24"/>
        </w:rPr>
      </w:pPr>
      <w:r>
        <w:rPr>
          <w:rFonts w:cs="Times New Roman"/>
          <w:sz w:val="24"/>
          <w:szCs w:val="24"/>
        </w:rPr>
        <w:br w:type="page"/>
      </w:r>
    </w:p>
    <w:p w14:paraId="690F46BD" w14:textId="77777777" w:rsidR="00C94D3D" w:rsidRDefault="00C94D3D" w:rsidP="00C94D3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E16D92">
        <w:rPr>
          <w:rFonts w:cs="Times New Roman"/>
          <w:sz w:val="24"/>
          <w:szCs w:val="24"/>
        </w:rPr>
        <w:lastRenderedPageBreak/>
        <w:t xml:space="preserve">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w:t>
      </w:r>
      <w:r w:rsidRPr="00A51C3A">
        <w:rPr>
          <w:rFonts w:cs="Times New Roman"/>
          <w:b/>
          <w:sz w:val="24"/>
          <w:szCs w:val="24"/>
        </w:rPr>
        <w:t>передаче в государственную или муниципальную собственность</w:t>
      </w:r>
      <w:r w:rsidRPr="00E16D92">
        <w:rPr>
          <w:rFonts w:cs="Times New Roman"/>
          <w:sz w:val="24"/>
          <w:szCs w:val="24"/>
        </w:rPr>
        <w:t xml:space="preserve"> либо, если это предусмотрено договором о комплексном развитии территории жилой застройки, </w:t>
      </w:r>
      <w:r w:rsidRPr="00A51C3A">
        <w:rPr>
          <w:rFonts w:cs="Times New Roman"/>
          <w:b/>
          <w:sz w:val="24"/>
          <w:szCs w:val="24"/>
        </w:rPr>
        <w:t>в собственность лица, с которым заключен такой договор</w:t>
      </w:r>
      <w:r w:rsidRPr="00E16D92">
        <w:rPr>
          <w:rFonts w:cs="Times New Roman"/>
          <w:sz w:val="24"/>
          <w:szCs w:val="24"/>
        </w:rPr>
        <w:t>, на условиях и в порядке, которые установлены настоящей статьей.</w:t>
      </w:r>
    </w:p>
    <w:p w14:paraId="0A19B5ED" w14:textId="4D750C8C" w:rsidR="00C94D3D" w:rsidRDefault="00C94D3D" w:rsidP="00C94D3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2 статьи 32</w:t>
      </w:r>
      <w:r w:rsidRPr="00E16D92">
        <w:rPr>
          <w:rFonts w:cs="Times New Roman"/>
          <w:sz w:val="24"/>
          <w:szCs w:val="24"/>
          <w:vertAlign w:val="superscript"/>
        </w:rPr>
        <w:t>1</w:t>
      </w:r>
      <w:r>
        <w:rPr>
          <w:rFonts w:cs="Times New Roman"/>
          <w:sz w:val="24"/>
          <w:szCs w:val="24"/>
        </w:rPr>
        <w:t xml:space="preserve"> Жилищного кодекса</w:t>
      </w:r>
    </w:p>
    <w:p w14:paraId="176502D7" w14:textId="77777777" w:rsidR="00C94D3D" w:rsidRDefault="00C94D3D" w:rsidP="00C94D3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76" w:lineRule="auto"/>
        <w:ind w:firstLine="709"/>
        <w:jc w:val="both"/>
        <w:rPr>
          <w:rFonts w:cs="Times New Roman"/>
          <w:sz w:val="24"/>
          <w:szCs w:val="24"/>
        </w:rPr>
      </w:pPr>
      <w:r w:rsidRPr="00186A2C">
        <w:rPr>
          <w:rFonts w:cs="Times New Roman"/>
          <w:sz w:val="24"/>
          <w:szCs w:val="24"/>
        </w:rPr>
        <w:t xml:space="preserve">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r:id="rId12" w:history="1">
        <w:r w:rsidRPr="00186A2C">
          <w:rPr>
            <w:rFonts w:cs="Times New Roman"/>
            <w:sz w:val="24"/>
            <w:szCs w:val="24"/>
          </w:rPr>
          <w:t>частью 7</w:t>
        </w:r>
      </w:hyperlink>
      <w:r w:rsidRPr="00186A2C">
        <w:rPr>
          <w:rFonts w:cs="Times New Roman"/>
          <w:sz w:val="24"/>
          <w:szCs w:val="24"/>
        </w:rPr>
        <w:t xml:space="preserve"> настоящей статьи осуществляются на основании </w:t>
      </w:r>
      <w:r w:rsidRPr="00735AF6">
        <w:rPr>
          <w:rFonts w:cs="Times New Roman"/>
          <w:b/>
          <w:sz w:val="24"/>
          <w:szCs w:val="24"/>
        </w:rPr>
        <w:t xml:space="preserve">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13" w:history="1">
        <w:r w:rsidRPr="00735AF6">
          <w:rPr>
            <w:rFonts w:cs="Times New Roman"/>
            <w:b/>
            <w:sz w:val="24"/>
            <w:szCs w:val="24"/>
          </w:rPr>
          <w:t>кодексе</w:t>
        </w:r>
      </w:hyperlink>
      <w:r w:rsidRPr="00735AF6">
        <w:rPr>
          <w:rFonts w:cs="Times New Roman"/>
          <w:b/>
          <w:sz w:val="24"/>
          <w:szCs w:val="24"/>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w:t>
      </w:r>
      <w:r w:rsidRPr="00186A2C">
        <w:rPr>
          <w:rFonts w:cs="Times New Roman"/>
          <w:sz w:val="24"/>
          <w:szCs w:val="24"/>
        </w:rPr>
        <w:t xml:space="preserve"> (далее - договор, предусматривающий переход права собственности на жилое помещение). </w:t>
      </w:r>
    </w:p>
    <w:p w14:paraId="192ABF5C" w14:textId="77777777" w:rsidR="00C94D3D" w:rsidRDefault="00C94D3D" w:rsidP="00C94D3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sidRPr="00A51C3A">
        <w:rPr>
          <w:rFonts w:cs="Times New Roman"/>
          <w:sz w:val="24"/>
          <w:szCs w:val="24"/>
        </w:rPr>
        <w:t xml:space="preserve">Часть </w:t>
      </w:r>
      <w:r>
        <w:rPr>
          <w:rFonts w:cs="Times New Roman"/>
          <w:sz w:val="24"/>
          <w:szCs w:val="24"/>
        </w:rPr>
        <w:t>9</w:t>
      </w:r>
      <w:r w:rsidRPr="00A51C3A">
        <w:rPr>
          <w:rFonts w:cs="Times New Roman"/>
          <w:sz w:val="24"/>
          <w:szCs w:val="24"/>
        </w:rPr>
        <w:t xml:space="preserve"> статьи 32</w:t>
      </w:r>
      <w:r w:rsidRPr="00A51C3A">
        <w:rPr>
          <w:rFonts w:cs="Times New Roman"/>
          <w:sz w:val="24"/>
          <w:szCs w:val="24"/>
          <w:vertAlign w:val="superscript"/>
        </w:rPr>
        <w:t>1</w:t>
      </w:r>
      <w:r w:rsidRPr="00A51C3A">
        <w:rPr>
          <w:rFonts w:cs="Times New Roman"/>
          <w:sz w:val="24"/>
          <w:szCs w:val="24"/>
        </w:rPr>
        <w:t xml:space="preserve"> Жилищного кодекса</w:t>
      </w:r>
    </w:p>
    <w:p w14:paraId="17FBEA51" w14:textId="77777777" w:rsidR="00C94D3D" w:rsidRDefault="00C94D3D" w:rsidP="00C94D3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76" w:lineRule="auto"/>
        <w:ind w:firstLine="709"/>
        <w:jc w:val="both"/>
        <w:rPr>
          <w:rFonts w:cs="Times New Roman"/>
          <w:sz w:val="24"/>
          <w:szCs w:val="24"/>
        </w:rPr>
      </w:pPr>
      <w:r w:rsidRPr="00A51C3A">
        <w:rPr>
          <w:rFonts w:cs="Times New Roman"/>
          <w:b/>
          <w:sz w:val="24"/>
          <w:szCs w:val="24"/>
        </w:rPr>
        <w:t>Договор, предусматривающий переход права собственности на жилое помещение, подлежит заключению собственником жилого помещения в обязательном порядке</w:t>
      </w:r>
      <w:r w:rsidRPr="00A51C3A">
        <w:rPr>
          <w:rFonts w:cs="Times New Roman"/>
          <w:sz w:val="24"/>
          <w:szCs w:val="24"/>
        </w:rPr>
        <w:t xml:space="preserve"> </w:t>
      </w:r>
      <w:r w:rsidRPr="00A51C3A">
        <w:rPr>
          <w:rFonts w:cs="Times New Roman"/>
          <w:b/>
          <w:sz w:val="24"/>
          <w:szCs w:val="24"/>
        </w:rPr>
        <w:t>в соответствии с гражданским законодательством.</w:t>
      </w:r>
      <w:r w:rsidRPr="00A51C3A">
        <w:rPr>
          <w:rFonts w:cs="Times New Roman"/>
          <w:sz w:val="24"/>
          <w:szCs w:val="24"/>
        </w:rPr>
        <w:t xml:space="preserve">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14:paraId="3658DA40" w14:textId="74344855" w:rsidR="00C94D3D" w:rsidRDefault="00C94D3D" w:rsidP="00C94D3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sidRPr="00A51C3A">
        <w:rPr>
          <w:rFonts w:cs="Times New Roman"/>
          <w:sz w:val="24"/>
          <w:szCs w:val="24"/>
        </w:rPr>
        <w:t xml:space="preserve">Часть </w:t>
      </w:r>
      <w:r>
        <w:rPr>
          <w:rFonts w:cs="Times New Roman"/>
          <w:sz w:val="24"/>
          <w:szCs w:val="24"/>
        </w:rPr>
        <w:t>10</w:t>
      </w:r>
      <w:r w:rsidRPr="00A51C3A">
        <w:rPr>
          <w:rFonts w:cs="Times New Roman"/>
          <w:sz w:val="24"/>
          <w:szCs w:val="24"/>
        </w:rPr>
        <w:t xml:space="preserve"> статьи 32</w:t>
      </w:r>
      <w:r w:rsidRPr="00A51C3A">
        <w:rPr>
          <w:rFonts w:cs="Times New Roman"/>
          <w:sz w:val="24"/>
          <w:szCs w:val="24"/>
          <w:vertAlign w:val="superscript"/>
        </w:rPr>
        <w:t>1</w:t>
      </w:r>
      <w:r w:rsidRPr="00A51C3A">
        <w:rPr>
          <w:rFonts w:cs="Times New Roman"/>
          <w:sz w:val="24"/>
          <w:szCs w:val="24"/>
        </w:rPr>
        <w:t xml:space="preserve"> Жилищного кодекса</w:t>
      </w:r>
    </w:p>
    <w:p w14:paraId="3205D747" w14:textId="77777777" w:rsidR="00C94D3D" w:rsidRDefault="00975C5C" w:rsidP="00735AF6">
      <w:pPr>
        <w:spacing w:before="240" w:line="276" w:lineRule="auto"/>
        <w:ind w:firstLine="709"/>
        <w:jc w:val="both"/>
      </w:pPr>
      <w:r w:rsidRPr="00186A2C">
        <w:rPr>
          <w:rFonts w:cs="Times New Roman"/>
          <w:i/>
          <w:sz w:val="24"/>
          <w:szCs w:val="24"/>
        </w:rPr>
        <w:t>См. также ответы на вопросы:</w:t>
      </w:r>
      <w:r w:rsidR="00B85284" w:rsidRPr="00735AF6">
        <w:rPr>
          <w:rFonts w:cs="Times New Roman"/>
          <w:i/>
          <w:sz w:val="24"/>
          <w:szCs w:val="24"/>
        </w:rPr>
        <w:t xml:space="preserve"> Кто должен заключить договоры, предусматривающие переход права собственности на жилое помещение, с собственниками жилых помещений в расселяемых многоквартирных домах и нести ответственность за неисполнение или несвоевременное исполнение обязательств перед собственником освобождаемого жилого помещения? Какие сведения должен содержать договор, предусматривающий переход права собственности на жилое помещение? Кто направляет проект такого договора собственнику? Последствия незаключения договора о переходе прав собственности на жилое помещение. </w:t>
      </w:r>
    </w:p>
    <w:p w14:paraId="252093C3" w14:textId="77777777" w:rsidR="00D90BA6" w:rsidRPr="00262DBD" w:rsidRDefault="00D90BA6" w:rsidP="00262DBD">
      <w:pPr>
        <w:pStyle w:val="2"/>
        <w:spacing w:before="240" w:after="120" w:line="240" w:lineRule="auto"/>
        <w:rPr>
          <w:b/>
          <w:color w:val="0070C0"/>
        </w:rPr>
      </w:pPr>
      <w:bookmarkStart w:id="12" w:name="_Toc144820038"/>
      <w:r w:rsidRPr="00262DBD">
        <w:rPr>
          <w:b/>
          <w:color w:val="0070C0"/>
        </w:rPr>
        <w:t xml:space="preserve">Как </w:t>
      </w:r>
      <w:r w:rsidR="00262DBD">
        <w:rPr>
          <w:b/>
          <w:color w:val="0070C0"/>
        </w:rPr>
        <w:t>определяется</w:t>
      </w:r>
      <w:r w:rsidRPr="00262DBD">
        <w:rPr>
          <w:b/>
          <w:color w:val="0070C0"/>
        </w:rPr>
        <w:t xml:space="preserve"> размер равноценного возмещения за освобождаем</w:t>
      </w:r>
      <w:r w:rsidR="00262DBD">
        <w:rPr>
          <w:b/>
          <w:color w:val="0070C0"/>
        </w:rPr>
        <w:t>ую</w:t>
      </w:r>
      <w:r w:rsidRPr="00262DBD">
        <w:rPr>
          <w:b/>
          <w:color w:val="0070C0"/>
        </w:rPr>
        <w:t xml:space="preserve"> </w:t>
      </w:r>
      <w:r w:rsidR="00262DBD">
        <w:rPr>
          <w:b/>
          <w:color w:val="0070C0"/>
        </w:rPr>
        <w:t>квартиру</w:t>
      </w:r>
      <w:r w:rsidRPr="00262DBD">
        <w:rPr>
          <w:b/>
          <w:color w:val="0070C0"/>
        </w:rPr>
        <w:t>?</w:t>
      </w:r>
      <w:bookmarkEnd w:id="12"/>
    </w:p>
    <w:p w14:paraId="6DD178ED" w14:textId="5B4CA31A" w:rsidR="00D90BA6" w:rsidRPr="00D90BA6" w:rsidRDefault="00D90BA6" w:rsidP="00D90BA6">
      <w:pPr>
        <w:spacing w:after="120" w:line="276" w:lineRule="auto"/>
        <w:ind w:firstLine="709"/>
        <w:jc w:val="both"/>
        <w:rPr>
          <w:rFonts w:cs="Times New Roman"/>
          <w:sz w:val="24"/>
          <w:szCs w:val="24"/>
        </w:rPr>
      </w:pPr>
      <w:r w:rsidRPr="00D90BA6">
        <w:rPr>
          <w:rFonts w:cs="Times New Roman"/>
          <w:sz w:val="24"/>
          <w:szCs w:val="24"/>
        </w:rPr>
        <w:t xml:space="preserve">Размер равноценного возмещения </w:t>
      </w:r>
      <w:r w:rsidR="00E10070">
        <w:rPr>
          <w:rFonts w:cs="Times New Roman"/>
          <w:sz w:val="24"/>
          <w:szCs w:val="24"/>
        </w:rPr>
        <w:t xml:space="preserve">за квартиру, освобождаемую в связи с осуществлением комплексного развития территории жилой застройки, </w:t>
      </w:r>
      <w:r w:rsidRPr="00D90BA6">
        <w:rPr>
          <w:rFonts w:cs="Times New Roman"/>
          <w:sz w:val="24"/>
          <w:szCs w:val="24"/>
        </w:rPr>
        <w:t xml:space="preserve">определяется в соответствии с частью 7 статьи 32 Жилищного кодекса, на день, предшествующий дню </w:t>
      </w:r>
      <w:r w:rsidRPr="00D90BA6">
        <w:rPr>
          <w:rFonts w:cs="Times New Roman"/>
          <w:sz w:val="24"/>
          <w:szCs w:val="24"/>
        </w:rPr>
        <w:lastRenderedPageBreak/>
        <w:t>принятия решения о комплексном разви</w:t>
      </w:r>
      <w:r w:rsidR="007A219B">
        <w:rPr>
          <w:rFonts w:cs="Times New Roman"/>
          <w:sz w:val="24"/>
          <w:szCs w:val="24"/>
        </w:rPr>
        <w:t>тии территории жилой застройки</w:t>
      </w:r>
      <w:r w:rsidR="00B85284">
        <w:rPr>
          <w:rFonts w:cs="Times New Roman"/>
          <w:sz w:val="24"/>
          <w:szCs w:val="24"/>
        </w:rPr>
        <w:t xml:space="preserve"> (часть 3 статьи </w:t>
      </w:r>
      <w:r w:rsidR="00B85284" w:rsidRPr="00A51C3A">
        <w:rPr>
          <w:rFonts w:cs="Times New Roman"/>
          <w:sz w:val="24"/>
          <w:szCs w:val="24"/>
        </w:rPr>
        <w:t>32</w:t>
      </w:r>
      <w:r w:rsidR="00B85284" w:rsidRPr="00A51C3A">
        <w:rPr>
          <w:rFonts w:cs="Times New Roman"/>
          <w:sz w:val="24"/>
          <w:szCs w:val="24"/>
          <w:vertAlign w:val="superscript"/>
        </w:rPr>
        <w:t>1</w:t>
      </w:r>
      <w:r w:rsidR="00B85284" w:rsidRPr="00A51C3A">
        <w:rPr>
          <w:rFonts w:cs="Times New Roman"/>
          <w:sz w:val="24"/>
          <w:szCs w:val="24"/>
        </w:rPr>
        <w:t xml:space="preserve"> </w:t>
      </w:r>
      <w:r w:rsidR="00B85284">
        <w:rPr>
          <w:rFonts w:cs="Times New Roman"/>
          <w:sz w:val="24"/>
          <w:szCs w:val="24"/>
        </w:rPr>
        <w:t>ЖК РФ)</w:t>
      </w:r>
      <w:r w:rsidR="00B355A7">
        <w:rPr>
          <w:rStyle w:val="ab"/>
          <w:rFonts w:cs="Times New Roman"/>
          <w:sz w:val="24"/>
          <w:szCs w:val="24"/>
        </w:rPr>
        <w:footnoteReference w:id="24"/>
      </w:r>
      <w:r w:rsidRPr="00D90BA6">
        <w:rPr>
          <w:rFonts w:cs="Times New Roman"/>
          <w:sz w:val="24"/>
          <w:szCs w:val="24"/>
        </w:rPr>
        <w:t>.</w:t>
      </w:r>
    </w:p>
    <w:p w14:paraId="18191B2E" w14:textId="77777777" w:rsidR="00E10070" w:rsidRDefault="00284F1A" w:rsidP="00E10070">
      <w:pPr>
        <w:spacing w:line="276" w:lineRule="auto"/>
        <w:ind w:firstLine="709"/>
        <w:jc w:val="both"/>
        <w:rPr>
          <w:rFonts w:cs="Times New Roman"/>
          <w:sz w:val="24"/>
          <w:szCs w:val="24"/>
        </w:rPr>
      </w:pPr>
      <w:r w:rsidRPr="00E10070">
        <w:rPr>
          <w:rFonts w:cs="Times New Roman"/>
          <w:b/>
          <w:sz w:val="24"/>
          <w:szCs w:val="24"/>
        </w:rPr>
        <w:t>Равноценное возмещение</w:t>
      </w:r>
      <w:r w:rsidRPr="00284F1A">
        <w:rPr>
          <w:rFonts w:cs="Times New Roman"/>
          <w:b/>
          <w:sz w:val="24"/>
          <w:szCs w:val="24"/>
        </w:rPr>
        <w:t xml:space="preserve"> </w:t>
      </w:r>
      <w:r w:rsidRPr="00E10070">
        <w:rPr>
          <w:rFonts w:cs="Times New Roman"/>
          <w:b/>
          <w:sz w:val="24"/>
          <w:szCs w:val="24"/>
        </w:rPr>
        <w:t>включает</w:t>
      </w:r>
      <w:r w:rsidR="00E10070">
        <w:rPr>
          <w:rFonts w:cs="Times New Roman"/>
          <w:b/>
          <w:sz w:val="24"/>
          <w:szCs w:val="24"/>
        </w:rPr>
        <w:t>:</w:t>
      </w:r>
    </w:p>
    <w:p w14:paraId="16346996" w14:textId="2246B1D1" w:rsidR="00E10070" w:rsidRPr="00E10070" w:rsidRDefault="00284F1A" w:rsidP="00E10070">
      <w:pPr>
        <w:pStyle w:val="a3"/>
        <w:numPr>
          <w:ilvl w:val="0"/>
          <w:numId w:val="9"/>
        </w:numPr>
        <w:spacing w:after="120" w:line="276" w:lineRule="auto"/>
        <w:ind w:left="567"/>
        <w:jc w:val="both"/>
        <w:rPr>
          <w:rFonts w:ascii="Times New Roman" w:hAnsi="Times New Roman" w:cs="Times New Roman"/>
          <w:sz w:val="24"/>
          <w:szCs w:val="24"/>
        </w:rPr>
      </w:pPr>
      <w:r w:rsidRPr="00E10070">
        <w:rPr>
          <w:rFonts w:ascii="Times New Roman" w:hAnsi="Times New Roman" w:cs="Times New Roman"/>
          <w:sz w:val="24"/>
          <w:szCs w:val="24"/>
        </w:rPr>
        <w:t>рыночную стоимость квартиры</w:t>
      </w:r>
      <w:r w:rsidR="00902E68">
        <w:rPr>
          <w:rFonts w:ascii="Times New Roman" w:hAnsi="Times New Roman" w:cs="Times New Roman"/>
          <w:sz w:val="24"/>
          <w:szCs w:val="24"/>
        </w:rPr>
        <w:t>;</w:t>
      </w:r>
      <w:r w:rsidRPr="00E10070">
        <w:rPr>
          <w:rFonts w:ascii="Times New Roman" w:hAnsi="Times New Roman" w:cs="Times New Roman"/>
          <w:sz w:val="24"/>
          <w:szCs w:val="24"/>
        </w:rPr>
        <w:t xml:space="preserve"> </w:t>
      </w:r>
    </w:p>
    <w:p w14:paraId="73C369F8" w14:textId="0E97DFB0" w:rsidR="00E10070" w:rsidRPr="00E10070" w:rsidRDefault="00284F1A" w:rsidP="00E10070">
      <w:pPr>
        <w:pStyle w:val="a3"/>
        <w:numPr>
          <w:ilvl w:val="0"/>
          <w:numId w:val="9"/>
        </w:numPr>
        <w:spacing w:after="120" w:line="276" w:lineRule="auto"/>
        <w:ind w:left="567"/>
        <w:jc w:val="both"/>
        <w:rPr>
          <w:rFonts w:ascii="Times New Roman" w:hAnsi="Times New Roman" w:cs="Times New Roman"/>
          <w:sz w:val="24"/>
          <w:szCs w:val="24"/>
        </w:rPr>
      </w:pPr>
      <w:r w:rsidRPr="00E10070">
        <w:rPr>
          <w:rFonts w:ascii="Times New Roman" w:hAnsi="Times New Roman" w:cs="Times New Roman"/>
          <w:sz w:val="24"/>
          <w:szCs w:val="24"/>
        </w:rPr>
        <w:t xml:space="preserve">рыночную стоимость доли собственника в </w:t>
      </w:r>
      <w:r w:rsidR="00CA799F">
        <w:rPr>
          <w:rFonts w:ascii="Times New Roman" w:hAnsi="Times New Roman" w:cs="Times New Roman"/>
          <w:sz w:val="24"/>
          <w:szCs w:val="24"/>
        </w:rPr>
        <w:t xml:space="preserve">праве общей долевой собственности на </w:t>
      </w:r>
      <w:r w:rsidRPr="00E10070">
        <w:rPr>
          <w:rFonts w:ascii="Times New Roman" w:hAnsi="Times New Roman" w:cs="Times New Roman"/>
          <w:sz w:val="24"/>
          <w:szCs w:val="24"/>
        </w:rPr>
        <w:t>обще</w:t>
      </w:r>
      <w:r w:rsidR="00CA799F">
        <w:rPr>
          <w:rFonts w:ascii="Times New Roman" w:hAnsi="Times New Roman" w:cs="Times New Roman"/>
          <w:sz w:val="24"/>
          <w:szCs w:val="24"/>
        </w:rPr>
        <w:t>е</w:t>
      </w:r>
      <w:r w:rsidRPr="00E10070">
        <w:rPr>
          <w:rFonts w:ascii="Times New Roman" w:hAnsi="Times New Roman" w:cs="Times New Roman"/>
          <w:sz w:val="24"/>
          <w:szCs w:val="24"/>
        </w:rPr>
        <w:t xml:space="preserve"> имуществ</w:t>
      </w:r>
      <w:r w:rsidR="00CA799F">
        <w:rPr>
          <w:rFonts w:ascii="Times New Roman" w:hAnsi="Times New Roman" w:cs="Times New Roman"/>
          <w:sz w:val="24"/>
          <w:szCs w:val="24"/>
        </w:rPr>
        <w:t>о</w:t>
      </w:r>
      <w:r w:rsidRPr="00E10070">
        <w:rPr>
          <w:rFonts w:ascii="Times New Roman" w:hAnsi="Times New Roman" w:cs="Times New Roman"/>
          <w:sz w:val="24"/>
          <w:szCs w:val="24"/>
        </w:rPr>
        <w:t xml:space="preserve"> в многоквартирном доме (включая земельный участок)</w:t>
      </w:r>
      <w:r w:rsidR="00902E68">
        <w:rPr>
          <w:rFonts w:ascii="Times New Roman" w:hAnsi="Times New Roman" w:cs="Times New Roman"/>
          <w:sz w:val="24"/>
          <w:szCs w:val="24"/>
        </w:rPr>
        <w:t>;</w:t>
      </w:r>
    </w:p>
    <w:p w14:paraId="2AC53E10" w14:textId="77777777" w:rsidR="00C10DCB" w:rsidRPr="00E10070" w:rsidRDefault="00E10070" w:rsidP="00E10070">
      <w:pPr>
        <w:pStyle w:val="a3"/>
        <w:numPr>
          <w:ilvl w:val="0"/>
          <w:numId w:val="9"/>
        </w:numPr>
        <w:spacing w:after="120" w:line="276" w:lineRule="auto"/>
        <w:ind w:left="567"/>
        <w:jc w:val="both"/>
        <w:rPr>
          <w:rFonts w:ascii="Times New Roman" w:hAnsi="Times New Roman" w:cs="Times New Roman"/>
          <w:sz w:val="24"/>
          <w:szCs w:val="24"/>
        </w:rPr>
      </w:pPr>
      <w:r w:rsidRPr="00E10070">
        <w:rPr>
          <w:rFonts w:ascii="Times New Roman" w:hAnsi="Times New Roman" w:cs="Times New Roman"/>
          <w:sz w:val="24"/>
          <w:szCs w:val="24"/>
        </w:rPr>
        <w:t>а также</w:t>
      </w:r>
      <w:r w:rsidR="00284F1A" w:rsidRPr="00E10070">
        <w:rPr>
          <w:rFonts w:ascii="Times New Roman" w:hAnsi="Times New Roman" w:cs="Times New Roman"/>
          <w:sz w:val="24"/>
          <w:szCs w:val="24"/>
        </w:rPr>
        <w:t xml:space="preserve"> все убытки, причиненные собственнику изъятием квартиры (затраты на смену места проживания, на наем квартиры до покупки другой квартиры, на переезд и др.</w:t>
      </w:r>
      <w:r w:rsidRPr="00E10070">
        <w:rPr>
          <w:rFonts w:ascii="Times New Roman" w:hAnsi="Times New Roman" w:cs="Times New Roman"/>
          <w:sz w:val="24"/>
          <w:szCs w:val="24"/>
        </w:rPr>
        <w:t>).</w:t>
      </w:r>
    </w:p>
    <w:p w14:paraId="6BEAC619" w14:textId="77777777" w:rsidR="00F96D38" w:rsidRDefault="00C10DCB" w:rsidP="00284F1A">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cs="Times New Roman"/>
          <w:sz w:val="24"/>
          <w:szCs w:val="24"/>
        </w:rPr>
      </w:pPr>
      <w:r w:rsidRPr="00C94D3D">
        <w:rPr>
          <w:rFonts w:cs="Times New Roman"/>
          <w:b/>
          <w:sz w:val="24"/>
          <w:szCs w:val="24"/>
        </w:rPr>
        <w:t>При определении размера возмещения за жилое помещение в него включаются</w:t>
      </w:r>
      <w:r w:rsidRPr="00C10DCB">
        <w:rPr>
          <w:rFonts w:cs="Times New Roman"/>
          <w:sz w:val="24"/>
          <w:szCs w:val="24"/>
        </w:rPr>
        <w:t xml:space="preserve">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части 6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14:paraId="28BEA891" w14:textId="77777777" w:rsidR="00284F1A" w:rsidRDefault="00284F1A" w:rsidP="003778C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 xml:space="preserve">Часть 7 статьи 32 </w:t>
      </w:r>
      <w:r w:rsidR="00B131BA">
        <w:rPr>
          <w:rFonts w:cs="Times New Roman"/>
          <w:sz w:val="24"/>
          <w:szCs w:val="24"/>
        </w:rPr>
        <w:t>Жилищного кодекса</w:t>
      </w:r>
    </w:p>
    <w:p w14:paraId="35558357" w14:textId="77777777" w:rsidR="009C4C30" w:rsidRPr="009C4C30" w:rsidRDefault="007A219B" w:rsidP="00FF525F">
      <w:pPr>
        <w:spacing w:before="120" w:after="120" w:line="276" w:lineRule="auto"/>
        <w:ind w:firstLine="709"/>
        <w:jc w:val="both"/>
        <w:rPr>
          <w:rFonts w:cs="Times New Roman"/>
          <w:sz w:val="24"/>
          <w:szCs w:val="24"/>
        </w:rPr>
      </w:pPr>
      <w:r>
        <w:rPr>
          <w:rFonts w:cs="Times New Roman"/>
          <w:sz w:val="24"/>
          <w:szCs w:val="24"/>
        </w:rPr>
        <w:t>Рыночная стоимость недвижимости</w:t>
      </w:r>
      <w:r w:rsidR="00902E68">
        <w:rPr>
          <w:rFonts w:cs="Times New Roman"/>
          <w:sz w:val="24"/>
          <w:szCs w:val="24"/>
        </w:rPr>
        <w:t xml:space="preserve"> (квартиры</w:t>
      </w:r>
      <w:r w:rsidR="00B85284">
        <w:rPr>
          <w:rFonts w:cs="Times New Roman"/>
          <w:sz w:val="24"/>
          <w:szCs w:val="24"/>
        </w:rPr>
        <w:t xml:space="preserve"> и</w:t>
      </w:r>
      <w:r w:rsidR="00902E68">
        <w:rPr>
          <w:rFonts w:cs="Times New Roman"/>
          <w:sz w:val="24"/>
          <w:szCs w:val="24"/>
        </w:rPr>
        <w:t xml:space="preserve"> доли в </w:t>
      </w:r>
      <w:r w:rsidR="00CA799F">
        <w:rPr>
          <w:rFonts w:cs="Times New Roman"/>
          <w:sz w:val="24"/>
          <w:szCs w:val="24"/>
        </w:rPr>
        <w:t xml:space="preserve">праве общей долевой собственности на </w:t>
      </w:r>
      <w:r w:rsidR="00CA799F" w:rsidRPr="00E10070">
        <w:rPr>
          <w:rFonts w:cs="Times New Roman"/>
          <w:sz w:val="24"/>
          <w:szCs w:val="24"/>
        </w:rPr>
        <w:t>обще</w:t>
      </w:r>
      <w:r w:rsidR="00CA799F">
        <w:rPr>
          <w:rFonts w:cs="Times New Roman"/>
          <w:sz w:val="24"/>
          <w:szCs w:val="24"/>
        </w:rPr>
        <w:t>е</w:t>
      </w:r>
      <w:r w:rsidR="00CA799F" w:rsidRPr="00E10070">
        <w:rPr>
          <w:rFonts w:cs="Times New Roman"/>
          <w:sz w:val="24"/>
          <w:szCs w:val="24"/>
        </w:rPr>
        <w:t xml:space="preserve"> имуществ</w:t>
      </w:r>
      <w:r w:rsidR="00CA799F">
        <w:rPr>
          <w:rFonts w:cs="Times New Roman"/>
          <w:sz w:val="24"/>
          <w:szCs w:val="24"/>
        </w:rPr>
        <w:t>о)</w:t>
      </w:r>
      <w:r>
        <w:rPr>
          <w:rFonts w:cs="Times New Roman"/>
          <w:sz w:val="24"/>
          <w:szCs w:val="24"/>
        </w:rPr>
        <w:t xml:space="preserve"> определяется </w:t>
      </w:r>
      <w:r w:rsidR="00D1543C">
        <w:rPr>
          <w:rFonts w:cs="Times New Roman"/>
          <w:sz w:val="24"/>
          <w:szCs w:val="24"/>
        </w:rPr>
        <w:t xml:space="preserve">в соответствии с </w:t>
      </w:r>
      <w:r w:rsidR="00D1543C" w:rsidRPr="00D1543C">
        <w:rPr>
          <w:rFonts w:cs="Times New Roman"/>
          <w:sz w:val="24"/>
          <w:szCs w:val="24"/>
        </w:rPr>
        <w:t>Федеральны</w:t>
      </w:r>
      <w:r w:rsidR="00D1543C">
        <w:rPr>
          <w:rFonts w:cs="Times New Roman"/>
          <w:sz w:val="24"/>
          <w:szCs w:val="24"/>
        </w:rPr>
        <w:t>м</w:t>
      </w:r>
      <w:r w:rsidR="00D1543C" w:rsidRPr="00D1543C">
        <w:rPr>
          <w:rFonts w:cs="Times New Roman"/>
          <w:sz w:val="24"/>
          <w:szCs w:val="24"/>
        </w:rPr>
        <w:t xml:space="preserve"> закон</w:t>
      </w:r>
      <w:r w:rsidR="00D1543C">
        <w:rPr>
          <w:rFonts w:cs="Times New Roman"/>
          <w:sz w:val="24"/>
          <w:szCs w:val="24"/>
        </w:rPr>
        <w:t>ом</w:t>
      </w:r>
      <w:r w:rsidR="00D1543C" w:rsidRPr="00D1543C">
        <w:rPr>
          <w:rFonts w:cs="Times New Roman"/>
          <w:sz w:val="24"/>
          <w:szCs w:val="24"/>
        </w:rPr>
        <w:t xml:space="preserve"> от 29</w:t>
      </w:r>
      <w:r w:rsidR="00D1543C">
        <w:rPr>
          <w:rFonts w:cs="Times New Roman"/>
          <w:sz w:val="24"/>
          <w:szCs w:val="24"/>
        </w:rPr>
        <w:t xml:space="preserve"> июля </w:t>
      </w:r>
      <w:r w:rsidR="00D1543C" w:rsidRPr="00D1543C">
        <w:rPr>
          <w:rFonts w:cs="Times New Roman"/>
          <w:sz w:val="24"/>
          <w:szCs w:val="24"/>
        </w:rPr>
        <w:t xml:space="preserve">1998 </w:t>
      </w:r>
      <w:r w:rsidR="00D1543C">
        <w:rPr>
          <w:rFonts w:cs="Times New Roman"/>
          <w:sz w:val="24"/>
          <w:szCs w:val="24"/>
        </w:rPr>
        <w:t xml:space="preserve">г. № </w:t>
      </w:r>
      <w:r w:rsidR="00D1543C" w:rsidRPr="00D1543C">
        <w:rPr>
          <w:rFonts w:cs="Times New Roman"/>
          <w:sz w:val="24"/>
          <w:szCs w:val="24"/>
        </w:rPr>
        <w:t xml:space="preserve">135-ФЗ </w:t>
      </w:r>
      <w:r w:rsidR="00D1543C">
        <w:rPr>
          <w:rFonts w:cs="Times New Roman"/>
          <w:sz w:val="24"/>
          <w:szCs w:val="24"/>
        </w:rPr>
        <w:t>«</w:t>
      </w:r>
      <w:r w:rsidR="00D1543C" w:rsidRPr="00D1543C">
        <w:rPr>
          <w:rFonts w:cs="Times New Roman"/>
          <w:sz w:val="24"/>
          <w:szCs w:val="24"/>
        </w:rPr>
        <w:t>Об оценочной деятельности в Российской Федерации</w:t>
      </w:r>
      <w:r w:rsidR="00D1543C">
        <w:rPr>
          <w:rFonts w:cs="Times New Roman"/>
          <w:sz w:val="24"/>
          <w:szCs w:val="24"/>
        </w:rPr>
        <w:t xml:space="preserve">» </w:t>
      </w:r>
      <w:r w:rsidR="009C4C30" w:rsidRPr="009C4C30">
        <w:rPr>
          <w:rFonts w:cs="Times New Roman"/>
          <w:sz w:val="24"/>
          <w:szCs w:val="24"/>
        </w:rPr>
        <w:t>лица</w:t>
      </w:r>
      <w:r w:rsidR="009C4C30">
        <w:rPr>
          <w:rFonts w:cs="Times New Roman"/>
          <w:sz w:val="24"/>
          <w:szCs w:val="24"/>
        </w:rPr>
        <w:t>ми</w:t>
      </w:r>
      <w:r w:rsidR="009C4C30" w:rsidRPr="009C4C30">
        <w:rPr>
          <w:rFonts w:cs="Times New Roman"/>
          <w:sz w:val="24"/>
          <w:szCs w:val="24"/>
        </w:rPr>
        <w:t>, являющи</w:t>
      </w:r>
      <w:r w:rsidR="009C4C30">
        <w:rPr>
          <w:rFonts w:cs="Times New Roman"/>
          <w:sz w:val="24"/>
          <w:szCs w:val="24"/>
        </w:rPr>
        <w:t>ми</w:t>
      </w:r>
      <w:r w:rsidR="009C4C30" w:rsidRPr="009C4C30">
        <w:rPr>
          <w:rFonts w:cs="Times New Roman"/>
          <w:sz w:val="24"/>
          <w:szCs w:val="24"/>
        </w:rPr>
        <w:t>ся членами одной из саморегулируемых организаций оценщиков и застраховавши</w:t>
      </w:r>
      <w:r w:rsidR="009C4C30">
        <w:rPr>
          <w:rFonts w:cs="Times New Roman"/>
          <w:sz w:val="24"/>
          <w:szCs w:val="24"/>
        </w:rPr>
        <w:t>ми</w:t>
      </w:r>
      <w:r w:rsidR="009C4C30" w:rsidRPr="009C4C30">
        <w:rPr>
          <w:rFonts w:cs="Times New Roman"/>
          <w:sz w:val="24"/>
          <w:szCs w:val="24"/>
        </w:rPr>
        <w:t xml:space="preserve"> свою ответственность в соответствии с требованиями </w:t>
      </w:r>
      <w:r w:rsidR="009C4C30">
        <w:rPr>
          <w:rFonts w:cs="Times New Roman"/>
          <w:sz w:val="24"/>
          <w:szCs w:val="24"/>
        </w:rPr>
        <w:t>указанного</w:t>
      </w:r>
      <w:r w:rsidR="009C4C30" w:rsidRPr="009C4C30">
        <w:rPr>
          <w:rFonts w:cs="Times New Roman"/>
          <w:sz w:val="24"/>
          <w:szCs w:val="24"/>
        </w:rPr>
        <w:t xml:space="preserve"> Федерального закона.</w:t>
      </w:r>
    </w:p>
    <w:p w14:paraId="2C9C7114" w14:textId="77777777" w:rsidR="009C4C30" w:rsidRPr="009C4C30" w:rsidRDefault="00AF4614"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AF4614">
        <w:rPr>
          <w:rFonts w:cs="Times New Roman"/>
          <w:b/>
          <w:sz w:val="24"/>
          <w:szCs w:val="24"/>
        </w:rPr>
        <w:t>П</w:t>
      </w:r>
      <w:r w:rsidR="009C4C30" w:rsidRPr="00AF4614">
        <w:rPr>
          <w:rFonts w:cs="Times New Roman"/>
          <w:b/>
          <w:sz w:val="24"/>
          <w:szCs w:val="24"/>
        </w:rPr>
        <w:t>од рыночной стоимостью</w:t>
      </w:r>
      <w:r w:rsidR="009C4C30" w:rsidRPr="00AF4614">
        <w:rPr>
          <w:rFonts w:cs="Times New Roman"/>
          <w:sz w:val="24"/>
          <w:szCs w:val="24"/>
        </w:rPr>
        <w:t xml:space="preserve"> объекта оценки </w:t>
      </w:r>
      <w:r w:rsidR="009C4C30" w:rsidRPr="00AF4614">
        <w:rPr>
          <w:rFonts w:cs="Times New Roman"/>
          <w:b/>
          <w:sz w:val="24"/>
          <w:szCs w:val="24"/>
        </w:rPr>
        <w:t>понимается наиболее вероятная цена, по которой данный объект оценки может быть отчужден на открытом рынке</w:t>
      </w:r>
      <w:r w:rsidR="009C4C30" w:rsidRPr="00AF4614">
        <w:rPr>
          <w:rFonts w:cs="Times New Roman"/>
          <w:sz w:val="24"/>
          <w:szCs w:val="24"/>
        </w:rPr>
        <w:t xml:space="preserve"> </w:t>
      </w:r>
      <w:r w:rsidR="009C4C30" w:rsidRPr="009C4C30">
        <w:rPr>
          <w:rFonts w:cs="Times New Roman"/>
          <w:sz w:val="24"/>
          <w:szCs w:val="24"/>
        </w:rPr>
        <w:t>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14:paraId="08AAE941" w14:textId="77777777" w:rsidR="009C4C30" w:rsidRPr="009C4C30" w:rsidRDefault="009C4C30"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9C4C30">
        <w:rPr>
          <w:rFonts w:cs="Times New Roman"/>
          <w:sz w:val="24"/>
          <w:szCs w:val="24"/>
        </w:rPr>
        <w:t>одна из сторон сделки не обязана отчуждать объект оценки, а другая сторона не обязана принимать исполнение;</w:t>
      </w:r>
    </w:p>
    <w:p w14:paraId="1FC3260D" w14:textId="77777777" w:rsidR="009C4C30" w:rsidRPr="009C4C30" w:rsidRDefault="009C4C30"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9C4C30">
        <w:rPr>
          <w:rFonts w:cs="Times New Roman"/>
          <w:sz w:val="24"/>
          <w:szCs w:val="24"/>
        </w:rPr>
        <w:t>стороны сделки хорошо осведомлены о предмете сделки и действуют в своих интересах;</w:t>
      </w:r>
    </w:p>
    <w:p w14:paraId="1C97867C" w14:textId="77777777" w:rsidR="009C4C30" w:rsidRPr="009C4C30" w:rsidRDefault="009C4C30"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9C4C30">
        <w:rPr>
          <w:rFonts w:cs="Times New Roman"/>
          <w:sz w:val="24"/>
          <w:szCs w:val="24"/>
        </w:rPr>
        <w:t>объект оценки представлен на открытом рынке посредством публичной оферты, типичной для аналогичных объектов оценки;</w:t>
      </w:r>
    </w:p>
    <w:p w14:paraId="7C0EFAA4" w14:textId="77777777" w:rsidR="009C4C30" w:rsidRPr="009C4C30" w:rsidRDefault="009C4C30"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9C4C30">
        <w:rPr>
          <w:rFonts w:cs="Times New Roman"/>
          <w:sz w:val="24"/>
          <w:szCs w:val="24"/>
        </w:rPr>
        <w:lastRenderedPageBreak/>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14:paraId="65B25D3D" w14:textId="77777777" w:rsidR="00D1543C" w:rsidRDefault="009C4C30"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cs="Times New Roman"/>
          <w:sz w:val="24"/>
          <w:szCs w:val="24"/>
        </w:rPr>
      </w:pPr>
      <w:r w:rsidRPr="009C4C30">
        <w:rPr>
          <w:rFonts w:cs="Times New Roman"/>
          <w:sz w:val="24"/>
          <w:szCs w:val="24"/>
        </w:rPr>
        <w:t>платеж за объект оценки выражен в денежной форме.</w:t>
      </w:r>
    </w:p>
    <w:p w14:paraId="06AFCA26" w14:textId="77777777" w:rsidR="00AF4614" w:rsidRDefault="00AF4614"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 xml:space="preserve">Из статьи 3 </w:t>
      </w:r>
      <w:r w:rsidRPr="00AF4614">
        <w:rPr>
          <w:rFonts w:cs="Times New Roman"/>
          <w:sz w:val="24"/>
          <w:szCs w:val="24"/>
        </w:rPr>
        <w:t xml:space="preserve">Федеральным законом от 29 июля 1998 г. № 135-ФЗ </w:t>
      </w:r>
    </w:p>
    <w:p w14:paraId="20EAD73E" w14:textId="77777777" w:rsidR="00AF4614" w:rsidRPr="00D1543C" w:rsidRDefault="00AF4614" w:rsidP="00AF461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sidRPr="00AF4614">
        <w:rPr>
          <w:rFonts w:cs="Times New Roman"/>
          <w:sz w:val="24"/>
          <w:szCs w:val="24"/>
        </w:rPr>
        <w:t>«Об оценочной деятельности в Российской Федерации»</w:t>
      </w:r>
    </w:p>
    <w:p w14:paraId="6C502B48" w14:textId="31D240AA" w:rsidR="00F96D38" w:rsidRDefault="007A219B" w:rsidP="00301554">
      <w:pPr>
        <w:spacing w:before="240" w:after="240" w:line="276" w:lineRule="auto"/>
        <w:ind w:firstLine="709"/>
        <w:jc w:val="both"/>
        <w:rPr>
          <w:rFonts w:cs="Times New Roman"/>
          <w:sz w:val="24"/>
          <w:szCs w:val="24"/>
        </w:rPr>
      </w:pPr>
      <w:r>
        <w:rPr>
          <w:rFonts w:cs="Times New Roman"/>
          <w:sz w:val="24"/>
          <w:szCs w:val="24"/>
        </w:rPr>
        <w:t xml:space="preserve">Размер убытков, связанных с </w:t>
      </w:r>
      <w:r w:rsidR="00CA799F">
        <w:rPr>
          <w:rFonts w:cs="Times New Roman"/>
          <w:sz w:val="24"/>
          <w:szCs w:val="24"/>
        </w:rPr>
        <w:t>переходом права собственности на</w:t>
      </w:r>
      <w:r>
        <w:rPr>
          <w:rFonts w:cs="Times New Roman"/>
          <w:sz w:val="24"/>
          <w:szCs w:val="24"/>
        </w:rPr>
        <w:t xml:space="preserve"> </w:t>
      </w:r>
      <w:r w:rsidR="004768CF">
        <w:rPr>
          <w:rFonts w:cs="Times New Roman"/>
          <w:sz w:val="24"/>
          <w:szCs w:val="24"/>
        </w:rPr>
        <w:t>квартир</w:t>
      </w:r>
      <w:r w:rsidR="00CA799F">
        <w:rPr>
          <w:rFonts w:cs="Times New Roman"/>
          <w:sz w:val="24"/>
          <w:szCs w:val="24"/>
        </w:rPr>
        <w:t>у</w:t>
      </w:r>
      <w:r w:rsidR="004768CF">
        <w:rPr>
          <w:rFonts w:cs="Times New Roman"/>
          <w:sz w:val="24"/>
          <w:szCs w:val="24"/>
        </w:rPr>
        <w:t xml:space="preserve">, может быть предметом переговоров </w:t>
      </w:r>
      <w:r w:rsidR="00590F4A">
        <w:rPr>
          <w:rFonts w:cs="Times New Roman"/>
          <w:sz w:val="24"/>
          <w:szCs w:val="24"/>
        </w:rPr>
        <w:t xml:space="preserve">при заключении </w:t>
      </w:r>
      <w:r w:rsidR="00104355">
        <w:rPr>
          <w:rFonts w:cs="Times New Roman"/>
          <w:sz w:val="24"/>
          <w:szCs w:val="24"/>
        </w:rPr>
        <w:t xml:space="preserve">договора, </w:t>
      </w:r>
      <w:r w:rsidR="00104355" w:rsidRPr="00F22DA5">
        <w:rPr>
          <w:rFonts w:cs="Times New Roman"/>
          <w:sz w:val="24"/>
          <w:szCs w:val="24"/>
        </w:rPr>
        <w:t>предусматривающего переход права собственности на жилое помещение</w:t>
      </w:r>
      <w:r w:rsidR="004768CF">
        <w:rPr>
          <w:rFonts w:cs="Times New Roman"/>
          <w:sz w:val="24"/>
          <w:szCs w:val="24"/>
        </w:rPr>
        <w:t>.</w:t>
      </w:r>
    </w:p>
    <w:p w14:paraId="4707E9D1" w14:textId="6A69AF64" w:rsidR="005E1E72" w:rsidRPr="00F22DA5" w:rsidRDefault="00C4249D" w:rsidP="00F22DA5">
      <w:pPr>
        <w:spacing w:before="240" w:line="276" w:lineRule="auto"/>
        <w:ind w:firstLine="709"/>
        <w:jc w:val="both"/>
        <w:rPr>
          <w:rFonts w:cs="Times New Roman"/>
          <w:i/>
          <w:sz w:val="24"/>
          <w:szCs w:val="24"/>
        </w:rPr>
      </w:pPr>
      <w:r w:rsidRPr="00F22DA5">
        <w:rPr>
          <w:rFonts w:cs="Times New Roman"/>
          <w:i/>
          <w:sz w:val="24"/>
          <w:szCs w:val="24"/>
        </w:rPr>
        <w:t xml:space="preserve">См. также ответ на вопрос: </w:t>
      </w:r>
      <w:r w:rsidR="00CD0BB3" w:rsidRPr="00F22DA5">
        <w:rPr>
          <w:rFonts w:cs="Times New Roman"/>
          <w:i/>
          <w:sz w:val="24"/>
          <w:szCs w:val="24"/>
        </w:rPr>
        <w:t>Последствия незаключения договора о переходе права собственности на жилое помещение</w:t>
      </w:r>
      <w:r w:rsidR="005E1E72" w:rsidRPr="00F22DA5">
        <w:rPr>
          <w:rFonts w:cs="Times New Roman"/>
          <w:i/>
          <w:sz w:val="24"/>
          <w:szCs w:val="24"/>
        </w:rPr>
        <w:t>.</w:t>
      </w:r>
    </w:p>
    <w:p w14:paraId="15A1D184" w14:textId="77777777" w:rsidR="00390D89" w:rsidRPr="001778C2" w:rsidRDefault="00390D89" w:rsidP="001778C2">
      <w:pPr>
        <w:pStyle w:val="2"/>
        <w:spacing w:before="240" w:after="120" w:line="240" w:lineRule="auto"/>
        <w:rPr>
          <w:b/>
          <w:color w:val="0070C0"/>
        </w:rPr>
      </w:pPr>
      <w:bookmarkStart w:id="13" w:name="_Toc144820039"/>
      <w:r w:rsidRPr="001778C2">
        <w:rPr>
          <w:b/>
          <w:color w:val="0070C0"/>
        </w:rPr>
        <w:t xml:space="preserve">Есть ли </w:t>
      </w:r>
      <w:r w:rsidR="001778C2">
        <w:rPr>
          <w:b/>
          <w:color w:val="0070C0"/>
        </w:rPr>
        <w:t xml:space="preserve">у собственника </w:t>
      </w:r>
      <w:r w:rsidR="00D10CCB">
        <w:rPr>
          <w:b/>
          <w:color w:val="0070C0"/>
        </w:rPr>
        <w:t xml:space="preserve">жилого помещения </w:t>
      </w:r>
      <w:r w:rsidR="001778C2">
        <w:rPr>
          <w:b/>
          <w:color w:val="0070C0"/>
        </w:rPr>
        <w:t xml:space="preserve">возможность </w:t>
      </w:r>
      <w:r w:rsidRPr="001778C2">
        <w:rPr>
          <w:b/>
          <w:color w:val="0070C0"/>
        </w:rPr>
        <w:t>получ</w:t>
      </w:r>
      <w:r w:rsidR="00D73B7A" w:rsidRPr="001778C2">
        <w:rPr>
          <w:b/>
          <w:color w:val="0070C0"/>
        </w:rPr>
        <w:t>ить</w:t>
      </w:r>
      <w:r w:rsidRPr="001778C2">
        <w:rPr>
          <w:b/>
          <w:color w:val="0070C0"/>
        </w:rPr>
        <w:t xml:space="preserve"> друг</w:t>
      </w:r>
      <w:r w:rsidR="00D73B7A" w:rsidRPr="001778C2">
        <w:rPr>
          <w:b/>
          <w:color w:val="0070C0"/>
        </w:rPr>
        <w:t>ую</w:t>
      </w:r>
      <w:r w:rsidRPr="001778C2">
        <w:rPr>
          <w:b/>
          <w:color w:val="0070C0"/>
        </w:rPr>
        <w:t xml:space="preserve"> </w:t>
      </w:r>
      <w:r w:rsidR="00D73B7A" w:rsidRPr="001778C2">
        <w:rPr>
          <w:b/>
          <w:color w:val="0070C0"/>
        </w:rPr>
        <w:t>квартиру</w:t>
      </w:r>
      <w:r w:rsidRPr="001778C2">
        <w:rPr>
          <w:b/>
          <w:color w:val="0070C0"/>
        </w:rPr>
        <w:t>? В каком месте, какого качества?</w:t>
      </w:r>
      <w:bookmarkEnd w:id="13"/>
    </w:p>
    <w:p w14:paraId="7BEF7F94" w14:textId="395CF06C" w:rsidR="00CE10DF" w:rsidRPr="008450AC" w:rsidRDefault="001778C2" w:rsidP="00CE10DF">
      <w:pPr>
        <w:spacing w:after="120" w:line="276" w:lineRule="auto"/>
        <w:ind w:firstLine="709"/>
        <w:jc w:val="both"/>
        <w:rPr>
          <w:rFonts w:cs="Times New Roman"/>
          <w:sz w:val="24"/>
          <w:szCs w:val="24"/>
        </w:rPr>
      </w:pPr>
      <w:r w:rsidRPr="00DF333C">
        <w:rPr>
          <w:rFonts w:cs="Times New Roman"/>
          <w:sz w:val="24"/>
          <w:szCs w:val="24"/>
        </w:rPr>
        <w:t>Собственник жил</w:t>
      </w:r>
      <w:r>
        <w:rPr>
          <w:rFonts w:cs="Times New Roman"/>
          <w:sz w:val="24"/>
          <w:szCs w:val="24"/>
        </w:rPr>
        <w:t>ого</w:t>
      </w:r>
      <w:r w:rsidRPr="00DF333C">
        <w:rPr>
          <w:rFonts w:cs="Times New Roman"/>
          <w:sz w:val="24"/>
          <w:szCs w:val="24"/>
        </w:rPr>
        <w:t xml:space="preserve"> помещени</w:t>
      </w:r>
      <w:r>
        <w:rPr>
          <w:rFonts w:cs="Times New Roman"/>
          <w:sz w:val="24"/>
          <w:szCs w:val="24"/>
        </w:rPr>
        <w:t>я</w:t>
      </w:r>
      <w:r w:rsidRPr="00DF333C">
        <w:rPr>
          <w:rFonts w:cs="Times New Roman"/>
          <w:sz w:val="24"/>
          <w:szCs w:val="24"/>
        </w:rPr>
        <w:t xml:space="preserve"> в многоквартирн</w:t>
      </w:r>
      <w:r>
        <w:rPr>
          <w:rFonts w:cs="Times New Roman"/>
          <w:sz w:val="24"/>
          <w:szCs w:val="24"/>
        </w:rPr>
        <w:t>ом</w:t>
      </w:r>
      <w:r w:rsidRPr="00DF333C">
        <w:rPr>
          <w:rFonts w:cs="Times New Roman"/>
          <w:sz w:val="24"/>
          <w:szCs w:val="24"/>
        </w:rPr>
        <w:t xml:space="preserve"> дом</w:t>
      </w:r>
      <w:r>
        <w:rPr>
          <w:rFonts w:cs="Times New Roman"/>
          <w:sz w:val="24"/>
          <w:szCs w:val="24"/>
        </w:rPr>
        <w:t>е</w:t>
      </w:r>
      <w:r w:rsidRPr="00DF333C">
        <w:rPr>
          <w:rFonts w:cs="Times New Roman"/>
          <w:sz w:val="24"/>
          <w:szCs w:val="24"/>
        </w:rPr>
        <w:t xml:space="preserve">, </w:t>
      </w:r>
      <w:r>
        <w:rPr>
          <w:rFonts w:cs="Times New Roman"/>
          <w:sz w:val="24"/>
          <w:szCs w:val="24"/>
        </w:rPr>
        <w:t>соответствующ</w:t>
      </w:r>
      <w:r w:rsidR="00786E85">
        <w:rPr>
          <w:rFonts w:cs="Times New Roman"/>
          <w:sz w:val="24"/>
          <w:szCs w:val="24"/>
        </w:rPr>
        <w:t>е</w:t>
      </w:r>
      <w:r>
        <w:rPr>
          <w:rFonts w:cs="Times New Roman"/>
          <w:sz w:val="24"/>
          <w:szCs w:val="24"/>
        </w:rPr>
        <w:t>м установленным критериям</w:t>
      </w:r>
      <w:r w:rsidR="00952E35">
        <w:rPr>
          <w:rFonts w:cs="Times New Roman"/>
          <w:sz w:val="24"/>
          <w:szCs w:val="24"/>
        </w:rPr>
        <w:t xml:space="preserve"> и</w:t>
      </w:r>
      <w:r>
        <w:rPr>
          <w:rFonts w:cs="Times New Roman"/>
          <w:sz w:val="24"/>
          <w:szCs w:val="24"/>
        </w:rPr>
        <w:t xml:space="preserve"> включенном в решение о КРТ</w:t>
      </w:r>
      <w:r w:rsidR="00952E35">
        <w:rPr>
          <w:rFonts w:cs="Times New Roman"/>
          <w:sz w:val="24"/>
          <w:szCs w:val="24"/>
        </w:rPr>
        <w:t xml:space="preserve"> жилой застройки</w:t>
      </w:r>
      <w:r>
        <w:rPr>
          <w:rFonts w:cs="Times New Roman"/>
          <w:sz w:val="24"/>
          <w:szCs w:val="24"/>
        </w:rPr>
        <w:t xml:space="preserve">, </w:t>
      </w:r>
      <w:r w:rsidRPr="00DF333C">
        <w:rPr>
          <w:rFonts w:cs="Times New Roman"/>
          <w:sz w:val="24"/>
          <w:szCs w:val="24"/>
        </w:rPr>
        <w:t>взамен освобождаем</w:t>
      </w:r>
      <w:r>
        <w:rPr>
          <w:rFonts w:cs="Times New Roman"/>
          <w:sz w:val="24"/>
          <w:szCs w:val="24"/>
        </w:rPr>
        <w:t>ой квартиры</w:t>
      </w:r>
      <w:r w:rsidRPr="00DF333C">
        <w:rPr>
          <w:rFonts w:cs="Times New Roman"/>
          <w:sz w:val="24"/>
          <w:szCs w:val="24"/>
        </w:rPr>
        <w:t xml:space="preserve"> вместо</w:t>
      </w:r>
      <w:r>
        <w:rPr>
          <w:rFonts w:cs="Times New Roman"/>
          <w:sz w:val="24"/>
          <w:szCs w:val="24"/>
        </w:rPr>
        <w:t xml:space="preserve"> денежного </w:t>
      </w:r>
      <w:r w:rsidRPr="00DF333C">
        <w:rPr>
          <w:rFonts w:cs="Times New Roman"/>
          <w:sz w:val="24"/>
          <w:szCs w:val="24"/>
        </w:rPr>
        <w:t xml:space="preserve">возмещения </w:t>
      </w:r>
      <w:r w:rsidR="00786E85" w:rsidRPr="00A26329">
        <w:rPr>
          <w:rFonts w:cs="Times New Roman"/>
          <w:b/>
          <w:sz w:val="24"/>
          <w:szCs w:val="24"/>
        </w:rPr>
        <w:t>может</w:t>
      </w:r>
      <w:r w:rsidRPr="00A26329">
        <w:rPr>
          <w:rFonts w:cs="Times New Roman"/>
          <w:b/>
          <w:sz w:val="24"/>
          <w:szCs w:val="24"/>
        </w:rPr>
        <w:t xml:space="preserve"> получить друг</w:t>
      </w:r>
      <w:r w:rsidR="00786E85" w:rsidRPr="00A26329">
        <w:rPr>
          <w:rFonts w:cs="Times New Roman"/>
          <w:b/>
          <w:sz w:val="24"/>
          <w:szCs w:val="24"/>
        </w:rPr>
        <w:t>ую квартиру</w:t>
      </w:r>
      <w:r w:rsidR="00786E85">
        <w:rPr>
          <w:rFonts w:cs="Times New Roman"/>
          <w:sz w:val="24"/>
          <w:szCs w:val="24"/>
        </w:rPr>
        <w:t xml:space="preserve">. </w:t>
      </w:r>
      <w:r w:rsidR="00786E85" w:rsidRPr="00F22DA5">
        <w:rPr>
          <w:rFonts w:cs="Times New Roman"/>
          <w:b/>
          <w:sz w:val="24"/>
          <w:szCs w:val="24"/>
        </w:rPr>
        <w:t>Для этого требуется заявление собственника</w:t>
      </w:r>
      <w:r w:rsidR="00786E85">
        <w:rPr>
          <w:rFonts w:cs="Times New Roman"/>
          <w:sz w:val="24"/>
          <w:szCs w:val="24"/>
        </w:rPr>
        <w:t>.</w:t>
      </w:r>
      <w:r w:rsidR="00786E85" w:rsidRPr="00786E85">
        <w:rPr>
          <w:rFonts w:cs="Times New Roman"/>
          <w:sz w:val="24"/>
          <w:szCs w:val="24"/>
        </w:rPr>
        <w:t xml:space="preserve"> </w:t>
      </w:r>
      <w:r w:rsidR="00786E85">
        <w:rPr>
          <w:rFonts w:cs="Times New Roman"/>
          <w:sz w:val="24"/>
          <w:szCs w:val="24"/>
        </w:rPr>
        <w:t xml:space="preserve">При этом </w:t>
      </w:r>
      <w:r w:rsidR="00A26329" w:rsidRPr="00DF333C">
        <w:rPr>
          <w:rFonts w:cs="Times New Roman"/>
          <w:sz w:val="24"/>
          <w:szCs w:val="24"/>
        </w:rPr>
        <w:t>при определении размера возмещения за изымаемое жилое помещение</w:t>
      </w:r>
      <w:r w:rsidR="00A26329">
        <w:rPr>
          <w:rFonts w:cs="Times New Roman"/>
          <w:sz w:val="24"/>
          <w:szCs w:val="24"/>
        </w:rPr>
        <w:t xml:space="preserve"> засчитывается стоимость такого другого</w:t>
      </w:r>
      <w:r w:rsidR="00786E85" w:rsidRPr="00DF333C">
        <w:rPr>
          <w:rFonts w:cs="Times New Roman"/>
          <w:sz w:val="24"/>
          <w:szCs w:val="24"/>
        </w:rPr>
        <w:t xml:space="preserve"> жило</w:t>
      </w:r>
      <w:r w:rsidR="00A26329">
        <w:rPr>
          <w:rFonts w:cs="Times New Roman"/>
          <w:sz w:val="24"/>
          <w:szCs w:val="24"/>
        </w:rPr>
        <w:t>го</w:t>
      </w:r>
      <w:r w:rsidR="00786E85" w:rsidRPr="00DF333C">
        <w:rPr>
          <w:rFonts w:cs="Times New Roman"/>
          <w:sz w:val="24"/>
          <w:szCs w:val="24"/>
        </w:rPr>
        <w:t xml:space="preserve"> помещени</w:t>
      </w:r>
      <w:r w:rsidR="00A26329">
        <w:rPr>
          <w:rFonts w:cs="Times New Roman"/>
          <w:sz w:val="24"/>
          <w:szCs w:val="24"/>
        </w:rPr>
        <w:t>я.</w:t>
      </w:r>
      <w:r w:rsidR="00786E85" w:rsidRPr="00DF333C">
        <w:rPr>
          <w:rFonts w:cs="Times New Roman"/>
          <w:sz w:val="24"/>
          <w:szCs w:val="24"/>
        </w:rPr>
        <w:t xml:space="preserve"> </w:t>
      </w:r>
    </w:p>
    <w:p w14:paraId="2DFE4DAC" w14:textId="77777777" w:rsidR="00CE10DF" w:rsidRDefault="00CE10DF" w:rsidP="00CE10DF">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F22DA5">
        <w:rPr>
          <w:rFonts w:cs="Times New Roman"/>
          <w:b/>
          <w:sz w:val="24"/>
          <w:szCs w:val="24"/>
        </w:rPr>
        <w:t>По заявлению</w:t>
      </w:r>
      <w:r w:rsidRPr="00F96D38">
        <w:rPr>
          <w:rFonts w:cs="Times New Roman"/>
          <w:sz w:val="24"/>
          <w:szCs w:val="24"/>
        </w:rPr>
        <w:t xml:space="preserve"> собственника жилого помещения ему предоставляется взамен освобождаемого жилого помещения </w:t>
      </w:r>
      <w:r w:rsidRPr="00F22DA5">
        <w:rPr>
          <w:rFonts w:cs="Times New Roman"/>
          <w:b/>
          <w:sz w:val="24"/>
          <w:szCs w:val="24"/>
        </w:rPr>
        <w:t>другое жилое помещение</w:t>
      </w:r>
      <w:r w:rsidRPr="00F96D38">
        <w:rPr>
          <w:rFonts w:cs="Times New Roman"/>
          <w:sz w:val="24"/>
          <w:szCs w:val="24"/>
        </w:rPr>
        <w:t xml:space="preserve"> с зачетом его стоимости при определении размера возмещения за изымаемое жилое помещение.</w:t>
      </w:r>
    </w:p>
    <w:p w14:paraId="0FF69189" w14:textId="77777777" w:rsidR="00CE10DF" w:rsidRDefault="00CE10DF" w:rsidP="00CE10DF">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4 статьи 32</w:t>
      </w:r>
      <w:r w:rsidRPr="00786E85">
        <w:rPr>
          <w:rFonts w:cs="Times New Roman"/>
          <w:sz w:val="24"/>
          <w:szCs w:val="24"/>
          <w:vertAlign w:val="superscript"/>
        </w:rPr>
        <w:t>1</w:t>
      </w:r>
      <w:r>
        <w:rPr>
          <w:rFonts w:cs="Times New Roman"/>
          <w:sz w:val="24"/>
          <w:szCs w:val="24"/>
        </w:rPr>
        <w:t xml:space="preserve"> </w:t>
      </w:r>
      <w:r w:rsidR="00B131BA">
        <w:rPr>
          <w:rFonts w:cs="Times New Roman"/>
          <w:sz w:val="24"/>
          <w:szCs w:val="24"/>
        </w:rPr>
        <w:t>Жилищного кодекса</w:t>
      </w:r>
    </w:p>
    <w:p w14:paraId="0139E447" w14:textId="7E27A2C2" w:rsidR="00786E85" w:rsidRDefault="00CE10DF" w:rsidP="00F22DA5">
      <w:pPr>
        <w:spacing w:before="120" w:after="120" w:line="276" w:lineRule="auto"/>
        <w:ind w:firstLine="709"/>
        <w:jc w:val="both"/>
        <w:rPr>
          <w:rFonts w:cs="Times New Roman"/>
          <w:sz w:val="24"/>
          <w:szCs w:val="24"/>
        </w:rPr>
      </w:pPr>
      <w:r>
        <w:rPr>
          <w:rFonts w:cs="Times New Roman"/>
          <w:sz w:val="24"/>
          <w:szCs w:val="24"/>
        </w:rPr>
        <w:t xml:space="preserve">Зачет стоимости предоставляемого </w:t>
      </w:r>
      <w:r w:rsidR="002D0AF4">
        <w:rPr>
          <w:rFonts w:cs="Times New Roman"/>
          <w:sz w:val="24"/>
          <w:szCs w:val="24"/>
        </w:rPr>
        <w:t xml:space="preserve">другого жилого </w:t>
      </w:r>
      <w:r>
        <w:rPr>
          <w:rFonts w:cs="Times New Roman"/>
          <w:sz w:val="24"/>
          <w:szCs w:val="24"/>
        </w:rPr>
        <w:t>помещения означает</w:t>
      </w:r>
      <w:r w:rsidR="00A26329">
        <w:rPr>
          <w:rFonts w:cs="Times New Roman"/>
          <w:sz w:val="24"/>
          <w:szCs w:val="24"/>
        </w:rPr>
        <w:t>, что</w:t>
      </w:r>
      <w:r w:rsidR="006E5F4C">
        <w:rPr>
          <w:rFonts w:cs="Times New Roman"/>
          <w:sz w:val="24"/>
          <w:szCs w:val="24"/>
        </w:rPr>
        <w:t>,</w:t>
      </w:r>
      <w:r w:rsidR="00A26329">
        <w:rPr>
          <w:rFonts w:cs="Times New Roman"/>
          <w:sz w:val="24"/>
          <w:szCs w:val="24"/>
        </w:rPr>
        <w:t xml:space="preserve"> если стоимость предоставляемого жилого помещения меньше </w:t>
      </w:r>
      <w:r w:rsidR="003E11C0">
        <w:rPr>
          <w:rFonts w:cs="Times New Roman"/>
          <w:sz w:val="24"/>
          <w:szCs w:val="24"/>
        </w:rPr>
        <w:t xml:space="preserve">размера </w:t>
      </w:r>
      <w:r w:rsidR="00A26329">
        <w:rPr>
          <w:rFonts w:cs="Times New Roman"/>
          <w:sz w:val="24"/>
          <w:szCs w:val="24"/>
        </w:rPr>
        <w:t xml:space="preserve">равноценного возмещения, </w:t>
      </w:r>
      <w:r w:rsidR="002D0AF4">
        <w:rPr>
          <w:rFonts w:cs="Times New Roman"/>
          <w:sz w:val="24"/>
          <w:szCs w:val="24"/>
        </w:rPr>
        <w:t xml:space="preserve">то </w:t>
      </w:r>
      <w:r w:rsidR="00A26329">
        <w:rPr>
          <w:rFonts w:cs="Times New Roman"/>
          <w:sz w:val="24"/>
          <w:szCs w:val="24"/>
        </w:rPr>
        <w:t>разница должн</w:t>
      </w:r>
      <w:r w:rsidR="00EE19E3">
        <w:rPr>
          <w:rFonts w:cs="Times New Roman"/>
          <w:sz w:val="24"/>
          <w:szCs w:val="24"/>
        </w:rPr>
        <w:t>а</w:t>
      </w:r>
      <w:r w:rsidR="00A26329">
        <w:rPr>
          <w:rFonts w:cs="Times New Roman"/>
          <w:sz w:val="24"/>
          <w:szCs w:val="24"/>
        </w:rPr>
        <w:t xml:space="preserve"> быть выпла</w:t>
      </w:r>
      <w:r w:rsidR="006E5F4C">
        <w:rPr>
          <w:rFonts w:cs="Times New Roman"/>
          <w:sz w:val="24"/>
          <w:szCs w:val="24"/>
        </w:rPr>
        <w:t xml:space="preserve">чена собственнику при предоставлении </w:t>
      </w:r>
      <w:r w:rsidR="00EE19E3">
        <w:rPr>
          <w:rFonts w:cs="Times New Roman"/>
          <w:sz w:val="24"/>
          <w:szCs w:val="24"/>
        </w:rPr>
        <w:t xml:space="preserve">такого </w:t>
      </w:r>
      <w:r w:rsidR="006E5F4C">
        <w:rPr>
          <w:rFonts w:cs="Times New Roman"/>
          <w:sz w:val="24"/>
          <w:szCs w:val="24"/>
        </w:rPr>
        <w:t xml:space="preserve">другого жилого помещения. </w:t>
      </w:r>
      <w:r w:rsidR="00637CAE">
        <w:rPr>
          <w:rFonts w:cs="Times New Roman"/>
          <w:sz w:val="24"/>
          <w:szCs w:val="24"/>
        </w:rPr>
        <w:t>Жилищный кодекс не регулирует вопрос о доплате собственником за предоставляемое другое жилое помещение, е</w:t>
      </w:r>
      <w:r w:rsidR="006E5F4C">
        <w:rPr>
          <w:rFonts w:cs="Times New Roman"/>
          <w:sz w:val="24"/>
          <w:szCs w:val="24"/>
        </w:rPr>
        <w:t xml:space="preserve">сли </w:t>
      </w:r>
      <w:r w:rsidR="00637CAE">
        <w:rPr>
          <w:rFonts w:cs="Times New Roman"/>
          <w:sz w:val="24"/>
          <w:szCs w:val="24"/>
        </w:rPr>
        <w:t xml:space="preserve">его </w:t>
      </w:r>
      <w:r w:rsidR="006E5F4C">
        <w:rPr>
          <w:rFonts w:cs="Times New Roman"/>
          <w:sz w:val="24"/>
          <w:szCs w:val="24"/>
        </w:rPr>
        <w:t xml:space="preserve">стоимость </w:t>
      </w:r>
      <w:r w:rsidR="00BC5B98">
        <w:rPr>
          <w:rFonts w:cs="Times New Roman"/>
          <w:sz w:val="24"/>
          <w:szCs w:val="24"/>
        </w:rPr>
        <w:t>выше</w:t>
      </w:r>
      <w:r w:rsidR="006E5F4C">
        <w:rPr>
          <w:rFonts w:cs="Times New Roman"/>
          <w:sz w:val="24"/>
          <w:szCs w:val="24"/>
        </w:rPr>
        <w:t xml:space="preserve">, чем размер равноценного </w:t>
      </w:r>
      <w:r w:rsidR="00D94203">
        <w:rPr>
          <w:rFonts w:cs="Times New Roman"/>
          <w:sz w:val="24"/>
          <w:szCs w:val="24"/>
        </w:rPr>
        <w:t>возмещения</w:t>
      </w:r>
      <w:r w:rsidR="003E11C0">
        <w:rPr>
          <w:rFonts w:cs="Times New Roman"/>
          <w:sz w:val="24"/>
          <w:szCs w:val="24"/>
        </w:rPr>
        <w:t xml:space="preserve"> (за исключением случая, когда по заявлению собственника ему </w:t>
      </w:r>
      <w:r w:rsidRPr="00DF333C">
        <w:rPr>
          <w:rFonts w:cs="Times New Roman"/>
          <w:sz w:val="24"/>
          <w:szCs w:val="24"/>
        </w:rPr>
        <w:t xml:space="preserve">за доплату </w:t>
      </w:r>
      <w:r w:rsidR="003E11C0">
        <w:rPr>
          <w:rFonts w:cs="Times New Roman"/>
          <w:sz w:val="24"/>
          <w:szCs w:val="24"/>
        </w:rPr>
        <w:t xml:space="preserve">предоставляется квартира большей площади и (или) </w:t>
      </w:r>
      <w:r w:rsidRPr="00DF333C">
        <w:rPr>
          <w:rFonts w:cs="Times New Roman"/>
          <w:sz w:val="24"/>
          <w:szCs w:val="24"/>
        </w:rPr>
        <w:t>имеющ</w:t>
      </w:r>
      <w:r>
        <w:rPr>
          <w:rFonts w:cs="Times New Roman"/>
          <w:sz w:val="24"/>
          <w:szCs w:val="24"/>
        </w:rPr>
        <w:t>ая</w:t>
      </w:r>
      <w:r w:rsidRPr="00DF333C">
        <w:rPr>
          <w:rFonts w:cs="Times New Roman"/>
          <w:sz w:val="24"/>
          <w:szCs w:val="24"/>
        </w:rPr>
        <w:t xml:space="preserve"> большее количество комнат, </w:t>
      </w:r>
      <w:r w:rsidRPr="00F22DA5">
        <w:rPr>
          <w:rFonts w:cs="Times New Roman"/>
          <w:i/>
          <w:sz w:val="24"/>
          <w:szCs w:val="24"/>
        </w:rPr>
        <w:t>чем предоставляемое жилое помещение</w:t>
      </w:r>
      <w:r w:rsidR="00EE19E3">
        <w:rPr>
          <w:rFonts w:cs="Times New Roman"/>
          <w:sz w:val="24"/>
          <w:szCs w:val="24"/>
        </w:rPr>
        <w:t>, см. ответ на вопрос «</w:t>
      </w:r>
      <w:r w:rsidR="00EE19E3" w:rsidRPr="00EE19E3">
        <w:rPr>
          <w:rFonts w:cs="Times New Roman"/>
          <w:sz w:val="24"/>
          <w:szCs w:val="24"/>
        </w:rPr>
        <w:t>Есть ли возможность получения жилого помещения большей площади, с большим числом комнат и на каких условиях?</w:t>
      </w:r>
      <w:r w:rsidR="00EE19E3">
        <w:rPr>
          <w:rFonts w:cs="Times New Roman"/>
          <w:sz w:val="24"/>
          <w:szCs w:val="24"/>
        </w:rPr>
        <w:t>»</w:t>
      </w:r>
      <w:r w:rsidRPr="00EE19E3">
        <w:rPr>
          <w:rFonts w:cs="Times New Roman"/>
          <w:sz w:val="24"/>
          <w:szCs w:val="24"/>
        </w:rPr>
        <w:t>).</w:t>
      </w:r>
      <w:r w:rsidR="00DA2C82">
        <w:rPr>
          <w:rFonts w:cs="Times New Roman"/>
          <w:sz w:val="24"/>
          <w:szCs w:val="24"/>
        </w:rPr>
        <w:t xml:space="preserve"> </w:t>
      </w:r>
    </w:p>
    <w:p w14:paraId="245D5122" w14:textId="77777777" w:rsidR="00C0494A" w:rsidRDefault="005F73C6" w:rsidP="00376197">
      <w:pPr>
        <w:spacing w:before="120" w:after="240" w:line="276" w:lineRule="auto"/>
        <w:ind w:firstLine="709"/>
        <w:jc w:val="both"/>
        <w:rPr>
          <w:rFonts w:cs="Times New Roman"/>
          <w:sz w:val="24"/>
          <w:szCs w:val="24"/>
        </w:rPr>
      </w:pPr>
      <w:r>
        <w:rPr>
          <w:rFonts w:cs="Times New Roman"/>
          <w:sz w:val="24"/>
          <w:szCs w:val="24"/>
        </w:rPr>
        <w:t xml:space="preserve">Требования к характеристикам другого жилого помещения (размеру, местоположению, </w:t>
      </w:r>
      <w:r w:rsidR="000521AE">
        <w:rPr>
          <w:rFonts w:cs="Times New Roman"/>
          <w:sz w:val="24"/>
          <w:szCs w:val="24"/>
        </w:rPr>
        <w:t xml:space="preserve">качеству отделки, </w:t>
      </w:r>
      <w:r>
        <w:rPr>
          <w:rFonts w:cs="Times New Roman"/>
          <w:sz w:val="24"/>
          <w:szCs w:val="24"/>
        </w:rPr>
        <w:t>стоимости и т.п.), предоставляемого собственнику взамен освобождаемой квартиры (вместо денежного возмещения), Жилищным кодексом не установлены</w:t>
      </w:r>
      <w:r w:rsidR="008E4CBC">
        <w:rPr>
          <w:rStyle w:val="ab"/>
          <w:rFonts w:cs="Times New Roman"/>
          <w:sz w:val="24"/>
          <w:szCs w:val="24"/>
        </w:rPr>
        <w:footnoteReference w:id="25"/>
      </w:r>
      <w:r>
        <w:rPr>
          <w:rFonts w:cs="Times New Roman"/>
          <w:sz w:val="24"/>
          <w:szCs w:val="24"/>
        </w:rPr>
        <w:t>. Эти вопросы</w:t>
      </w:r>
      <w:r w:rsidR="00AF4DDD">
        <w:rPr>
          <w:rFonts w:cs="Times New Roman"/>
          <w:sz w:val="24"/>
          <w:szCs w:val="24"/>
        </w:rPr>
        <w:t xml:space="preserve">, а также вопрос о доплате собственником за другое </w:t>
      </w:r>
      <w:r w:rsidR="00AF4DDD">
        <w:rPr>
          <w:rFonts w:cs="Times New Roman"/>
          <w:sz w:val="24"/>
          <w:szCs w:val="24"/>
        </w:rPr>
        <w:lastRenderedPageBreak/>
        <w:t>предоставляемое жилое помещение в случае, если его стоимость превышает размер возмещения,</w:t>
      </w:r>
      <w:r>
        <w:rPr>
          <w:rFonts w:cs="Times New Roman"/>
          <w:sz w:val="24"/>
          <w:szCs w:val="24"/>
        </w:rPr>
        <w:t xml:space="preserve"> либо могут быть урегулированы нормативным правовым актом субъекта РФ, либо договором, предусматривающим переход права собственности на жилое помещение.</w:t>
      </w:r>
    </w:p>
    <w:p w14:paraId="4AE06D96" w14:textId="77777777" w:rsidR="007B71B4" w:rsidRPr="007B71B4" w:rsidRDefault="007B71B4" w:rsidP="00B341B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cs="Times New Roman"/>
          <w:sz w:val="24"/>
          <w:szCs w:val="24"/>
        </w:rPr>
      </w:pPr>
      <w:r w:rsidRPr="007B71B4">
        <w:rPr>
          <w:rFonts w:cs="Times New Roman"/>
          <w:sz w:val="24"/>
          <w:szCs w:val="24"/>
        </w:rPr>
        <w:t xml:space="preserve">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w:t>
      </w:r>
      <w:r w:rsidRPr="00B341BC">
        <w:rPr>
          <w:rFonts w:cs="Times New Roman"/>
          <w:b/>
          <w:sz w:val="24"/>
          <w:szCs w:val="24"/>
        </w:rPr>
        <w:t>правила гражданского законодательства о мене</w:t>
      </w:r>
      <w:r w:rsidRPr="007B71B4">
        <w:rPr>
          <w:rFonts w:cs="Times New Roman"/>
          <w:sz w:val="24"/>
          <w:szCs w:val="24"/>
        </w:rPr>
        <w:t xml:space="preserve"> </w:t>
      </w:r>
      <w:r w:rsidRPr="00B341BC">
        <w:rPr>
          <w:rFonts w:cs="Times New Roman"/>
          <w:b/>
          <w:sz w:val="24"/>
          <w:szCs w:val="24"/>
        </w:rPr>
        <w:t>(в случае предоставления жилого помещения с зачетом его стоимости при определении размера возмещения за освобождаемое жилое помещение</w:t>
      </w:r>
      <w:r w:rsidRPr="007B71B4">
        <w:rPr>
          <w:rFonts w:cs="Times New Roman"/>
          <w:sz w:val="24"/>
          <w:szCs w:val="24"/>
        </w:rPr>
        <w:t>, предоставления равнозначного жилого помещения) с учетом особенностей, предусмотренных настоящей статьей.</w:t>
      </w:r>
    </w:p>
    <w:p w14:paraId="1ED8E8C3" w14:textId="77777777" w:rsidR="007B71B4" w:rsidRPr="00EE19E3" w:rsidRDefault="007B71B4" w:rsidP="00B341B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sidRPr="007B71B4">
        <w:rPr>
          <w:rFonts w:cs="Times New Roman"/>
          <w:sz w:val="24"/>
          <w:szCs w:val="24"/>
        </w:rPr>
        <w:t>Часть 10 статьи 32</w:t>
      </w:r>
      <w:r w:rsidRPr="003539C1">
        <w:rPr>
          <w:rFonts w:cs="Times New Roman"/>
          <w:sz w:val="24"/>
          <w:szCs w:val="24"/>
          <w:vertAlign w:val="superscript"/>
        </w:rPr>
        <w:t>1</w:t>
      </w:r>
      <w:r w:rsidRPr="007B71B4">
        <w:rPr>
          <w:rFonts w:cs="Times New Roman"/>
          <w:sz w:val="24"/>
          <w:szCs w:val="24"/>
        </w:rPr>
        <w:t xml:space="preserve"> </w:t>
      </w:r>
      <w:r w:rsidR="00B131BA">
        <w:rPr>
          <w:rFonts w:cs="Times New Roman"/>
          <w:sz w:val="24"/>
          <w:szCs w:val="24"/>
        </w:rPr>
        <w:t>Жилищного кодекса</w:t>
      </w:r>
    </w:p>
    <w:p w14:paraId="2A026A49" w14:textId="7EE34189" w:rsidR="00390D89" w:rsidRDefault="00D07687" w:rsidP="00D71DE8">
      <w:pPr>
        <w:spacing w:before="120" w:line="276" w:lineRule="auto"/>
        <w:ind w:firstLine="709"/>
        <w:jc w:val="both"/>
        <w:rPr>
          <w:rFonts w:cs="Times New Roman"/>
          <w:sz w:val="24"/>
          <w:szCs w:val="24"/>
        </w:rPr>
      </w:pPr>
      <w:r>
        <w:rPr>
          <w:rFonts w:cs="Times New Roman"/>
          <w:sz w:val="24"/>
          <w:szCs w:val="24"/>
        </w:rPr>
        <w:t>Нормативным правовым актом с</w:t>
      </w:r>
      <w:r w:rsidR="00D71DE8">
        <w:rPr>
          <w:rFonts w:cs="Times New Roman"/>
          <w:sz w:val="24"/>
          <w:szCs w:val="24"/>
        </w:rPr>
        <w:t>убъект</w:t>
      </w:r>
      <w:r>
        <w:rPr>
          <w:rFonts w:cs="Times New Roman"/>
          <w:sz w:val="24"/>
          <w:szCs w:val="24"/>
        </w:rPr>
        <w:t>а</w:t>
      </w:r>
      <w:r w:rsidR="00D71DE8">
        <w:rPr>
          <w:rFonts w:cs="Times New Roman"/>
          <w:sz w:val="24"/>
          <w:szCs w:val="24"/>
        </w:rPr>
        <w:t xml:space="preserve"> Р</w:t>
      </w:r>
      <w:r>
        <w:rPr>
          <w:rFonts w:cs="Times New Roman"/>
          <w:sz w:val="24"/>
          <w:szCs w:val="24"/>
        </w:rPr>
        <w:t>Ф</w:t>
      </w:r>
      <w:r w:rsidR="00D71DE8">
        <w:rPr>
          <w:rFonts w:cs="Times New Roman"/>
          <w:sz w:val="24"/>
          <w:szCs w:val="24"/>
        </w:rPr>
        <w:t xml:space="preserve"> </w:t>
      </w:r>
      <w:r>
        <w:rPr>
          <w:rFonts w:cs="Times New Roman"/>
          <w:sz w:val="24"/>
          <w:szCs w:val="24"/>
        </w:rPr>
        <w:t>может быть предусмотрено право собственников жилых помещений на получение</w:t>
      </w:r>
      <w:r w:rsidR="00D71DE8">
        <w:rPr>
          <w:rFonts w:cs="Times New Roman"/>
          <w:sz w:val="24"/>
          <w:szCs w:val="24"/>
        </w:rPr>
        <w:t xml:space="preserve"> </w:t>
      </w:r>
      <w:r w:rsidR="00D71DE8" w:rsidRPr="00D71DE8">
        <w:rPr>
          <w:rFonts w:cs="Times New Roman"/>
          <w:b/>
          <w:sz w:val="24"/>
          <w:szCs w:val="24"/>
        </w:rPr>
        <w:t>равнозначного жилого помещения</w:t>
      </w:r>
      <w:r w:rsidR="00C81A96">
        <w:rPr>
          <w:rFonts w:cs="Times New Roman"/>
          <w:b/>
          <w:sz w:val="24"/>
          <w:szCs w:val="24"/>
        </w:rPr>
        <w:t>, требования к размеру и местоположению которого установлены</w:t>
      </w:r>
      <w:r w:rsidR="002B00C9">
        <w:rPr>
          <w:rFonts w:cs="Times New Roman"/>
          <w:b/>
          <w:sz w:val="24"/>
          <w:szCs w:val="24"/>
        </w:rPr>
        <w:t xml:space="preserve"> Жилищным кодексом</w:t>
      </w:r>
      <w:r w:rsidR="00645BFB">
        <w:rPr>
          <w:rFonts w:cs="Times New Roman"/>
          <w:sz w:val="24"/>
          <w:szCs w:val="24"/>
        </w:rPr>
        <w:t xml:space="preserve"> (см. ответ на вопрос «Что такое равнозначное жилое помещение</w:t>
      </w:r>
      <w:r w:rsidR="00F97BC5">
        <w:rPr>
          <w:rFonts w:cs="Times New Roman"/>
          <w:sz w:val="24"/>
          <w:szCs w:val="24"/>
        </w:rPr>
        <w:t>?</w:t>
      </w:r>
      <w:r w:rsidR="00645BFB">
        <w:rPr>
          <w:rFonts w:cs="Times New Roman"/>
          <w:sz w:val="24"/>
          <w:szCs w:val="24"/>
        </w:rPr>
        <w:t>»).</w:t>
      </w:r>
    </w:p>
    <w:p w14:paraId="39B429E5" w14:textId="77777777" w:rsidR="00D07687" w:rsidRPr="00186A2C" w:rsidRDefault="00D07687" w:rsidP="00D07687">
      <w:pPr>
        <w:spacing w:before="120" w:line="276" w:lineRule="auto"/>
        <w:ind w:firstLine="709"/>
        <w:jc w:val="both"/>
        <w:rPr>
          <w:rFonts w:cs="Times New Roman"/>
          <w:i/>
          <w:sz w:val="24"/>
          <w:szCs w:val="24"/>
        </w:rPr>
      </w:pPr>
      <w:r w:rsidRPr="00186A2C">
        <w:rPr>
          <w:rFonts w:cs="Times New Roman"/>
          <w:i/>
          <w:sz w:val="24"/>
          <w:szCs w:val="24"/>
        </w:rPr>
        <w:t>См. также ответ на вопрос: Последствия незаключения договора о переходе права собственности на жилое помещение.</w:t>
      </w:r>
    </w:p>
    <w:p w14:paraId="4FB80996" w14:textId="77777777" w:rsidR="00390D89" w:rsidRPr="00645BFB" w:rsidRDefault="00645BFB" w:rsidP="00301554">
      <w:pPr>
        <w:pStyle w:val="2"/>
        <w:spacing w:before="240" w:after="120" w:line="240" w:lineRule="auto"/>
        <w:rPr>
          <w:b/>
          <w:color w:val="0070C0"/>
        </w:rPr>
      </w:pPr>
      <w:bookmarkStart w:id="14" w:name="_Toc144820040"/>
      <w:r w:rsidRPr="00670D43">
        <w:rPr>
          <w:b/>
          <w:color w:val="0070C0"/>
        </w:rPr>
        <w:t xml:space="preserve">Что такое </w:t>
      </w:r>
      <w:r w:rsidR="00390D89" w:rsidRPr="00645BFB">
        <w:rPr>
          <w:b/>
          <w:color w:val="0070C0"/>
        </w:rPr>
        <w:t>равнозначно</w:t>
      </w:r>
      <w:r>
        <w:rPr>
          <w:b/>
          <w:color w:val="0070C0"/>
        </w:rPr>
        <w:t>е</w:t>
      </w:r>
      <w:r w:rsidR="00390D89" w:rsidRPr="00645BFB">
        <w:rPr>
          <w:b/>
          <w:color w:val="0070C0"/>
        </w:rPr>
        <w:t xml:space="preserve"> жило</w:t>
      </w:r>
      <w:r>
        <w:rPr>
          <w:b/>
          <w:color w:val="0070C0"/>
        </w:rPr>
        <w:t>е</w:t>
      </w:r>
      <w:r w:rsidR="00390D89" w:rsidRPr="00645BFB">
        <w:rPr>
          <w:b/>
          <w:color w:val="0070C0"/>
        </w:rPr>
        <w:t xml:space="preserve"> помещени</w:t>
      </w:r>
      <w:r>
        <w:rPr>
          <w:b/>
          <w:color w:val="0070C0"/>
        </w:rPr>
        <w:t>е? В каком случае оно предоставляется?</w:t>
      </w:r>
      <w:bookmarkEnd w:id="14"/>
    </w:p>
    <w:p w14:paraId="62549FB3" w14:textId="77777777" w:rsidR="00167E8F" w:rsidRPr="00DF333C" w:rsidRDefault="00167E8F" w:rsidP="00167E8F">
      <w:pPr>
        <w:spacing w:line="276" w:lineRule="auto"/>
        <w:ind w:firstLine="709"/>
        <w:jc w:val="both"/>
        <w:rPr>
          <w:rFonts w:cs="Times New Roman"/>
          <w:sz w:val="24"/>
          <w:szCs w:val="24"/>
        </w:rPr>
      </w:pPr>
      <w:r w:rsidRPr="00DF333C">
        <w:rPr>
          <w:rFonts w:cs="Times New Roman"/>
          <w:sz w:val="24"/>
          <w:szCs w:val="24"/>
        </w:rPr>
        <w:t>В соответствии с частью 7 статьи 32</w:t>
      </w:r>
      <w:r w:rsidRPr="00DF333C">
        <w:rPr>
          <w:rFonts w:cs="Times New Roman"/>
          <w:sz w:val="24"/>
          <w:szCs w:val="24"/>
          <w:vertAlign w:val="superscript"/>
        </w:rPr>
        <w:t>1</w:t>
      </w:r>
      <w:r w:rsidRPr="00DF333C">
        <w:rPr>
          <w:rFonts w:cs="Times New Roman"/>
          <w:sz w:val="24"/>
          <w:szCs w:val="24"/>
        </w:rPr>
        <w:t xml:space="preserve"> Ж</w:t>
      </w:r>
      <w:r w:rsidR="005C632C">
        <w:rPr>
          <w:rFonts w:cs="Times New Roman"/>
          <w:sz w:val="24"/>
          <w:szCs w:val="24"/>
        </w:rPr>
        <w:t>илищного кодекса</w:t>
      </w:r>
      <w:r w:rsidRPr="00DF333C">
        <w:rPr>
          <w:rFonts w:cs="Times New Roman"/>
          <w:sz w:val="24"/>
          <w:szCs w:val="24"/>
        </w:rPr>
        <w:t xml:space="preserve"> под </w:t>
      </w:r>
      <w:r w:rsidR="005C632C" w:rsidRPr="005C632C">
        <w:rPr>
          <w:rFonts w:cs="Times New Roman"/>
          <w:b/>
          <w:sz w:val="24"/>
          <w:szCs w:val="24"/>
        </w:rPr>
        <w:t>равнозначным жилым помещением</w:t>
      </w:r>
      <w:r w:rsidR="005C632C">
        <w:rPr>
          <w:rFonts w:cs="Times New Roman"/>
          <w:sz w:val="24"/>
          <w:szCs w:val="24"/>
        </w:rPr>
        <w:t xml:space="preserve"> </w:t>
      </w:r>
      <w:r w:rsidRPr="00DF333C">
        <w:rPr>
          <w:rFonts w:cs="Times New Roman"/>
          <w:sz w:val="24"/>
          <w:szCs w:val="24"/>
        </w:rPr>
        <w:t>понимается жилое помещение, одновременно соответствующее следующим требованиям:</w:t>
      </w:r>
    </w:p>
    <w:p w14:paraId="637F788E" w14:textId="77777777" w:rsidR="00167E8F" w:rsidRPr="00DF333C" w:rsidRDefault="00167E8F" w:rsidP="00167E8F">
      <w:pPr>
        <w:spacing w:line="276" w:lineRule="auto"/>
        <w:ind w:firstLine="709"/>
        <w:jc w:val="both"/>
        <w:rPr>
          <w:rFonts w:cs="Times New Roman"/>
          <w:sz w:val="24"/>
          <w:szCs w:val="24"/>
        </w:rPr>
      </w:pPr>
      <w:r w:rsidRPr="00DF333C">
        <w:rPr>
          <w:rFonts w:cs="Times New Roman"/>
          <w:sz w:val="24"/>
          <w:szCs w:val="24"/>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w:t>
      </w:r>
      <w:r>
        <w:rPr>
          <w:rFonts w:cs="Times New Roman"/>
          <w:sz w:val="24"/>
          <w:szCs w:val="24"/>
        </w:rPr>
        <w:t>свобождаемого жилого помещения;</w:t>
      </w:r>
    </w:p>
    <w:p w14:paraId="2C40DA52" w14:textId="77777777" w:rsidR="00167E8F" w:rsidRPr="00DF333C" w:rsidRDefault="00167E8F" w:rsidP="00167E8F">
      <w:pPr>
        <w:spacing w:line="276" w:lineRule="auto"/>
        <w:ind w:firstLine="709"/>
        <w:jc w:val="both"/>
        <w:rPr>
          <w:rFonts w:cs="Times New Roman"/>
          <w:sz w:val="24"/>
          <w:szCs w:val="24"/>
        </w:rPr>
      </w:pPr>
      <w:r w:rsidRPr="00DF333C">
        <w:rPr>
          <w:rFonts w:cs="Times New Roman"/>
          <w:sz w:val="24"/>
          <w:szCs w:val="24"/>
        </w:rPr>
        <w:t>2) такое жилое помещение соответствует стандартам, установленным нормативным правовым актом субъекта Российской Федерации;</w:t>
      </w:r>
    </w:p>
    <w:p w14:paraId="4F04437F" w14:textId="77777777" w:rsidR="00167E8F" w:rsidRPr="00DF333C" w:rsidRDefault="00167E8F" w:rsidP="00167E8F">
      <w:pPr>
        <w:spacing w:line="276" w:lineRule="auto"/>
        <w:ind w:firstLine="709"/>
        <w:jc w:val="both"/>
        <w:rPr>
          <w:rFonts w:cs="Times New Roman"/>
          <w:sz w:val="24"/>
          <w:szCs w:val="24"/>
        </w:rPr>
      </w:pPr>
      <w:r w:rsidRPr="00DF333C">
        <w:rPr>
          <w:rFonts w:cs="Times New Roman"/>
          <w:sz w:val="24"/>
          <w:szCs w:val="24"/>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14:paraId="719E3274" w14:textId="1704265F" w:rsidR="001B790C" w:rsidRDefault="0015121B" w:rsidP="00301554">
      <w:pPr>
        <w:spacing w:after="240" w:line="276" w:lineRule="auto"/>
        <w:ind w:firstLine="709"/>
        <w:jc w:val="both"/>
        <w:rPr>
          <w:rFonts w:cs="Times New Roman"/>
          <w:sz w:val="24"/>
          <w:szCs w:val="24"/>
        </w:rPr>
      </w:pPr>
      <w:r>
        <w:rPr>
          <w:rFonts w:cs="Times New Roman"/>
          <w:sz w:val="24"/>
          <w:szCs w:val="24"/>
        </w:rPr>
        <w:t>П</w:t>
      </w:r>
      <w:r w:rsidR="00390D89" w:rsidRPr="00DF333C">
        <w:rPr>
          <w:rFonts w:cs="Times New Roman"/>
          <w:sz w:val="24"/>
          <w:szCs w:val="24"/>
        </w:rPr>
        <w:t>раво собственников жилых помещений на получение равнозначного жилого помещения</w:t>
      </w:r>
      <w:r w:rsidR="00390D89">
        <w:rPr>
          <w:rFonts w:cs="Times New Roman"/>
          <w:sz w:val="24"/>
          <w:szCs w:val="24"/>
        </w:rPr>
        <w:t xml:space="preserve"> </w:t>
      </w:r>
      <w:r w:rsidR="00390D89" w:rsidRPr="001146E1">
        <w:rPr>
          <w:rFonts w:cs="Times New Roman"/>
          <w:b/>
          <w:sz w:val="24"/>
          <w:szCs w:val="24"/>
        </w:rPr>
        <w:t>может быть</w:t>
      </w:r>
      <w:r w:rsidR="00390D89" w:rsidRPr="00DF333C">
        <w:rPr>
          <w:rFonts w:cs="Times New Roman"/>
          <w:sz w:val="24"/>
          <w:szCs w:val="24"/>
        </w:rPr>
        <w:t xml:space="preserve"> предусмотрено нормативным правовым актом субъекта Российской Федерации</w:t>
      </w:r>
      <w:r w:rsidR="005C632C">
        <w:rPr>
          <w:rFonts w:cs="Times New Roman"/>
          <w:sz w:val="24"/>
          <w:szCs w:val="24"/>
        </w:rPr>
        <w:t xml:space="preserve"> (см. </w:t>
      </w:r>
      <w:r w:rsidR="005C632C" w:rsidRPr="00747520">
        <w:rPr>
          <w:rFonts w:cs="Times New Roman"/>
          <w:sz w:val="24"/>
          <w:szCs w:val="24"/>
        </w:rPr>
        <w:t>частью 7 статьи 32</w:t>
      </w:r>
      <w:r w:rsidR="005C632C" w:rsidRPr="005C632C">
        <w:rPr>
          <w:rFonts w:cs="Times New Roman"/>
          <w:sz w:val="24"/>
          <w:szCs w:val="24"/>
          <w:vertAlign w:val="superscript"/>
        </w:rPr>
        <w:t>1</w:t>
      </w:r>
      <w:r w:rsidR="005C632C" w:rsidRPr="00747520">
        <w:rPr>
          <w:rFonts w:cs="Times New Roman"/>
          <w:sz w:val="24"/>
          <w:szCs w:val="24"/>
        </w:rPr>
        <w:t xml:space="preserve"> ЖК РФ</w:t>
      </w:r>
      <w:r w:rsidR="005C632C">
        <w:rPr>
          <w:rFonts w:cs="Times New Roman"/>
          <w:sz w:val="24"/>
          <w:szCs w:val="24"/>
        </w:rPr>
        <w:t>)</w:t>
      </w:r>
      <w:r w:rsidR="00390D89" w:rsidRPr="00DF333C">
        <w:rPr>
          <w:rFonts w:cs="Times New Roman"/>
          <w:sz w:val="24"/>
          <w:szCs w:val="24"/>
        </w:rPr>
        <w:t>.</w:t>
      </w:r>
      <w:r w:rsidR="005C632C">
        <w:rPr>
          <w:rFonts w:cs="Times New Roman"/>
          <w:sz w:val="24"/>
          <w:szCs w:val="24"/>
        </w:rPr>
        <w:t xml:space="preserve"> В этом случае </w:t>
      </w:r>
      <w:r w:rsidR="002B00C9">
        <w:rPr>
          <w:rFonts w:cs="Times New Roman"/>
          <w:sz w:val="24"/>
          <w:szCs w:val="24"/>
        </w:rPr>
        <w:t>таким</w:t>
      </w:r>
      <w:r w:rsidR="005C632C">
        <w:rPr>
          <w:rFonts w:cs="Times New Roman"/>
          <w:sz w:val="24"/>
          <w:szCs w:val="24"/>
        </w:rPr>
        <w:t xml:space="preserve"> актом</w:t>
      </w:r>
      <w:r w:rsidR="00D279CA">
        <w:rPr>
          <w:rFonts w:cs="Times New Roman"/>
          <w:sz w:val="24"/>
          <w:szCs w:val="24"/>
        </w:rPr>
        <w:t xml:space="preserve"> </w:t>
      </w:r>
      <w:r w:rsidR="002B00C9">
        <w:rPr>
          <w:rFonts w:cs="Times New Roman"/>
          <w:sz w:val="24"/>
          <w:szCs w:val="24"/>
        </w:rPr>
        <w:t xml:space="preserve">должны быть </w:t>
      </w:r>
      <w:r w:rsidR="00D279CA">
        <w:rPr>
          <w:rFonts w:cs="Times New Roman"/>
          <w:sz w:val="24"/>
          <w:szCs w:val="24"/>
        </w:rPr>
        <w:t>устан</w:t>
      </w:r>
      <w:r w:rsidR="00920354">
        <w:rPr>
          <w:rFonts w:cs="Times New Roman"/>
          <w:sz w:val="24"/>
          <w:szCs w:val="24"/>
        </w:rPr>
        <w:t>овлены</w:t>
      </w:r>
      <w:r w:rsidR="00D279CA">
        <w:rPr>
          <w:rFonts w:cs="Times New Roman"/>
          <w:sz w:val="24"/>
          <w:szCs w:val="24"/>
        </w:rPr>
        <w:t xml:space="preserve"> стандарты равнозначного жилого помещения</w:t>
      </w:r>
      <w:r w:rsidR="00920354">
        <w:rPr>
          <w:rFonts w:cs="Times New Roman"/>
          <w:sz w:val="24"/>
          <w:szCs w:val="24"/>
        </w:rPr>
        <w:t>.</w:t>
      </w:r>
    </w:p>
    <w:p w14:paraId="1540C555" w14:textId="166F7121" w:rsidR="00FF525F" w:rsidRDefault="00FF525F">
      <w:pPr>
        <w:rPr>
          <w:rFonts w:cs="Times New Roman"/>
          <w:sz w:val="24"/>
          <w:szCs w:val="24"/>
        </w:rPr>
      </w:pPr>
      <w:r>
        <w:rPr>
          <w:rFonts w:cs="Times New Roman"/>
          <w:sz w:val="24"/>
          <w:szCs w:val="24"/>
        </w:rPr>
        <w:br w:type="page"/>
      </w:r>
    </w:p>
    <w:p w14:paraId="5D028BBE" w14:textId="77777777" w:rsidR="0024780B" w:rsidRDefault="0024780B" w:rsidP="0024166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1B790C">
        <w:rPr>
          <w:rFonts w:cs="Times New Roman"/>
          <w:b/>
          <w:sz w:val="24"/>
          <w:szCs w:val="24"/>
        </w:rPr>
        <w:lastRenderedPageBreak/>
        <w:t>Пример стандарта равнозначного помещения</w:t>
      </w:r>
    </w:p>
    <w:p w14:paraId="45B7DEC0" w14:textId="77777777" w:rsidR="00390D89" w:rsidRPr="00DF333C" w:rsidRDefault="00241662" w:rsidP="0024166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С</w:t>
      </w:r>
      <w:r w:rsidR="00390D89" w:rsidRPr="00DF333C">
        <w:rPr>
          <w:rFonts w:cs="Times New Roman"/>
          <w:sz w:val="24"/>
          <w:szCs w:val="24"/>
        </w:rPr>
        <w:t>обственникам жилых помещений в многоквартирных домах в границах территории, подлежащей комплексному развитию, взамен освобождаемых жилых помещений предоставляются равнозначные жилые помещения, под которыми дополнительно к требованиям к таким помещениям, установленных частью 7 статьи 32</w:t>
      </w:r>
      <w:r w:rsidR="00390D89" w:rsidRPr="00DF333C">
        <w:rPr>
          <w:rFonts w:cs="Times New Roman"/>
          <w:sz w:val="24"/>
          <w:szCs w:val="24"/>
          <w:vertAlign w:val="superscript"/>
        </w:rPr>
        <w:t>1</w:t>
      </w:r>
      <w:r w:rsidR="00390D89" w:rsidRPr="00DF333C">
        <w:rPr>
          <w:rFonts w:cs="Times New Roman"/>
          <w:sz w:val="24"/>
          <w:szCs w:val="24"/>
        </w:rPr>
        <w:t xml:space="preserve"> ЖК РФ, понимается</w:t>
      </w:r>
      <w:r>
        <w:rPr>
          <w:rFonts w:cs="Times New Roman"/>
          <w:sz w:val="24"/>
          <w:szCs w:val="24"/>
        </w:rPr>
        <w:t xml:space="preserve">: </w:t>
      </w:r>
    </w:p>
    <w:p w14:paraId="39E946B7" w14:textId="77777777" w:rsidR="00390D89" w:rsidRDefault="00241662" w:rsidP="00241662">
      <w:pPr>
        <w:pStyle w:val="a3"/>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w:t>
      </w:r>
      <w:r w:rsidR="00390D89" w:rsidRPr="00DF333C">
        <w:rPr>
          <w:rFonts w:ascii="Times New Roman" w:hAnsi="Times New Roman" w:cs="Times New Roman"/>
          <w:sz w:val="24"/>
          <w:szCs w:val="24"/>
        </w:rPr>
        <w:t xml:space="preserve">жилое помещение соответствует </w:t>
      </w:r>
      <w:hyperlink r:id="rId14" w:history="1">
        <w:r w:rsidR="00390D89" w:rsidRPr="00DF333C">
          <w:rPr>
            <w:rFonts w:ascii="Times New Roman" w:hAnsi="Times New Roman" w:cs="Times New Roman"/>
            <w:sz w:val="24"/>
            <w:szCs w:val="24"/>
          </w:rPr>
          <w:t>условиям</w:t>
        </w:r>
      </w:hyperlink>
      <w:r w:rsidR="00390D89" w:rsidRPr="00DF333C">
        <w:rPr>
          <w:rFonts w:ascii="Times New Roman" w:hAnsi="Times New Roman" w:cs="Times New Roman"/>
          <w:sz w:val="24"/>
          <w:szCs w:val="24"/>
        </w:rPr>
        <w:t xml:space="preserve"> отнесения жилых помещений к ст</w:t>
      </w:r>
      <w:r w:rsidR="00390D89">
        <w:rPr>
          <w:rFonts w:ascii="Times New Roman" w:hAnsi="Times New Roman" w:cs="Times New Roman"/>
          <w:sz w:val="24"/>
          <w:szCs w:val="24"/>
        </w:rPr>
        <w:t>андартному жилью, утвержденным п</w:t>
      </w:r>
      <w:r w:rsidR="00390D89" w:rsidRPr="00DF333C">
        <w:rPr>
          <w:rFonts w:ascii="Times New Roman" w:hAnsi="Times New Roman" w:cs="Times New Roman"/>
          <w:sz w:val="24"/>
          <w:szCs w:val="24"/>
        </w:rPr>
        <w:t>риказом Министерства строительства и жилищно-коммунального хозяйства Российской Федерации от 29 апреля 2020 г. № 237/пр, с внутренней отделкой, пригодной для постоянного проживания.</w:t>
      </w:r>
      <w:r>
        <w:rPr>
          <w:rFonts w:ascii="Times New Roman" w:hAnsi="Times New Roman" w:cs="Times New Roman"/>
          <w:sz w:val="24"/>
          <w:szCs w:val="24"/>
        </w:rPr>
        <w:t>»</w:t>
      </w:r>
    </w:p>
    <w:p w14:paraId="454AA196" w14:textId="77777777" w:rsidR="0024780B" w:rsidRDefault="00241662" w:rsidP="0024780B">
      <w:pPr>
        <w:pStyle w:val="a3"/>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0"/>
        <w:jc w:val="right"/>
        <w:rPr>
          <w:rFonts w:ascii="Times New Roman" w:hAnsi="Times New Roman" w:cs="Times New Roman"/>
          <w:sz w:val="24"/>
          <w:szCs w:val="24"/>
        </w:rPr>
      </w:pPr>
      <w:r w:rsidRPr="00241662">
        <w:rPr>
          <w:rFonts w:ascii="Times New Roman" w:hAnsi="Times New Roman" w:cs="Times New Roman"/>
          <w:sz w:val="24"/>
          <w:szCs w:val="24"/>
        </w:rPr>
        <w:t>П</w:t>
      </w:r>
      <w:r w:rsidR="001B790C" w:rsidRPr="00241662">
        <w:rPr>
          <w:rFonts w:ascii="Times New Roman" w:hAnsi="Times New Roman" w:cs="Times New Roman"/>
          <w:sz w:val="24"/>
          <w:szCs w:val="24"/>
        </w:rPr>
        <w:t>ункт 7.2 Положения о комплексном развитии территорий в Нижегородской области</w:t>
      </w:r>
      <w:r w:rsidRPr="00241662">
        <w:rPr>
          <w:rFonts w:ascii="Times New Roman" w:hAnsi="Times New Roman" w:cs="Times New Roman"/>
          <w:sz w:val="24"/>
          <w:szCs w:val="24"/>
        </w:rPr>
        <w:t>,</w:t>
      </w:r>
    </w:p>
    <w:p w14:paraId="5B25DFCB" w14:textId="77777777" w:rsidR="001B790C" w:rsidRPr="00241662" w:rsidRDefault="00241662" w:rsidP="009B7BD2">
      <w:pPr>
        <w:pStyle w:val="a3"/>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0"/>
        <w:contextualSpacing w:val="0"/>
        <w:jc w:val="right"/>
        <w:rPr>
          <w:rFonts w:ascii="Times New Roman" w:hAnsi="Times New Roman" w:cs="Times New Roman"/>
          <w:sz w:val="24"/>
          <w:szCs w:val="24"/>
        </w:rPr>
      </w:pPr>
      <w:r w:rsidRPr="00241662">
        <w:rPr>
          <w:rFonts w:ascii="Times New Roman" w:hAnsi="Times New Roman" w:cs="Times New Roman"/>
          <w:sz w:val="24"/>
          <w:szCs w:val="24"/>
        </w:rPr>
        <w:t>утв. постановлением Правительства Нижегородской области от 13 июля 2021 г. № 601 «Об особенностях комплексного развития территорий в Нижегородской области»</w:t>
      </w:r>
    </w:p>
    <w:p w14:paraId="57074297" w14:textId="77777777" w:rsidR="001B790C" w:rsidRDefault="001B790C" w:rsidP="00390D89">
      <w:pPr>
        <w:spacing w:line="276" w:lineRule="auto"/>
        <w:ind w:firstLine="709"/>
        <w:jc w:val="both"/>
        <w:rPr>
          <w:rFonts w:cs="Times New Roman"/>
          <w:sz w:val="24"/>
          <w:szCs w:val="24"/>
        </w:rPr>
      </w:pPr>
    </w:p>
    <w:p w14:paraId="4C927E82" w14:textId="77777777" w:rsidR="0024780B" w:rsidRPr="0024780B" w:rsidRDefault="0024780B"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b/>
          <w:sz w:val="24"/>
          <w:szCs w:val="24"/>
        </w:rPr>
      </w:pPr>
      <w:r w:rsidRPr="0024780B">
        <w:rPr>
          <w:rFonts w:cs="Times New Roman"/>
          <w:b/>
          <w:sz w:val="24"/>
          <w:szCs w:val="24"/>
        </w:rPr>
        <w:t>Стандартное жилье</w:t>
      </w:r>
    </w:p>
    <w:p w14:paraId="2B0C3165" w14:textId="77777777" w:rsidR="00ED4A05" w:rsidRDefault="00ED4A05"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С</w:t>
      </w:r>
      <w:r w:rsidR="00390D89" w:rsidRPr="00DF333C">
        <w:rPr>
          <w:rFonts w:cs="Times New Roman"/>
          <w:sz w:val="24"/>
          <w:szCs w:val="24"/>
        </w:rPr>
        <w:t xml:space="preserve">тандартное жилье должно соответствовать требованиям, установленным законодательством Российской Федерации о градостроительной деятельности, об энергосбережении и о повышении энергетической эффективности. </w:t>
      </w:r>
    </w:p>
    <w:p w14:paraId="0DCFC650" w14:textId="77777777" w:rsidR="00390D89" w:rsidRPr="00693A0B" w:rsidRDefault="00390D89"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DF333C">
        <w:rPr>
          <w:rFonts w:cs="Times New Roman"/>
          <w:sz w:val="24"/>
          <w:szCs w:val="24"/>
        </w:rPr>
        <w:t>При этом стандартным жильём является:</w:t>
      </w:r>
    </w:p>
    <w:p w14:paraId="76F79DA3" w14:textId="77777777" w:rsidR="00390D89" w:rsidRPr="00DF333C" w:rsidRDefault="00390D89"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DF333C">
        <w:rPr>
          <w:rFonts w:cs="Times New Roman"/>
          <w:sz w:val="24"/>
          <w:szCs w:val="24"/>
        </w:rPr>
        <w:t>1) квартира, расположенная в многоквартирном доме, в котором обеспечен беспрепятственный доступ инвалидов к общему имуществу собственников помещений в таком доме;</w:t>
      </w:r>
    </w:p>
    <w:p w14:paraId="1467675C" w14:textId="77777777" w:rsidR="00390D89" w:rsidRPr="00DF333C" w:rsidRDefault="00390D89"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DF333C">
        <w:rPr>
          <w:rFonts w:cs="Times New Roman"/>
          <w:sz w:val="24"/>
          <w:szCs w:val="24"/>
        </w:rPr>
        <w:t>2) квартира, расположенная в многоквартирном доме, которому присвоен класс энергетической эффективности B и выше;</w:t>
      </w:r>
    </w:p>
    <w:p w14:paraId="5DF4F2B0" w14:textId="77777777" w:rsidR="00390D89" w:rsidRPr="00DF333C" w:rsidRDefault="00390D89"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DF333C">
        <w:rPr>
          <w:rFonts w:cs="Times New Roman"/>
          <w:sz w:val="24"/>
          <w:szCs w:val="24"/>
        </w:rPr>
        <w:t>3) внутренняя отделка жилого помещения должна одновременно соответствовать следующим требованиям:</w:t>
      </w:r>
    </w:p>
    <w:p w14:paraId="190F219B" w14:textId="77777777" w:rsidR="00390D89" w:rsidRPr="0024780B"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 xml:space="preserve">- </w:t>
      </w:r>
      <w:r w:rsidR="00390D89" w:rsidRPr="0024780B">
        <w:rPr>
          <w:rFonts w:cs="Times New Roman"/>
          <w:sz w:val="24"/>
          <w:szCs w:val="24"/>
        </w:rPr>
        <w:t>установлены металлическая входная дверь и межкомнатные двери с фурнитурой;</w:t>
      </w:r>
    </w:p>
    <w:p w14:paraId="7488FEB6" w14:textId="77777777" w:rsidR="00390D89" w:rsidRPr="0024780B"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 xml:space="preserve">- </w:t>
      </w:r>
      <w:r w:rsidR="00390D89" w:rsidRPr="0024780B">
        <w:rPr>
          <w:rFonts w:cs="Times New Roman"/>
          <w:sz w:val="24"/>
          <w:szCs w:val="24"/>
        </w:rPr>
        <w:t>установлены оконные блоки с подоконной доской;</w:t>
      </w:r>
    </w:p>
    <w:p w14:paraId="46A0904A" w14:textId="77777777" w:rsidR="00390D89" w:rsidRPr="0024780B"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 xml:space="preserve">- </w:t>
      </w:r>
      <w:r w:rsidR="00390D89" w:rsidRPr="0024780B">
        <w:rPr>
          <w:rFonts w:cs="Times New Roman"/>
          <w:sz w:val="24"/>
          <w:szCs w:val="24"/>
        </w:rPr>
        <w:t>поверхности стен или перегородок выровнены и окрашены либо оклеены обоями;</w:t>
      </w:r>
    </w:p>
    <w:p w14:paraId="18CC509C" w14:textId="77777777" w:rsidR="00390D89" w:rsidRPr="0024780B"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 xml:space="preserve">- </w:t>
      </w:r>
      <w:r w:rsidR="00390D89" w:rsidRPr="0024780B">
        <w:rPr>
          <w:rFonts w:cs="Times New Roman"/>
          <w:sz w:val="24"/>
          <w:szCs w:val="24"/>
        </w:rPr>
        <w:t>поверхность потолков выровнена и окрашена либо на нее установлены подвесные потолочные конструкции или натяжные системы. При этом поверхность потолков санитарных узлов должна быть выполнена из влагостойкого материала;</w:t>
      </w:r>
    </w:p>
    <w:p w14:paraId="713D2F76" w14:textId="77777777" w:rsidR="00390D89" w:rsidRPr="0024780B"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 xml:space="preserve">- </w:t>
      </w:r>
      <w:r w:rsidR="00390D89" w:rsidRPr="0024780B">
        <w:rPr>
          <w:rFonts w:cs="Times New Roman"/>
          <w:sz w:val="24"/>
          <w:szCs w:val="24"/>
        </w:rPr>
        <w:t>поверхность пола выровнена, имеет напольное покрытие. На полу санитарных узлов выполнены выравнивающая стяжка, гидроизоляция, покрытие керамической плиткой;</w:t>
      </w:r>
    </w:p>
    <w:p w14:paraId="5352A3F3" w14:textId="77777777" w:rsidR="00390D89" w:rsidRPr="0024780B"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 xml:space="preserve">- </w:t>
      </w:r>
      <w:r w:rsidR="00390D89" w:rsidRPr="0024780B">
        <w:rPr>
          <w:rFonts w:cs="Times New Roman"/>
          <w:sz w:val="24"/>
          <w:szCs w:val="24"/>
        </w:rPr>
        <w:t>в санитарных узлах обеспечена гидроизоляция, установлена сантехника и смесители, осветительные приборы, вентиляционные решетки и ревизионные люки;</w:t>
      </w:r>
    </w:p>
    <w:p w14:paraId="24687247" w14:textId="77777777" w:rsidR="00390D89"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Pr>
          <w:rFonts w:cs="Times New Roman"/>
          <w:sz w:val="24"/>
          <w:szCs w:val="24"/>
        </w:rPr>
        <w:t xml:space="preserve">- </w:t>
      </w:r>
      <w:r w:rsidR="00390D89" w:rsidRPr="0024780B">
        <w:rPr>
          <w:rFonts w:cs="Times New Roman"/>
          <w:sz w:val="24"/>
          <w:szCs w:val="24"/>
        </w:rPr>
        <w:t>в кухне (в том числе объединенной с жилой комнатой, а также в кухне-нише) установлены мойка и тумба под мойку, плита (или варочная панель и духовой шкаф), вентиляционная решетка.</w:t>
      </w:r>
    </w:p>
    <w:p w14:paraId="55F4CED4" w14:textId="77777777" w:rsidR="006D7436" w:rsidRPr="0024780B" w:rsidRDefault="006D7436" w:rsidP="006D7436">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П</w:t>
      </w:r>
      <w:r w:rsidRPr="006D7436">
        <w:rPr>
          <w:rFonts w:cs="Times New Roman"/>
          <w:sz w:val="24"/>
          <w:szCs w:val="24"/>
        </w:rPr>
        <w:t>риказ Министерства строительства и жилищно-коммунального хозяйства Российской Федерации от 29 апреля 2020 г. № 237/пр</w:t>
      </w:r>
      <w:r>
        <w:rPr>
          <w:rFonts w:cs="Times New Roman"/>
          <w:sz w:val="24"/>
          <w:szCs w:val="24"/>
        </w:rPr>
        <w:t xml:space="preserve"> </w:t>
      </w:r>
    </w:p>
    <w:p w14:paraId="2BAF8E55" w14:textId="501A3984" w:rsidR="00ED4A05" w:rsidRDefault="00ED4A05" w:rsidP="00ED4A05">
      <w:pPr>
        <w:rPr>
          <w:sz w:val="24"/>
          <w:szCs w:val="24"/>
        </w:rPr>
      </w:pPr>
    </w:p>
    <w:p w14:paraId="191D6A50" w14:textId="77777777" w:rsidR="00FF525F" w:rsidRPr="00301554" w:rsidRDefault="00FF525F" w:rsidP="00ED4A05">
      <w:pPr>
        <w:rPr>
          <w:sz w:val="24"/>
          <w:szCs w:val="24"/>
        </w:rPr>
      </w:pPr>
    </w:p>
    <w:p w14:paraId="08F41B43" w14:textId="723E2F24" w:rsidR="002A45AC" w:rsidRDefault="002A45AC" w:rsidP="006759FF">
      <w:pPr>
        <w:pBdr>
          <w:top w:val="single" w:sz="4" w:space="1" w:color="auto"/>
          <w:left w:val="single" w:sz="4" w:space="4" w:color="auto"/>
          <w:bottom w:val="single" w:sz="4" w:space="1" w:color="auto"/>
          <w:right w:val="single" w:sz="4" w:space="4" w:color="auto"/>
        </w:pBdr>
        <w:shd w:val="clear" w:color="auto" w:fill="FFFFFF" w:themeFill="background1"/>
        <w:spacing w:after="120" w:line="276" w:lineRule="auto"/>
        <w:ind w:firstLine="708"/>
        <w:jc w:val="both"/>
        <w:rPr>
          <w:rFonts w:cs="Times New Roman"/>
          <w:sz w:val="24"/>
          <w:szCs w:val="28"/>
        </w:rPr>
      </w:pPr>
      <w:r w:rsidRPr="00276858">
        <w:rPr>
          <w:rFonts w:cs="Times New Roman"/>
          <w:b/>
          <w:sz w:val="24"/>
          <w:szCs w:val="28"/>
        </w:rPr>
        <w:lastRenderedPageBreak/>
        <w:t>Рекомендация</w:t>
      </w:r>
      <w:r>
        <w:rPr>
          <w:rFonts w:cs="Times New Roman"/>
          <w:sz w:val="24"/>
          <w:szCs w:val="28"/>
        </w:rPr>
        <w:t xml:space="preserve">: проверьте, установлено ли в вашем </w:t>
      </w:r>
      <w:r w:rsidR="007855B0">
        <w:rPr>
          <w:rFonts w:cs="Times New Roman"/>
          <w:sz w:val="24"/>
          <w:szCs w:val="28"/>
        </w:rPr>
        <w:t>субъекте РФ</w:t>
      </w:r>
      <w:r>
        <w:rPr>
          <w:rFonts w:cs="Times New Roman"/>
          <w:sz w:val="24"/>
          <w:szCs w:val="28"/>
        </w:rPr>
        <w:t xml:space="preserve"> право собственников квартир в МКД, соответствующим критериям, на получение равнозначного помещения взамен освобождаемого. Если да, то какие стандарты такого </w:t>
      </w:r>
      <w:r w:rsidR="007855B0">
        <w:rPr>
          <w:rFonts w:cs="Times New Roman"/>
          <w:sz w:val="24"/>
          <w:szCs w:val="28"/>
        </w:rPr>
        <w:t xml:space="preserve">равнозначного жилого </w:t>
      </w:r>
      <w:r>
        <w:rPr>
          <w:rFonts w:cs="Times New Roman"/>
          <w:sz w:val="24"/>
          <w:szCs w:val="28"/>
        </w:rPr>
        <w:t xml:space="preserve">помещения установлены. </w:t>
      </w:r>
    </w:p>
    <w:p w14:paraId="17C69EA7" w14:textId="77777777" w:rsidR="00390D89" w:rsidRPr="00ED4A05" w:rsidRDefault="00390D89" w:rsidP="00ED4A05">
      <w:pPr>
        <w:pStyle w:val="2"/>
        <w:spacing w:before="240" w:after="120" w:line="240" w:lineRule="auto"/>
        <w:jc w:val="both"/>
        <w:rPr>
          <w:b/>
          <w:color w:val="0070C0"/>
        </w:rPr>
      </w:pPr>
      <w:bookmarkStart w:id="15" w:name="_Toc144820041"/>
      <w:r w:rsidRPr="00ED4A05">
        <w:rPr>
          <w:b/>
          <w:color w:val="0070C0"/>
        </w:rPr>
        <w:t>Есть ли возможность получения жилого помещения большей площади, с большим числом комнат</w:t>
      </w:r>
      <w:r w:rsidR="007855B0">
        <w:rPr>
          <w:b/>
          <w:color w:val="0070C0"/>
        </w:rPr>
        <w:t>, чем предоставляемое жилое помещение,</w:t>
      </w:r>
      <w:r w:rsidRPr="00ED4A05">
        <w:rPr>
          <w:b/>
          <w:color w:val="0070C0"/>
        </w:rPr>
        <w:t xml:space="preserve"> и на каких условиях?</w:t>
      </w:r>
      <w:bookmarkEnd w:id="15"/>
    </w:p>
    <w:p w14:paraId="39C120D2" w14:textId="75E99063" w:rsidR="00B26542" w:rsidRDefault="00390D89" w:rsidP="009B7BD2">
      <w:pPr>
        <w:spacing w:line="276" w:lineRule="auto"/>
        <w:ind w:firstLine="709"/>
        <w:jc w:val="both"/>
        <w:rPr>
          <w:rFonts w:cs="Times New Roman"/>
          <w:sz w:val="24"/>
          <w:szCs w:val="24"/>
        </w:rPr>
      </w:pPr>
      <w:r w:rsidRPr="00DF333C">
        <w:rPr>
          <w:rFonts w:cs="Times New Roman"/>
          <w:sz w:val="24"/>
          <w:szCs w:val="24"/>
        </w:rPr>
        <w:t xml:space="preserve">Да, </w:t>
      </w:r>
      <w:r w:rsidR="00F127D7">
        <w:rPr>
          <w:rFonts w:cs="Times New Roman"/>
          <w:sz w:val="24"/>
          <w:szCs w:val="24"/>
        </w:rPr>
        <w:t>Жилищны</w:t>
      </w:r>
      <w:r w:rsidR="00C03DDA">
        <w:rPr>
          <w:rFonts w:cs="Times New Roman"/>
          <w:sz w:val="24"/>
          <w:szCs w:val="24"/>
        </w:rPr>
        <w:t>м</w:t>
      </w:r>
      <w:r w:rsidR="00F127D7">
        <w:rPr>
          <w:rFonts w:cs="Times New Roman"/>
          <w:sz w:val="24"/>
          <w:szCs w:val="24"/>
        </w:rPr>
        <w:t xml:space="preserve"> кодекс</w:t>
      </w:r>
      <w:r w:rsidR="00C03DDA">
        <w:rPr>
          <w:rFonts w:cs="Times New Roman"/>
          <w:sz w:val="24"/>
          <w:szCs w:val="24"/>
        </w:rPr>
        <w:t>ом</w:t>
      </w:r>
      <w:r w:rsidR="00F127D7">
        <w:rPr>
          <w:rFonts w:cs="Times New Roman"/>
          <w:sz w:val="24"/>
          <w:szCs w:val="24"/>
        </w:rPr>
        <w:t xml:space="preserve"> </w:t>
      </w:r>
      <w:r w:rsidR="00C03DDA">
        <w:rPr>
          <w:rFonts w:cs="Times New Roman"/>
          <w:sz w:val="24"/>
          <w:szCs w:val="24"/>
        </w:rPr>
        <w:t xml:space="preserve">предусмотрена возможность для </w:t>
      </w:r>
      <w:r w:rsidR="00F127D7">
        <w:rPr>
          <w:rFonts w:cs="Times New Roman"/>
          <w:sz w:val="24"/>
          <w:szCs w:val="24"/>
        </w:rPr>
        <w:t>собственник</w:t>
      </w:r>
      <w:r w:rsidR="00C03DDA">
        <w:rPr>
          <w:rFonts w:cs="Times New Roman"/>
          <w:sz w:val="24"/>
          <w:szCs w:val="24"/>
        </w:rPr>
        <w:t>ов</w:t>
      </w:r>
      <w:r w:rsidR="00F127D7">
        <w:rPr>
          <w:rFonts w:cs="Times New Roman"/>
          <w:sz w:val="24"/>
          <w:szCs w:val="24"/>
        </w:rPr>
        <w:t xml:space="preserve"> жилых помещений в многоквартирных домах, не являющихся аварийными, но соответствующих установленным критериям и включенным в решение о КРТ жилой застройки</w:t>
      </w:r>
      <w:r w:rsidR="00C03DDA">
        <w:rPr>
          <w:rFonts w:cs="Times New Roman"/>
          <w:sz w:val="24"/>
          <w:szCs w:val="24"/>
        </w:rPr>
        <w:t xml:space="preserve">, подать письменное заявление и приобрести </w:t>
      </w:r>
      <w:r w:rsidR="00C03DDA" w:rsidRPr="009B7BD2">
        <w:rPr>
          <w:rFonts w:cs="Times New Roman"/>
          <w:b/>
          <w:sz w:val="24"/>
          <w:szCs w:val="24"/>
        </w:rPr>
        <w:t>за доплату</w:t>
      </w:r>
      <w:r w:rsidR="00B26542">
        <w:rPr>
          <w:rFonts w:cs="Times New Roman"/>
          <w:sz w:val="24"/>
          <w:szCs w:val="24"/>
        </w:rPr>
        <w:t xml:space="preserve"> </w:t>
      </w:r>
      <w:r w:rsidR="00B26542" w:rsidRPr="009B7BD2">
        <w:rPr>
          <w:rFonts w:cs="Times New Roman"/>
          <w:sz w:val="24"/>
          <w:szCs w:val="24"/>
        </w:rPr>
        <w:t>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w:t>
      </w:r>
      <w:r w:rsidR="00B26542">
        <w:rPr>
          <w:rFonts w:cs="Times New Roman"/>
          <w:sz w:val="24"/>
          <w:szCs w:val="24"/>
        </w:rPr>
        <w:t>. Установление такого порядка является обязательным для субъектов РФ.</w:t>
      </w:r>
    </w:p>
    <w:p w14:paraId="5846D3F0" w14:textId="77777777" w:rsidR="00634EA8" w:rsidRDefault="00634EA8" w:rsidP="007F1DF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76" w:lineRule="auto"/>
        <w:ind w:firstLine="709"/>
        <w:jc w:val="both"/>
        <w:rPr>
          <w:rFonts w:cs="Times New Roman"/>
          <w:sz w:val="24"/>
          <w:szCs w:val="24"/>
        </w:rPr>
      </w:pPr>
      <w:r w:rsidRPr="00634EA8">
        <w:rPr>
          <w:rFonts w:cs="Times New Roman"/>
          <w:sz w:val="24"/>
          <w:szCs w:val="24"/>
        </w:rPr>
        <w:t xml:space="preserve">Собственники жилых помещений вправе </w:t>
      </w:r>
      <w:r w:rsidRPr="007F1DFB">
        <w:rPr>
          <w:rFonts w:cs="Times New Roman"/>
          <w:b/>
          <w:sz w:val="24"/>
          <w:szCs w:val="24"/>
        </w:rPr>
        <w:t>по письменному заявлению</w:t>
      </w:r>
      <w:r w:rsidRPr="00634EA8">
        <w:rPr>
          <w:rFonts w:cs="Times New Roman"/>
          <w:sz w:val="24"/>
          <w:szCs w:val="24"/>
        </w:rPr>
        <w:t xml:space="preserve"> </w:t>
      </w:r>
      <w:r w:rsidRPr="009B7BD2">
        <w:rPr>
          <w:rFonts w:cs="Times New Roman"/>
          <w:b/>
          <w:sz w:val="24"/>
          <w:szCs w:val="24"/>
        </w:rPr>
        <w:t>приобрести за доплату</w:t>
      </w:r>
      <w:r w:rsidRPr="00634EA8">
        <w:rPr>
          <w:rFonts w:cs="Times New Roman"/>
          <w:sz w:val="24"/>
          <w:szCs w:val="24"/>
        </w:rPr>
        <w:t xml:space="preserve">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w:t>
      </w:r>
      <w:r w:rsidRPr="009B7BD2">
        <w:rPr>
          <w:rFonts w:cs="Times New Roman"/>
          <w:b/>
          <w:sz w:val="24"/>
          <w:szCs w:val="24"/>
        </w:rPr>
        <w:t>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r w:rsidRPr="00634EA8">
        <w:rPr>
          <w:rFonts w:cs="Times New Roman"/>
          <w:sz w:val="24"/>
          <w:szCs w:val="24"/>
        </w:rPr>
        <w:t>.</w:t>
      </w:r>
    </w:p>
    <w:p w14:paraId="303D9626" w14:textId="77777777" w:rsidR="00634EA8" w:rsidRPr="00DF333C" w:rsidRDefault="00634EA8" w:rsidP="007F1DF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76" w:lineRule="auto"/>
        <w:ind w:firstLine="709"/>
        <w:jc w:val="right"/>
        <w:rPr>
          <w:rFonts w:cs="Times New Roman"/>
          <w:sz w:val="24"/>
          <w:szCs w:val="24"/>
        </w:rPr>
      </w:pPr>
      <w:r>
        <w:rPr>
          <w:rFonts w:cs="Times New Roman"/>
          <w:sz w:val="24"/>
          <w:szCs w:val="24"/>
        </w:rPr>
        <w:t xml:space="preserve">Часть 22 статьи </w:t>
      </w:r>
      <w:r w:rsidRPr="00DF333C">
        <w:rPr>
          <w:rFonts w:cs="Times New Roman"/>
          <w:sz w:val="24"/>
          <w:szCs w:val="24"/>
        </w:rPr>
        <w:t>32</w:t>
      </w:r>
      <w:r w:rsidRPr="00DF333C">
        <w:rPr>
          <w:rFonts w:cs="Times New Roman"/>
          <w:sz w:val="24"/>
          <w:szCs w:val="24"/>
          <w:vertAlign w:val="superscript"/>
        </w:rPr>
        <w:t>1</w:t>
      </w:r>
      <w:r w:rsidRPr="00DF333C">
        <w:rPr>
          <w:rFonts w:cs="Times New Roman"/>
          <w:sz w:val="24"/>
          <w:szCs w:val="24"/>
        </w:rPr>
        <w:t xml:space="preserve"> </w:t>
      </w:r>
      <w:r w:rsidR="00B131BA">
        <w:rPr>
          <w:rFonts w:cs="Times New Roman"/>
          <w:sz w:val="24"/>
          <w:szCs w:val="24"/>
        </w:rPr>
        <w:t>Жилищного кодекса</w:t>
      </w:r>
    </w:p>
    <w:p w14:paraId="45B6023A" w14:textId="77777777" w:rsidR="00530474" w:rsidRPr="00530474" w:rsidRDefault="00530474" w:rsidP="00390D89">
      <w:pPr>
        <w:spacing w:line="276" w:lineRule="auto"/>
        <w:ind w:firstLine="709"/>
        <w:jc w:val="both"/>
        <w:rPr>
          <w:rFonts w:cs="Times New Roman"/>
          <w:sz w:val="16"/>
          <w:szCs w:val="16"/>
        </w:rPr>
      </w:pPr>
    </w:p>
    <w:p w14:paraId="72803D6A" w14:textId="77777777" w:rsidR="00390D89" w:rsidRPr="00F528FC" w:rsidRDefault="00530474" w:rsidP="006759FF">
      <w:pPr>
        <w:pBdr>
          <w:top w:val="single" w:sz="4" w:space="1" w:color="auto"/>
          <w:left w:val="single" w:sz="4" w:space="4" w:color="auto"/>
          <w:bottom w:val="single" w:sz="4" w:space="1" w:color="auto"/>
          <w:right w:val="single" w:sz="4" w:space="4" w:color="auto"/>
        </w:pBdr>
        <w:shd w:val="clear" w:color="auto" w:fill="FFFFFF" w:themeFill="background1"/>
        <w:spacing w:after="120" w:line="276" w:lineRule="auto"/>
        <w:ind w:firstLine="708"/>
        <w:jc w:val="both"/>
        <w:rPr>
          <w:rFonts w:cs="Times New Roman"/>
          <w:sz w:val="24"/>
          <w:szCs w:val="28"/>
        </w:rPr>
      </w:pPr>
      <w:r w:rsidRPr="00276858">
        <w:rPr>
          <w:rFonts w:cs="Times New Roman"/>
          <w:b/>
          <w:sz w:val="24"/>
          <w:szCs w:val="28"/>
        </w:rPr>
        <w:t>Рекомендация</w:t>
      </w:r>
      <w:r>
        <w:rPr>
          <w:rFonts w:cs="Times New Roman"/>
          <w:sz w:val="24"/>
          <w:szCs w:val="28"/>
        </w:rPr>
        <w:t xml:space="preserve">: познакомьтесь с региональным нормативным правовым актом, которым установлен </w:t>
      </w:r>
      <w:r w:rsidRPr="008E1E34">
        <w:rPr>
          <w:rFonts w:cs="Times New Roman"/>
          <w:b/>
          <w:sz w:val="24"/>
          <w:szCs w:val="28"/>
        </w:rPr>
        <w:t>порядок приобретения за доплату жилого помещения</w:t>
      </w:r>
      <w:r>
        <w:rPr>
          <w:rFonts w:cs="Times New Roman"/>
          <w:sz w:val="24"/>
          <w:szCs w:val="28"/>
        </w:rPr>
        <w:t xml:space="preserve"> большей площади или с большим числом комнат</w:t>
      </w:r>
      <w:r w:rsidR="00B26542">
        <w:rPr>
          <w:rFonts w:cs="Times New Roman"/>
          <w:sz w:val="24"/>
          <w:szCs w:val="28"/>
        </w:rPr>
        <w:t>, чем предоставляемое жилое помещение</w:t>
      </w:r>
      <w:r>
        <w:rPr>
          <w:rFonts w:cs="Times New Roman"/>
          <w:sz w:val="24"/>
          <w:szCs w:val="28"/>
        </w:rPr>
        <w:t>.</w:t>
      </w:r>
    </w:p>
    <w:p w14:paraId="3CC0FD40" w14:textId="77777777" w:rsidR="00390D89" w:rsidRPr="001B409C" w:rsidRDefault="00390D89" w:rsidP="001B409C">
      <w:pPr>
        <w:pStyle w:val="2"/>
        <w:spacing w:before="240" w:after="120" w:line="240" w:lineRule="auto"/>
        <w:jc w:val="both"/>
        <w:rPr>
          <w:b/>
          <w:color w:val="0070C0"/>
        </w:rPr>
      </w:pPr>
      <w:bookmarkStart w:id="16" w:name="_Toc144820042"/>
      <w:r w:rsidRPr="001B409C">
        <w:rPr>
          <w:b/>
          <w:color w:val="0070C0"/>
        </w:rPr>
        <w:t>Есть ли возможность получения жилого помещения во вновь возводимых или реконструируемых многоквартирных домах на той же территории, на которой реализуется проект комплексного развития?</w:t>
      </w:r>
      <w:bookmarkEnd w:id="16"/>
    </w:p>
    <w:p w14:paraId="52C04FE6" w14:textId="3C5329EC" w:rsidR="00390D89" w:rsidRDefault="00225653" w:rsidP="00390D89">
      <w:pPr>
        <w:spacing w:line="276" w:lineRule="auto"/>
        <w:ind w:firstLine="709"/>
        <w:jc w:val="both"/>
        <w:rPr>
          <w:rFonts w:cs="Times New Roman"/>
          <w:sz w:val="24"/>
          <w:szCs w:val="24"/>
        </w:rPr>
      </w:pPr>
      <w:r>
        <w:rPr>
          <w:rFonts w:cs="Times New Roman"/>
          <w:sz w:val="24"/>
          <w:szCs w:val="24"/>
        </w:rPr>
        <w:t>Федеральное з</w:t>
      </w:r>
      <w:r w:rsidR="00A954F8">
        <w:rPr>
          <w:rFonts w:cs="Times New Roman"/>
          <w:sz w:val="24"/>
          <w:szCs w:val="24"/>
        </w:rPr>
        <w:t xml:space="preserve">аконодательство не определило гарантии предоставления взамен освобождаемой собственником квартиры другого жилого помещения </w:t>
      </w:r>
      <w:r>
        <w:rPr>
          <w:rFonts w:cs="Times New Roman"/>
          <w:sz w:val="24"/>
          <w:szCs w:val="24"/>
        </w:rPr>
        <w:t xml:space="preserve">или равнозначного жилого помещения </w:t>
      </w:r>
      <w:r w:rsidR="00A954F8">
        <w:rPr>
          <w:rFonts w:cs="Times New Roman"/>
          <w:sz w:val="24"/>
          <w:szCs w:val="24"/>
        </w:rPr>
        <w:t>на той же территории после завершения строительства (реконструкции) объектов в рамках КРТ</w:t>
      </w:r>
      <w:r>
        <w:rPr>
          <w:rFonts w:cs="Times New Roman"/>
          <w:sz w:val="24"/>
          <w:szCs w:val="24"/>
        </w:rPr>
        <w:t xml:space="preserve"> жилой застройки</w:t>
      </w:r>
      <w:r w:rsidR="00A954F8">
        <w:rPr>
          <w:rFonts w:cs="Times New Roman"/>
          <w:sz w:val="24"/>
          <w:szCs w:val="24"/>
        </w:rPr>
        <w:t>.</w:t>
      </w:r>
      <w:r w:rsidR="00390D89" w:rsidRPr="00DF333C">
        <w:rPr>
          <w:rFonts w:cs="Times New Roman"/>
          <w:sz w:val="24"/>
          <w:szCs w:val="24"/>
        </w:rPr>
        <w:t xml:space="preserve"> Этот вопрос может быть урегулирован </w:t>
      </w:r>
      <w:r>
        <w:rPr>
          <w:rFonts w:cs="Times New Roman"/>
          <w:sz w:val="24"/>
          <w:szCs w:val="28"/>
        </w:rPr>
        <w:t xml:space="preserve">нормативным правовым актом субъекта РФ или </w:t>
      </w:r>
      <w:r w:rsidR="00C80DFF">
        <w:rPr>
          <w:rFonts w:cs="Times New Roman"/>
          <w:sz w:val="24"/>
          <w:szCs w:val="28"/>
        </w:rPr>
        <w:t xml:space="preserve">при наличии согласия сторон </w:t>
      </w:r>
      <w:r w:rsidR="00390D89" w:rsidRPr="00DF333C">
        <w:rPr>
          <w:rFonts w:cs="Times New Roman"/>
          <w:sz w:val="24"/>
          <w:szCs w:val="24"/>
        </w:rPr>
        <w:t>договор</w:t>
      </w:r>
      <w:r w:rsidR="00C80DFF">
        <w:rPr>
          <w:rFonts w:cs="Times New Roman"/>
          <w:sz w:val="24"/>
          <w:szCs w:val="24"/>
        </w:rPr>
        <w:t>а</w:t>
      </w:r>
      <w:r w:rsidR="00390D89" w:rsidRPr="00DF333C">
        <w:rPr>
          <w:rFonts w:cs="Times New Roman"/>
          <w:sz w:val="24"/>
          <w:szCs w:val="24"/>
        </w:rPr>
        <w:t>, предусматривающ</w:t>
      </w:r>
      <w:r w:rsidR="00A954F8">
        <w:rPr>
          <w:rFonts w:cs="Times New Roman"/>
          <w:sz w:val="24"/>
          <w:szCs w:val="24"/>
        </w:rPr>
        <w:t>ем</w:t>
      </w:r>
      <w:r w:rsidR="00390D89" w:rsidRPr="00DF333C">
        <w:rPr>
          <w:rFonts w:cs="Times New Roman"/>
          <w:sz w:val="24"/>
          <w:szCs w:val="24"/>
        </w:rPr>
        <w:t xml:space="preserve"> переход права с</w:t>
      </w:r>
      <w:r w:rsidR="00D54CE4">
        <w:rPr>
          <w:rFonts w:cs="Times New Roman"/>
          <w:sz w:val="24"/>
          <w:szCs w:val="24"/>
        </w:rPr>
        <w:t>обственности на жилое помещение</w:t>
      </w:r>
      <w:r>
        <w:rPr>
          <w:rFonts w:cs="Times New Roman"/>
          <w:sz w:val="24"/>
          <w:szCs w:val="24"/>
        </w:rPr>
        <w:t xml:space="preserve">, </w:t>
      </w:r>
      <w:r w:rsidR="00C80DFF">
        <w:rPr>
          <w:rFonts w:cs="Times New Roman"/>
          <w:sz w:val="24"/>
          <w:szCs w:val="24"/>
        </w:rPr>
        <w:t>в таком договоре</w:t>
      </w:r>
      <w:r w:rsidR="008E1E34">
        <w:rPr>
          <w:rFonts w:cs="Times New Roman"/>
          <w:sz w:val="24"/>
          <w:szCs w:val="24"/>
        </w:rPr>
        <w:t>.</w:t>
      </w:r>
    </w:p>
    <w:p w14:paraId="661F02CD" w14:textId="77777777" w:rsidR="00390D89" w:rsidRPr="00D54CE4" w:rsidRDefault="00390D89" w:rsidP="00D54CE4">
      <w:pPr>
        <w:pStyle w:val="2"/>
        <w:spacing w:before="240" w:after="120" w:line="240" w:lineRule="auto"/>
        <w:jc w:val="both"/>
        <w:rPr>
          <w:b/>
          <w:color w:val="0070C0"/>
        </w:rPr>
      </w:pPr>
      <w:bookmarkStart w:id="17" w:name="_Toc144820043"/>
      <w:r w:rsidRPr="00D54CE4">
        <w:rPr>
          <w:b/>
          <w:color w:val="0070C0"/>
        </w:rPr>
        <w:t>Как защищаются жилищные права несовершеннолетних, недееспособных или ограниченно дееспособных граждан?</w:t>
      </w:r>
      <w:bookmarkEnd w:id="17"/>
    </w:p>
    <w:p w14:paraId="4EBB5A79" w14:textId="0EC2D4A7" w:rsidR="008E1E34" w:rsidRDefault="00FE34AB" w:rsidP="00FF525F">
      <w:pPr>
        <w:spacing w:after="120" w:line="276" w:lineRule="auto"/>
        <w:ind w:firstLine="709"/>
        <w:jc w:val="both"/>
        <w:rPr>
          <w:rFonts w:cs="Times New Roman"/>
          <w:sz w:val="24"/>
          <w:szCs w:val="24"/>
        </w:rPr>
      </w:pPr>
      <w:r>
        <w:rPr>
          <w:rFonts w:cs="Times New Roman"/>
          <w:sz w:val="24"/>
          <w:szCs w:val="24"/>
        </w:rPr>
        <w:t xml:space="preserve">Если в освобождаемом в связи с </w:t>
      </w:r>
      <w:r w:rsidR="00B51760">
        <w:rPr>
          <w:rFonts w:cs="Times New Roman"/>
          <w:sz w:val="24"/>
          <w:szCs w:val="24"/>
        </w:rPr>
        <w:t>комплексным развитием территории</w:t>
      </w:r>
      <w:r>
        <w:rPr>
          <w:rFonts w:cs="Times New Roman"/>
          <w:sz w:val="24"/>
          <w:szCs w:val="24"/>
        </w:rPr>
        <w:t xml:space="preserve"> жилом помещении </w:t>
      </w:r>
      <w:r w:rsidR="00B51760">
        <w:rPr>
          <w:rFonts w:cs="Times New Roman"/>
          <w:sz w:val="24"/>
          <w:szCs w:val="24"/>
        </w:rPr>
        <w:t xml:space="preserve">в МКД, соответствующем критериям, </w:t>
      </w:r>
      <w:r w:rsidRPr="00DF333C">
        <w:rPr>
          <w:rFonts w:cs="Times New Roman"/>
          <w:sz w:val="24"/>
          <w:szCs w:val="24"/>
        </w:rPr>
        <w:t xml:space="preserve">проживают несовершеннолетние, недееспособные или ограниченно дееспособные граждане, предоставление собственнику </w:t>
      </w:r>
      <w:r w:rsidRPr="00DF333C">
        <w:rPr>
          <w:rFonts w:cs="Times New Roman"/>
          <w:sz w:val="24"/>
          <w:szCs w:val="24"/>
        </w:rPr>
        <w:lastRenderedPageBreak/>
        <w:t xml:space="preserve">такого жилого помещения </w:t>
      </w:r>
      <w:r w:rsidR="008E1E34">
        <w:rPr>
          <w:rFonts w:cs="Times New Roman"/>
          <w:sz w:val="24"/>
          <w:szCs w:val="24"/>
        </w:rPr>
        <w:t xml:space="preserve">денежного </w:t>
      </w:r>
      <w:r w:rsidRPr="00DF333C">
        <w:rPr>
          <w:rFonts w:cs="Times New Roman"/>
          <w:sz w:val="24"/>
          <w:szCs w:val="24"/>
        </w:rPr>
        <w:t>возмещения</w:t>
      </w:r>
      <w:r w:rsidR="008E1E34">
        <w:rPr>
          <w:rFonts w:cs="Times New Roman"/>
          <w:sz w:val="24"/>
          <w:szCs w:val="24"/>
        </w:rPr>
        <w:t xml:space="preserve"> </w:t>
      </w:r>
      <w:r w:rsidRPr="00DF333C">
        <w:rPr>
          <w:rFonts w:cs="Times New Roman"/>
          <w:sz w:val="24"/>
          <w:szCs w:val="24"/>
        </w:rPr>
        <w:t xml:space="preserve">не допускается. </w:t>
      </w:r>
      <w:r w:rsidR="00B86C1C">
        <w:rPr>
          <w:rFonts w:cs="Times New Roman"/>
          <w:sz w:val="24"/>
          <w:szCs w:val="24"/>
        </w:rPr>
        <w:t>Такому собственнику должно быть предоставлено</w:t>
      </w:r>
      <w:r w:rsidR="008E1E34">
        <w:rPr>
          <w:rFonts w:cs="Times New Roman"/>
          <w:sz w:val="24"/>
          <w:szCs w:val="24"/>
        </w:rPr>
        <w:t xml:space="preserve"> друго</w:t>
      </w:r>
      <w:r w:rsidR="00B86C1C">
        <w:rPr>
          <w:rFonts w:cs="Times New Roman"/>
          <w:sz w:val="24"/>
          <w:szCs w:val="24"/>
        </w:rPr>
        <w:t>е</w:t>
      </w:r>
      <w:r w:rsidR="008E1E34">
        <w:rPr>
          <w:rFonts w:cs="Times New Roman"/>
          <w:sz w:val="24"/>
          <w:szCs w:val="24"/>
        </w:rPr>
        <w:t xml:space="preserve"> жило</w:t>
      </w:r>
      <w:r w:rsidR="00B86C1C">
        <w:rPr>
          <w:rFonts w:cs="Times New Roman"/>
          <w:sz w:val="24"/>
          <w:szCs w:val="24"/>
        </w:rPr>
        <w:t>е</w:t>
      </w:r>
      <w:r w:rsidR="008E1E34">
        <w:rPr>
          <w:rFonts w:cs="Times New Roman"/>
          <w:sz w:val="24"/>
          <w:szCs w:val="24"/>
        </w:rPr>
        <w:t xml:space="preserve"> помещени</w:t>
      </w:r>
      <w:r w:rsidR="00B86C1C">
        <w:rPr>
          <w:rFonts w:cs="Times New Roman"/>
          <w:sz w:val="24"/>
          <w:szCs w:val="24"/>
        </w:rPr>
        <w:t>е или в случае, если нормативным правовым актом субъекта РФ предусмотрено предоставление собственникам жилых помещений равнозначных жилых помещений, то равнозначное жилое помещение.</w:t>
      </w:r>
      <w:r w:rsidR="008E1E34">
        <w:rPr>
          <w:rFonts w:cs="Times New Roman"/>
          <w:sz w:val="24"/>
          <w:szCs w:val="24"/>
        </w:rPr>
        <w:t xml:space="preserve"> Соответственно,</w:t>
      </w:r>
      <w:r w:rsidR="008E1E34" w:rsidRPr="008E1E34">
        <w:t xml:space="preserve"> </w:t>
      </w:r>
      <w:r w:rsidR="008E1E34" w:rsidRPr="008E1E34">
        <w:rPr>
          <w:rFonts w:cs="Times New Roman"/>
          <w:sz w:val="24"/>
          <w:szCs w:val="24"/>
        </w:rPr>
        <w:t>несовершеннолетние, недееспособные или ограниченно дееспособные граждане</w:t>
      </w:r>
      <w:r w:rsidR="008E1E34">
        <w:rPr>
          <w:rFonts w:cs="Times New Roman"/>
          <w:sz w:val="24"/>
          <w:szCs w:val="24"/>
        </w:rPr>
        <w:t xml:space="preserve"> должны </w:t>
      </w:r>
      <w:r w:rsidR="00730C5C">
        <w:rPr>
          <w:rFonts w:cs="Times New Roman"/>
          <w:sz w:val="24"/>
          <w:szCs w:val="24"/>
        </w:rPr>
        <w:t xml:space="preserve">быть </w:t>
      </w:r>
      <w:r w:rsidR="00466F14">
        <w:rPr>
          <w:rFonts w:cs="Times New Roman"/>
          <w:sz w:val="24"/>
          <w:szCs w:val="24"/>
        </w:rPr>
        <w:t xml:space="preserve">гарантировано </w:t>
      </w:r>
      <w:r w:rsidR="00730C5C">
        <w:rPr>
          <w:rFonts w:cs="Times New Roman"/>
          <w:sz w:val="24"/>
          <w:szCs w:val="24"/>
        </w:rPr>
        <w:t>обеспечены</w:t>
      </w:r>
      <w:r w:rsidR="008E1E34">
        <w:rPr>
          <w:rFonts w:cs="Times New Roman"/>
          <w:sz w:val="24"/>
          <w:szCs w:val="24"/>
        </w:rPr>
        <w:t xml:space="preserve"> нов</w:t>
      </w:r>
      <w:r w:rsidR="00730C5C">
        <w:rPr>
          <w:rFonts w:cs="Times New Roman"/>
          <w:sz w:val="24"/>
          <w:szCs w:val="24"/>
        </w:rPr>
        <w:t>ым</w:t>
      </w:r>
      <w:r w:rsidR="008E1E34">
        <w:rPr>
          <w:rFonts w:cs="Times New Roman"/>
          <w:sz w:val="24"/>
          <w:szCs w:val="24"/>
        </w:rPr>
        <w:t xml:space="preserve"> мест</w:t>
      </w:r>
      <w:r w:rsidR="00730C5C">
        <w:rPr>
          <w:rFonts w:cs="Times New Roman"/>
          <w:sz w:val="24"/>
          <w:szCs w:val="24"/>
        </w:rPr>
        <w:t>ом</w:t>
      </w:r>
      <w:r w:rsidR="008E1E34">
        <w:rPr>
          <w:rFonts w:cs="Times New Roman"/>
          <w:sz w:val="24"/>
          <w:szCs w:val="24"/>
        </w:rPr>
        <w:t xml:space="preserve"> проживания.</w:t>
      </w:r>
    </w:p>
    <w:p w14:paraId="048AB24C" w14:textId="77777777" w:rsidR="004D1826" w:rsidRDefault="004D1826" w:rsidP="001376D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76" w:lineRule="auto"/>
        <w:ind w:firstLine="709"/>
        <w:jc w:val="both"/>
        <w:rPr>
          <w:rFonts w:cs="Times New Roman"/>
          <w:sz w:val="24"/>
          <w:szCs w:val="24"/>
        </w:rPr>
      </w:pPr>
      <w:r w:rsidRPr="001376D9">
        <w:rPr>
          <w:rFonts w:cs="Times New Roman"/>
          <w:sz w:val="24"/>
          <w:szCs w:val="24"/>
        </w:rPr>
        <w:t>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14:paraId="57E6B505" w14:textId="77777777" w:rsidR="001376D9" w:rsidRDefault="001376D9" w:rsidP="001376D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76" w:lineRule="auto"/>
        <w:ind w:firstLine="709"/>
        <w:jc w:val="right"/>
        <w:rPr>
          <w:rFonts w:cs="Times New Roman"/>
          <w:sz w:val="24"/>
          <w:szCs w:val="24"/>
        </w:rPr>
      </w:pPr>
      <w:r>
        <w:rPr>
          <w:rFonts w:cs="Times New Roman"/>
          <w:sz w:val="24"/>
          <w:szCs w:val="24"/>
        </w:rPr>
        <w:t>Часть 21 статьи 32</w:t>
      </w:r>
      <w:r w:rsidRPr="001376D9">
        <w:rPr>
          <w:rFonts w:cs="Times New Roman"/>
          <w:sz w:val="24"/>
          <w:szCs w:val="24"/>
          <w:vertAlign w:val="superscript"/>
        </w:rPr>
        <w:t>1</w:t>
      </w:r>
      <w:r>
        <w:rPr>
          <w:rFonts w:cs="Times New Roman"/>
          <w:sz w:val="24"/>
          <w:szCs w:val="24"/>
        </w:rPr>
        <w:t xml:space="preserve"> </w:t>
      </w:r>
      <w:r w:rsidR="00B131BA">
        <w:rPr>
          <w:rFonts w:cs="Times New Roman"/>
          <w:sz w:val="24"/>
          <w:szCs w:val="24"/>
        </w:rPr>
        <w:t>Жилищного кодекса</w:t>
      </w:r>
    </w:p>
    <w:p w14:paraId="48BB6F7C" w14:textId="183B8A25" w:rsidR="00390D89" w:rsidRPr="004B10A5" w:rsidRDefault="00390D89" w:rsidP="00FF525F">
      <w:pPr>
        <w:pStyle w:val="2"/>
        <w:spacing w:before="120" w:after="120" w:line="240" w:lineRule="auto"/>
        <w:jc w:val="both"/>
        <w:rPr>
          <w:b/>
          <w:color w:val="0070C0"/>
        </w:rPr>
      </w:pPr>
      <w:bookmarkStart w:id="18" w:name="_Toc144820044"/>
      <w:r w:rsidRPr="004B10A5">
        <w:rPr>
          <w:b/>
          <w:color w:val="0070C0"/>
        </w:rPr>
        <w:t xml:space="preserve">Кто </w:t>
      </w:r>
      <w:r w:rsidR="004A3E82">
        <w:rPr>
          <w:b/>
          <w:color w:val="0070C0"/>
        </w:rPr>
        <w:t>должен заключить</w:t>
      </w:r>
      <w:r w:rsidRPr="004B10A5">
        <w:rPr>
          <w:b/>
          <w:color w:val="0070C0"/>
        </w:rPr>
        <w:t xml:space="preserve"> договоры, предусматривающие переход права собственности на жилое помещение, с собственниками жилых помещений в расселяемых многоквартирных домах и нести ответственность за неисполнение или несвоевременное исполнение обязательств перед собственником освобождаемого жилого помещения?</w:t>
      </w:r>
      <w:bookmarkEnd w:id="18"/>
    </w:p>
    <w:p w14:paraId="59B0CCC0" w14:textId="5A3B794C" w:rsidR="00390D89" w:rsidRDefault="00407393" w:rsidP="00301554">
      <w:pPr>
        <w:spacing w:after="240" w:line="276" w:lineRule="auto"/>
        <w:ind w:firstLine="709"/>
        <w:jc w:val="both"/>
        <w:rPr>
          <w:rFonts w:cs="Times New Roman"/>
          <w:sz w:val="24"/>
          <w:szCs w:val="24"/>
        </w:rPr>
      </w:pPr>
      <w:r>
        <w:rPr>
          <w:rFonts w:cs="Times New Roman"/>
          <w:sz w:val="24"/>
          <w:szCs w:val="24"/>
        </w:rPr>
        <w:t>Д</w:t>
      </w:r>
      <w:r w:rsidR="00390D89" w:rsidRPr="00DF333C">
        <w:rPr>
          <w:rFonts w:cs="Times New Roman"/>
          <w:sz w:val="24"/>
          <w:szCs w:val="24"/>
        </w:rPr>
        <w:t>оговор</w:t>
      </w:r>
      <w:r>
        <w:rPr>
          <w:rFonts w:cs="Times New Roman"/>
          <w:sz w:val="24"/>
          <w:szCs w:val="24"/>
        </w:rPr>
        <w:t>,</w:t>
      </w:r>
      <w:r w:rsidR="00390D89" w:rsidRPr="003F4DF4">
        <w:rPr>
          <w:rFonts w:cs="Times New Roman"/>
          <w:sz w:val="24"/>
          <w:szCs w:val="24"/>
        </w:rPr>
        <w:t xml:space="preserve"> </w:t>
      </w:r>
      <w:r w:rsidRPr="00DF333C">
        <w:rPr>
          <w:rFonts w:cs="Times New Roman"/>
          <w:sz w:val="24"/>
          <w:szCs w:val="24"/>
        </w:rPr>
        <w:t xml:space="preserve">предусматривающие переход права собственности на жилое помещение, </w:t>
      </w:r>
      <w:r>
        <w:rPr>
          <w:rFonts w:cs="Times New Roman"/>
          <w:sz w:val="24"/>
          <w:szCs w:val="24"/>
        </w:rPr>
        <w:t>заключа</w:t>
      </w:r>
      <w:r w:rsidR="00C862F7">
        <w:rPr>
          <w:rFonts w:cs="Times New Roman"/>
          <w:sz w:val="24"/>
          <w:szCs w:val="24"/>
        </w:rPr>
        <w:t>ю</w:t>
      </w:r>
      <w:r>
        <w:rPr>
          <w:rFonts w:cs="Times New Roman"/>
          <w:sz w:val="24"/>
          <w:szCs w:val="24"/>
        </w:rPr>
        <w:t xml:space="preserve">т </w:t>
      </w:r>
      <w:r w:rsidR="00390D89" w:rsidRPr="00DF333C">
        <w:rPr>
          <w:rFonts w:cs="Times New Roman"/>
          <w:sz w:val="24"/>
          <w:szCs w:val="24"/>
        </w:rPr>
        <w:t xml:space="preserve">с собственниками жилых помещений в расселяемых многоквартирных домах, </w:t>
      </w:r>
      <w:r w:rsidR="00C862F7">
        <w:rPr>
          <w:rFonts w:cs="Times New Roman"/>
          <w:sz w:val="24"/>
          <w:szCs w:val="24"/>
        </w:rPr>
        <w:t xml:space="preserve">включенных в решение о КРТ жилой застройки, </w:t>
      </w:r>
      <w:r w:rsidR="00390D89" w:rsidRPr="00DF333C">
        <w:rPr>
          <w:rFonts w:cs="Times New Roman"/>
          <w:sz w:val="24"/>
          <w:szCs w:val="24"/>
        </w:rPr>
        <w:t>и</w:t>
      </w:r>
      <w:r w:rsidR="00C862F7">
        <w:rPr>
          <w:rFonts w:cs="Times New Roman"/>
          <w:sz w:val="24"/>
          <w:szCs w:val="24"/>
        </w:rPr>
        <w:t>,</w:t>
      </w:r>
      <w:r w:rsidR="00390D89" w:rsidRPr="00DF333C">
        <w:rPr>
          <w:rFonts w:cs="Times New Roman"/>
          <w:sz w:val="24"/>
          <w:szCs w:val="24"/>
        </w:rPr>
        <w:t xml:space="preserve"> </w:t>
      </w:r>
      <w:r w:rsidR="00C862F7">
        <w:rPr>
          <w:rFonts w:cs="Times New Roman"/>
          <w:sz w:val="24"/>
          <w:szCs w:val="24"/>
        </w:rPr>
        <w:t xml:space="preserve">соответственно, будут </w:t>
      </w:r>
      <w:r w:rsidR="00390D89" w:rsidRPr="00DF333C">
        <w:rPr>
          <w:rFonts w:cs="Times New Roman"/>
          <w:sz w:val="24"/>
          <w:szCs w:val="24"/>
        </w:rPr>
        <w:t xml:space="preserve">нести ответственность за неисполнение или несвоевременное исполнение обязательств перед собственником освобождаемого жилого помещения </w:t>
      </w:r>
      <w:r w:rsidR="00C862F7" w:rsidRPr="00730C5C">
        <w:rPr>
          <w:rFonts w:cs="Times New Roman"/>
          <w:b/>
          <w:sz w:val="24"/>
          <w:szCs w:val="24"/>
        </w:rPr>
        <w:t>лица, обеспечивающие реализацию решения о комплексном развитии территории жилой застройки</w:t>
      </w:r>
      <w:r w:rsidR="00730C5C">
        <w:rPr>
          <w:rFonts w:cs="Times New Roman"/>
          <w:b/>
          <w:sz w:val="24"/>
          <w:szCs w:val="24"/>
        </w:rPr>
        <w:t xml:space="preserve">, </w:t>
      </w:r>
      <w:r w:rsidR="00AC5399">
        <w:rPr>
          <w:rFonts w:cs="Times New Roman"/>
          <w:b/>
          <w:sz w:val="24"/>
          <w:szCs w:val="24"/>
        </w:rPr>
        <w:t>или</w:t>
      </w:r>
      <w:r w:rsidR="00730C5C">
        <w:rPr>
          <w:rFonts w:cs="Times New Roman"/>
          <w:b/>
          <w:sz w:val="24"/>
          <w:szCs w:val="24"/>
        </w:rPr>
        <w:t xml:space="preserve"> лицо, с которым заключен договор о КРТ жилой застройки</w:t>
      </w:r>
      <w:r w:rsidR="00FA4EF5">
        <w:rPr>
          <w:rFonts w:cs="Times New Roman"/>
          <w:sz w:val="24"/>
          <w:szCs w:val="24"/>
        </w:rPr>
        <w:t>.</w:t>
      </w:r>
    </w:p>
    <w:p w14:paraId="6EABC062" w14:textId="77777777" w:rsidR="00C862F7" w:rsidRDefault="00C862F7" w:rsidP="00FA4EF5">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76" w:lineRule="auto"/>
        <w:ind w:firstLine="709"/>
        <w:jc w:val="both"/>
        <w:rPr>
          <w:rFonts w:cs="Times New Roman"/>
          <w:sz w:val="24"/>
          <w:szCs w:val="24"/>
        </w:rPr>
      </w:pPr>
      <w:r w:rsidRPr="00C862F7">
        <w:rPr>
          <w:rFonts w:cs="Times New Roman"/>
          <w:sz w:val="24"/>
          <w:szCs w:val="24"/>
        </w:rPr>
        <w:t>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7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кодексе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14:paraId="4E005940" w14:textId="77777777" w:rsidR="00C862F7" w:rsidRDefault="00FA4EF5" w:rsidP="00FA4EF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Pr>
          <w:rFonts w:cs="Times New Roman"/>
          <w:sz w:val="24"/>
          <w:szCs w:val="24"/>
        </w:rPr>
        <w:t>Часть 9 статьи 32</w:t>
      </w:r>
      <w:r w:rsidRPr="00FA4EF5">
        <w:rPr>
          <w:rFonts w:cs="Times New Roman"/>
          <w:sz w:val="24"/>
          <w:szCs w:val="24"/>
          <w:vertAlign w:val="superscript"/>
        </w:rPr>
        <w:t>1</w:t>
      </w:r>
      <w:r>
        <w:rPr>
          <w:rFonts w:cs="Times New Roman"/>
          <w:sz w:val="24"/>
          <w:szCs w:val="24"/>
        </w:rPr>
        <w:t xml:space="preserve"> </w:t>
      </w:r>
      <w:r w:rsidR="00B131BA">
        <w:rPr>
          <w:rFonts w:cs="Times New Roman"/>
          <w:sz w:val="24"/>
          <w:szCs w:val="24"/>
        </w:rPr>
        <w:t>Жилищного кодекса</w:t>
      </w:r>
    </w:p>
    <w:p w14:paraId="7E6CCA95" w14:textId="77777777" w:rsidR="00C862F7" w:rsidRDefault="00FA4EF5" w:rsidP="00C862F7">
      <w:pPr>
        <w:spacing w:line="276" w:lineRule="auto"/>
        <w:ind w:firstLine="709"/>
        <w:jc w:val="both"/>
        <w:rPr>
          <w:rFonts w:cs="Times New Roman"/>
          <w:sz w:val="24"/>
          <w:szCs w:val="24"/>
        </w:rPr>
      </w:pPr>
      <w:r>
        <w:rPr>
          <w:rFonts w:cs="Times New Roman"/>
          <w:sz w:val="24"/>
          <w:szCs w:val="24"/>
        </w:rPr>
        <w:t>В соответствии с Градостроительным кодексом</w:t>
      </w:r>
      <w:r w:rsidR="00A77A2C">
        <w:rPr>
          <w:rFonts w:cs="Times New Roman"/>
          <w:sz w:val="24"/>
          <w:szCs w:val="24"/>
        </w:rPr>
        <w:t xml:space="preserve"> (см. часть 1 статьи 66 ГрК РФ)</w:t>
      </w:r>
      <w:r>
        <w:rPr>
          <w:rFonts w:cs="Times New Roman"/>
          <w:sz w:val="24"/>
          <w:szCs w:val="24"/>
        </w:rPr>
        <w:t xml:space="preserve">, лицом, обеспечивающим </w:t>
      </w:r>
      <w:r w:rsidR="000D0EE1">
        <w:rPr>
          <w:rFonts w:cs="Times New Roman"/>
          <w:sz w:val="24"/>
          <w:szCs w:val="24"/>
        </w:rPr>
        <w:t>реализацию проекта КРТ</w:t>
      </w:r>
      <w:r w:rsidR="00730C5C">
        <w:rPr>
          <w:rFonts w:cs="Times New Roman"/>
          <w:sz w:val="24"/>
          <w:szCs w:val="24"/>
        </w:rPr>
        <w:t>,</w:t>
      </w:r>
      <w:r w:rsidR="000D0EE1">
        <w:rPr>
          <w:rFonts w:cs="Times New Roman"/>
          <w:sz w:val="24"/>
          <w:szCs w:val="24"/>
        </w:rPr>
        <w:t xml:space="preserve"> может быть</w:t>
      </w:r>
      <w:r w:rsidR="00A77A2C">
        <w:rPr>
          <w:rFonts w:cs="Times New Roman"/>
          <w:sz w:val="24"/>
          <w:szCs w:val="24"/>
        </w:rPr>
        <w:t>:</w:t>
      </w:r>
    </w:p>
    <w:p w14:paraId="2EA4AA45" w14:textId="77777777" w:rsidR="00A77A2C" w:rsidRPr="00E109B5" w:rsidRDefault="00A77A2C" w:rsidP="0021697B">
      <w:pPr>
        <w:pStyle w:val="a3"/>
        <w:numPr>
          <w:ilvl w:val="0"/>
          <w:numId w:val="11"/>
        </w:numPr>
        <w:spacing w:line="276" w:lineRule="auto"/>
        <w:ind w:left="993"/>
        <w:jc w:val="both"/>
        <w:rPr>
          <w:rFonts w:cs="Times New Roman"/>
          <w:sz w:val="24"/>
          <w:szCs w:val="24"/>
        </w:rPr>
      </w:pPr>
      <w:r w:rsidRPr="00E109B5">
        <w:rPr>
          <w:rFonts w:ascii="Times New Roman" w:hAnsi="Times New Roman" w:cs="Times New Roman"/>
          <w:sz w:val="24"/>
          <w:szCs w:val="24"/>
        </w:rPr>
        <w:t>Российская Федерация;</w:t>
      </w:r>
    </w:p>
    <w:p w14:paraId="7E24E185" w14:textId="77777777" w:rsidR="00A77A2C" w:rsidRPr="00D340DE" w:rsidRDefault="00A77A2C" w:rsidP="0021697B">
      <w:pPr>
        <w:pStyle w:val="a3"/>
        <w:numPr>
          <w:ilvl w:val="0"/>
          <w:numId w:val="11"/>
        </w:numPr>
        <w:spacing w:line="276" w:lineRule="auto"/>
        <w:ind w:left="993"/>
        <w:jc w:val="both"/>
        <w:rPr>
          <w:rFonts w:ascii="Times New Roman" w:hAnsi="Times New Roman" w:cs="Times New Roman"/>
          <w:sz w:val="24"/>
          <w:szCs w:val="24"/>
        </w:rPr>
      </w:pPr>
      <w:r w:rsidRPr="00D340DE">
        <w:rPr>
          <w:rFonts w:ascii="Times New Roman" w:hAnsi="Times New Roman" w:cs="Times New Roman"/>
          <w:sz w:val="24"/>
          <w:szCs w:val="24"/>
        </w:rPr>
        <w:t>субъект Российской Ф</w:t>
      </w:r>
      <w:r w:rsidR="00D340DE" w:rsidRPr="00D340DE">
        <w:rPr>
          <w:rFonts w:ascii="Times New Roman" w:hAnsi="Times New Roman" w:cs="Times New Roman"/>
          <w:sz w:val="24"/>
          <w:szCs w:val="24"/>
        </w:rPr>
        <w:t>едерации</w:t>
      </w:r>
      <w:r w:rsidRPr="00D340DE">
        <w:rPr>
          <w:rFonts w:ascii="Times New Roman" w:hAnsi="Times New Roman" w:cs="Times New Roman"/>
          <w:sz w:val="24"/>
          <w:szCs w:val="24"/>
        </w:rPr>
        <w:t>;</w:t>
      </w:r>
    </w:p>
    <w:p w14:paraId="67EC9DF4" w14:textId="77777777" w:rsidR="00A77A2C" w:rsidRPr="00D340DE" w:rsidRDefault="00A77A2C" w:rsidP="0021697B">
      <w:pPr>
        <w:pStyle w:val="a3"/>
        <w:numPr>
          <w:ilvl w:val="0"/>
          <w:numId w:val="11"/>
        </w:numPr>
        <w:spacing w:line="276" w:lineRule="auto"/>
        <w:ind w:left="993"/>
        <w:jc w:val="both"/>
        <w:rPr>
          <w:rFonts w:ascii="Times New Roman" w:hAnsi="Times New Roman" w:cs="Times New Roman"/>
          <w:sz w:val="24"/>
          <w:szCs w:val="24"/>
        </w:rPr>
      </w:pPr>
      <w:r w:rsidRPr="00D340DE">
        <w:rPr>
          <w:rFonts w:ascii="Times New Roman" w:hAnsi="Times New Roman" w:cs="Times New Roman"/>
          <w:sz w:val="24"/>
          <w:szCs w:val="24"/>
        </w:rPr>
        <w:t>орган местного самоуправления</w:t>
      </w:r>
      <w:r w:rsidR="00D340DE" w:rsidRPr="00D340DE">
        <w:rPr>
          <w:rFonts w:ascii="Times New Roman" w:hAnsi="Times New Roman" w:cs="Times New Roman"/>
          <w:sz w:val="24"/>
          <w:szCs w:val="24"/>
        </w:rPr>
        <w:t>;</w:t>
      </w:r>
    </w:p>
    <w:p w14:paraId="7B74968B" w14:textId="77777777" w:rsidR="000D0EE1" w:rsidRPr="00D340DE" w:rsidRDefault="00A77A2C" w:rsidP="0021697B">
      <w:pPr>
        <w:pStyle w:val="a3"/>
        <w:numPr>
          <w:ilvl w:val="0"/>
          <w:numId w:val="11"/>
        </w:numPr>
        <w:spacing w:line="276" w:lineRule="auto"/>
        <w:ind w:left="993"/>
        <w:jc w:val="both"/>
        <w:rPr>
          <w:rFonts w:ascii="Times New Roman" w:hAnsi="Times New Roman" w:cs="Times New Roman"/>
          <w:sz w:val="24"/>
          <w:szCs w:val="24"/>
        </w:rPr>
      </w:pPr>
      <w:r w:rsidRPr="00D340DE">
        <w:rPr>
          <w:rFonts w:ascii="Times New Roman" w:hAnsi="Times New Roman" w:cs="Times New Roman"/>
          <w:sz w:val="24"/>
          <w:szCs w:val="24"/>
        </w:rPr>
        <w:t xml:space="preserve">юридическое лицо, </w:t>
      </w:r>
      <w:r w:rsidR="00D340DE" w:rsidRPr="00D340DE">
        <w:rPr>
          <w:rFonts w:ascii="Times New Roman" w:hAnsi="Times New Roman" w:cs="Times New Roman"/>
          <w:sz w:val="24"/>
          <w:szCs w:val="24"/>
        </w:rPr>
        <w:t>определенное</w:t>
      </w:r>
      <w:r w:rsidRPr="00D340DE">
        <w:rPr>
          <w:rFonts w:ascii="Times New Roman" w:hAnsi="Times New Roman" w:cs="Times New Roman"/>
          <w:sz w:val="24"/>
          <w:szCs w:val="24"/>
        </w:rPr>
        <w:t xml:space="preserve"> Российской Федерацией</w:t>
      </w:r>
      <w:r w:rsidR="00D340DE" w:rsidRPr="00D340DE">
        <w:rPr>
          <w:rFonts w:ascii="Times New Roman" w:hAnsi="Times New Roman" w:cs="Times New Roman"/>
          <w:sz w:val="24"/>
          <w:szCs w:val="24"/>
        </w:rPr>
        <w:t>;</w:t>
      </w:r>
    </w:p>
    <w:p w14:paraId="42C04AD5" w14:textId="77777777" w:rsidR="00A77A2C" w:rsidRPr="00D340DE" w:rsidRDefault="00A77A2C" w:rsidP="0021697B">
      <w:pPr>
        <w:pStyle w:val="a3"/>
        <w:numPr>
          <w:ilvl w:val="0"/>
          <w:numId w:val="11"/>
        </w:numPr>
        <w:spacing w:line="276" w:lineRule="auto"/>
        <w:ind w:left="993"/>
        <w:jc w:val="both"/>
        <w:rPr>
          <w:rFonts w:ascii="Times New Roman" w:hAnsi="Times New Roman" w:cs="Times New Roman"/>
          <w:sz w:val="24"/>
          <w:szCs w:val="24"/>
        </w:rPr>
      </w:pPr>
      <w:r w:rsidRPr="00D340DE">
        <w:rPr>
          <w:rFonts w:ascii="Times New Roman" w:hAnsi="Times New Roman" w:cs="Times New Roman"/>
          <w:sz w:val="24"/>
          <w:szCs w:val="24"/>
        </w:rPr>
        <w:t xml:space="preserve">юридическое лицо, </w:t>
      </w:r>
      <w:r w:rsidR="00D340DE" w:rsidRPr="00D340DE">
        <w:rPr>
          <w:rFonts w:ascii="Times New Roman" w:hAnsi="Times New Roman" w:cs="Times New Roman"/>
          <w:sz w:val="24"/>
          <w:szCs w:val="24"/>
        </w:rPr>
        <w:t>определенное</w:t>
      </w:r>
      <w:r w:rsidRPr="00D340DE">
        <w:rPr>
          <w:rFonts w:ascii="Times New Roman" w:hAnsi="Times New Roman" w:cs="Times New Roman"/>
          <w:sz w:val="24"/>
          <w:szCs w:val="24"/>
        </w:rPr>
        <w:t xml:space="preserve"> субъектом Российской Федерации</w:t>
      </w:r>
      <w:r w:rsidR="00E109B5">
        <w:rPr>
          <w:rFonts w:ascii="Times New Roman" w:hAnsi="Times New Roman" w:cs="Times New Roman"/>
          <w:sz w:val="24"/>
          <w:szCs w:val="24"/>
        </w:rPr>
        <w:t>;</w:t>
      </w:r>
    </w:p>
    <w:p w14:paraId="66039C6D" w14:textId="77777777" w:rsidR="00D340DE" w:rsidRPr="00D340DE" w:rsidRDefault="00D340DE" w:rsidP="0021697B">
      <w:pPr>
        <w:pStyle w:val="a3"/>
        <w:numPr>
          <w:ilvl w:val="0"/>
          <w:numId w:val="11"/>
        </w:numPr>
        <w:spacing w:line="276" w:lineRule="auto"/>
        <w:ind w:left="993"/>
        <w:jc w:val="both"/>
        <w:rPr>
          <w:rFonts w:ascii="Times New Roman" w:hAnsi="Times New Roman" w:cs="Times New Roman"/>
          <w:sz w:val="24"/>
          <w:szCs w:val="24"/>
        </w:rPr>
      </w:pPr>
      <w:r w:rsidRPr="00D340DE">
        <w:rPr>
          <w:rFonts w:ascii="Times New Roman" w:hAnsi="Times New Roman" w:cs="Times New Roman"/>
          <w:sz w:val="24"/>
          <w:szCs w:val="24"/>
        </w:rPr>
        <w:t>лицо, с которым заключен договор о комплексном развитии территории жилой застройки</w:t>
      </w:r>
      <w:r>
        <w:rPr>
          <w:rFonts w:ascii="Times New Roman" w:hAnsi="Times New Roman" w:cs="Times New Roman"/>
          <w:sz w:val="24"/>
          <w:szCs w:val="24"/>
        </w:rPr>
        <w:t>.</w:t>
      </w:r>
    </w:p>
    <w:p w14:paraId="24154153" w14:textId="62480DA1" w:rsidR="00D54CE4" w:rsidRDefault="00390D89" w:rsidP="0072075C">
      <w:pPr>
        <w:spacing w:line="276" w:lineRule="auto"/>
        <w:ind w:firstLine="709"/>
        <w:jc w:val="both"/>
        <w:rPr>
          <w:rFonts w:cs="Times New Roman"/>
          <w:sz w:val="24"/>
          <w:szCs w:val="24"/>
        </w:rPr>
      </w:pPr>
      <w:r w:rsidRPr="00DF333C">
        <w:rPr>
          <w:rFonts w:cs="Times New Roman"/>
          <w:sz w:val="24"/>
          <w:szCs w:val="24"/>
        </w:rPr>
        <w:lastRenderedPageBreak/>
        <w:t xml:space="preserve">Сведения о лице, которое </w:t>
      </w:r>
      <w:r w:rsidR="003A78B0">
        <w:rPr>
          <w:rFonts w:cs="Times New Roman"/>
          <w:sz w:val="24"/>
          <w:szCs w:val="24"/>
        </w:rPr>
        <w:t xml:space="preserve">обеспечивает </w:t>
      </w:r>
      <w:r w:rsidRPr="00DF333C">
        <w:rPr>
          <w:rFonts w:cs="Times New Roman"/>
          <w:sz w:val="24"/>
          <w:szCs w:val="24"/>
        </w:rPr>
        <w:t>реализ</w:t>
      </w:r>
      <w:r w:rsidR="003A78B0">
        <w:rPr>
          <w:rFonts w:cs="Times New Roman"/>
          <w:sz w:val="24"/>
          <w:szCs w:val="24"/>
        </w:rPr>
        <w:t>ацию</w:t>
      </w:r>
      <w:r w:rsidRPr="00DF333C">
        <w:rPr>
          <w:rFonts w:cs="Times New Roman"/>
          <w:sz w:val="24"/>
          <w:szCs w:val="24"/>
        </w:rPr>
        <w:t xml:space="preserve"> проект</w:t>
      </w:r>
      <w:r w:rsidR="003A78B0">
        <w:rPr>
          <w:rFonts w:cs="Times New Roman"/>
          <w:sz w:val="24"/>
          <w:szCs w:val="24"/>
        </w:rPr>
        <w:t>а</w:t>
      </w:r>
      <w:r w:rsidRPr="00DF333C">
        <w:rPr>
          <w:rFonts w:cs="Times New Roman"/>
          <w:sz w:val="24"/>
          <w:szCs w:val="24"/>
        </w:rPr>
        <w:t xml:space="preserve"> </w:t>
      </w:r>
      <w:r w:rsidR="00D340DE">
        <w:rPr>
          <w:rFonts w:cs="Times New Roman"/>
          <w:sz w:val="24"/>
          <w:szCs w:val="24"/>
        </w:rPr>
        <w:t>КРТ</w:t>
      </w:r>
      <w:r w:rsidRPr="00DF333C">
        <w:rPr>
          <w:rFonts w:cs="Times New Roman"/>
          <w:sz w:val="24"/>
          <w:szCs w:val="24"/>
        </w:rPr>
        <w:t xml:space="preserve"> жилой застройки</w:t>
      </w:r>
      <w:r w:rsidR="00FC1020">
        <w:rPr>
          <w:rFonts w:cs="Times New Roman"/>
          <w:sz w:val="24"/>
          <w:szCs w:val="24"/>
        </w:rPr>
        <w:t xml:space="preserve"> (за исключением лица, с которым будет заключен договор о КРТ жилой застройки по результатам торгов, которые проводятся после принятия решения о КРТ жилой застройки) </w:t>
      </w:r>
      <w:r w:rsidRPr="00DF333C">
        <w:rPr>
          <w:rFonts w:cs="Times New Roman"/>
          <w:sz w:val="24"/>
          <w:szCs w:val="24"/>
        </w:rPr>
        <w:t>включаются в решение о комплексном развитии территории</w:t>
      </w:r>
      <w:r w:rsidR="009304C8">
        <w:rPr>
          <w:rFonts w:cs="Times New Roman"/>
          <w:sz w:val="24"/>
          <w:szCs w:val="24"/>
        </w:rPr>
        <w:t>,</w:t>
      </w:r>
      <w:r w:rsidR="002007DB">
        <w:rPr>
          <w:rFonts w:cs="Times New Roman"/>
          <w:sz w:val="24"/>
          <w:szCs w:val="24"/>
        </w:rPr>
        <w:t xml:space="preserve"> которое подлежит опубликованию </w:t>
      </w:r>
      <w:r w:rsidR="009304C8">
        <w:rPr>
          <w:rFonts w:cs="Times New Roman"/>
          <w:sz w:val="24"/>
          <w:szCs w:val="24"/>
        </w:rPr>
        <w:t>(пункт 4 части 1 статьи 67</w:t>
      </w:r>
      <w:r w:rsidR="002007DB">
        <w:rPr>
          <w:rFonts w:cs="Times New Roman"/>
          <w:sz w:val="24"/>
          <w:szCs w:val="24"/>
        </w:rPr>
        <w:t>, пункт 4 части 6 статьи 66 ГрК РФ</w:t>
      </w:r>
      <w:r w:rsidR="009304C8">
        <w:rPr>
          <w:rFonts w:cs="Times New Roman"/>
          <w:sz w:val="24"/>
          <w:szCs w:val="24"/>
        </w:rPr>
        <w:t>)</w:t>
      </w:r>
      <w:r w:rsidR="002007DB">
        <w:rPr>
          <w:rFonts w:cs="Times New Roman"/>
          <w:sz w:val="24"/>
          <w:szCs w:val="24"/>
        </w:rPr>
        <w:t>. В случае</w:t>
      </w:r>
      <w:r w:rsidR="00534DBC">
        <w:rPr>
          <w:rFonts w:cs="Times New Roman"/>
          <w:sz w:val="24"/>
          <w:szCs w:val="24"/>
        </w:rPr>
        <w:t xml:space="preserve">, если заключить с собственниками жилых помещений и исполнить договоры, предусматривающие переход права собственности на жилое помещение, вменена в обязанность лица, с которым </w:t>
      </w:r>
      <w:r w:rsidR="00AC4030">
        <w:rPr>
          <w:rFonts w:cs="Times New Roman"/>
          <w:sz w:val="24"/>
          <w:szCs w:val="24"/>
        </w:rPr>
        <w:t xml:space="preserve">органом государственной власти или органом местного самоуправления </w:t>
      </w:r>
      <w:r w:rsidR="00534DBC">
        <w:rPr>
          <w:rFonts w:cs="Times New Roman"/>
          <w:sz w:val="24"/>
          <w:szCs w:val="24"/>
        </w:rPr>
        <w:t xml:space="preserve">заключен </w:t>
      </w:r>
      <w:r w:rsidR="002007DB">
        <w:rPr>
          <w:rFonts w:cs="Times New Roman"/>
          <w:sz w:val="24"/>
          <w:szCs w:val="24"/>
        </w:rPr>
        <w:t>договор о КРТ жилой застройки</w:t>
      </w:r>
      <w:r w:rsidR="00534DBC">
        <w:rPr>
          <w:rFonts w:cs="Times New Roman"/>
          <w:sz w:val="24"/>
          <w:szCs w:val="24"/>
        </w:rPr>
        <w:t>, то такая обязанность должна быть отражена в договоре о КРТ жилой застройки.</w:t>
      </w:r>
    </w:p>
    <w:p w14:paraId="5E77C679" w14:textId="77777777" w:rsidR="00D54CE4" w:rsidRPr="0072075C" w:rsidRDefault="0058447F" w:rsidP="00FF525F">
      <w:pPr>
        <w:pStyle w:val="2"/>
        <w:spacing w:before="120" w:after="80" w:line="240" w:lineRule="auto"/>
        <w:jc w:val="both"/>
        <w:rPr>
          <w:b/>
          <w:color w:val="0070C0"/>
        </w:rPr>
      </w:pPr>
      <w:bookmarkStart w:id="19" w:name="_Toc144820045"/>
      <w:r w:rsidRPr="0072075C">
        <w:rPr>
          <w:b/>
          <w:color w:val="0070C0"/>
        </w:rPr>
        <w:t>Какие сведения должен содержать договор</w:t>
      </w:r>
      <w:r w:rsidR="0072075C">
        <w:rPr>
          <w:b/>
          <w:color w:val="0070C0"/>
        </w:rPr>
        <w:t xml:space="preserve">, предусматривающий </w:t>
      </w:r>
      <w:r w:rsidRPr="0072075C">
        <w:rPr>
          <w:b/>
          <w:color w:val="0070C0"/>
        </w:rPr>
        <w:t>переход права собственности на жилое помещение</w:t>
      </w:r>
      <w:r w:rsidR="0072075C">
        <w:rPr>
          <w:b/>
          <w:color w:val="0070C0"/>
        </w:rPr>
        <w:t>?</w:t>
      </w:r>
      <w:r w:rsidR="00542C89">
        <w:rPr>
          <w:b/>
          <w:color w:val="0070C0"/>
        </w:rPr>
        <w:t xml:space="preserve"> Кто направляет проект такого договора собственнику</w:t>
      </w:r>
      <w:r w:rsidR="00C23D60">
        <w:rPr>
          <w:b/>
          <w:color w:val="0070C0"/>
        </w:rPr>
        <w:t xml:space="preserve"> жилого помещения</w:t>
      </w:r>
      <w:r w:rsidR="00542C89">
        <w:rPr>
          <w:b/>
          <w:color w:val="0070C0"/>
        </w:rPr>
        <w:t>?</w:t>
      </w:r>
      <w:bookmarkEnd w:id="19"/>
    </w:p>
    <w:p w14:paraId="3405E813" w14:textId="77777777" w:rsidR="00D54CE4" w:rsidRDefault="0075170E" w:rsidP="00FF525F">
      <w:pPr>
        <w:spacing w:after="120" w:line="276" w:lineRule="auto"/>
        <w:ind w:firstLine="709"/>
        <w:jc w:val="both"/>
        <w:rPr>
          <w:rFonts w:cs="Times New Roman"/>
          <w:sz w:val="24"/>
          <w:szCs w:val="24"/>
        </w:rPr>
      </w:pPr>
      <w:r>
        <w:rPr>
          <w:rFonts w:cs="Times New Roman"/>
          <w:sz w:val="24"/>
          <w:szCs w:val="24"/>
        </w:rPr>
        <w:t>Требования к д</w:t>
      </w:r>
      <w:r w:rsidR="00D54CE4" w:rsidRPr="00DF333C">
        <w:rPr>
          <w:rFonts w:cs="Times New Roman"/>
          <w:sz w:val="24"/>
          <w:szCs w:val="24"/>
        </w:rPr>
        <w:t>оговор</w:t>
      </w:r>
      <w:r>
        <w:rPr>
          <w:rFonts w:cs="Times New Roman"/>
          <w:sz w:val="24"/>
          <w:szCs w:val="24"/>
        </w:rPr>
        <w:t>у</w:t>
      </w:r>
      <w:r w:rsidR="00D54CE4" w:rsidRPr="00DF333C">
        <w:rPr>
          <w:rFonts w:cs="Times New Roman"/>
          <w:sz w:val="24"/>
          <w:szCs w:val="24"/>
        </w:rPr>
        <w:t>, предусматривающ</w:t>
      </w:r>
      <w:r>
        <w:rPr>
          <w:rFonts w:cs="Times New Roman"/>
          <w:sz w:val="24"/>
          <w:szCs w:val="24"/>
        </w:rPr>
        <w:t>ему</w:t>
      </w:r>
      <w:r w:rsidR="00D54CE4" w:rsidRPr="00DF333C">
        <w:rPr>
          <w:rFonts w:cs="Times New Roman"/>
          <w:sz w:val="24"/>
          <w:szCs w:val="24"/>
        </w:rPr>
        <w:t xml:space="preserve"> переход права собственности на жилое помещение, </w:t>
      </w:r>
      <w:r w:rsidR="00937427" w:rsidRPr="00DF333C">
        <w:rPr>
          <w:rFonts w:cs="Times New Roman"/>
          <w:sz w:val="24"/>
          <w:szCs w:val="24"/>
        </w:rPr>
        <w:t xml:space="preserve">освобождаемого </w:t>
      </w:r>
      <w:r w:rsidR="00D54CE4" w:rsidRPr="00DF333C">
        <w:rPr>
          <w:rFonts w:cs="Times New Roman"/>
          <w:sz w:val="24"/>
          <w:szCs w:val="24"/>
        </w:rPr>
        <w:t xml:space="preserve">собственником </w:t>
      </w:r>
      <w:r w:rsidR="00937427">
        <w:rPr>
          <w:rFonts w:cs="Times New Roman"/>
          <w:sz w:val="24"/>
          <w:szCs w:val="24"/>
        </w:rPr>
        <w:t>при реализации проекта КРТ жилой застройки, установлены Жилищным кодексом.</w:t>
      </w:r>
    </w:p>
    <w:p w14:paraId="61A4EBC1" w14:textId="77777777" w:rsidR="0075170E" w:rsidRPr="0075170E" w:rsidRDefault="0075170E" w:rsidP="0075170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D515AA">
        <w:rPr>
          <w:rFonts w:cs="Times New Roman"/>
          <w:b/>
          <w:sz w:val="24"/>
          <w:szCs w:val="24"/>
        </w:rPr>
        <w:t>Договор, предусматривающий переход права собственности на жилое помещение, должен содержать</w:t>
      </w:r>
      <w:r w:rsidRPr="0075170E">
        <w:rPr>
          <w:rFonts w:cs="Times New Roman"/>
          <w:sz w:val="24"/>
          <w:szCs w:val="24"/>
        </w:rPr>
        <w:t>:</w:t>
      </w:r>
    </w:p>
    <w:p w14:paraId="0EF53690" w14:textId="77777777" w:rsidR="0075170E" w:rsidRPr="0075170E" w:rsidRDefault="0075170E" w:rsidP="0075170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75170E">
        <w:rPr>
          <w:rFonts w:cs="Times New Roman"/>
          <w:sz w:val="24"/>
          <w:szCs w:val="24"/>
        </w:rPr>
        <w:t>1) сведения о сторонах договора;</w:t>
      </w:r>
    </w:p>
    <w:p w14:paraId="703AF7EB" w14:textId="77777777" w:rsidR="0075170E" w:rsidRPr="0075170E" w:rsidRDefault="0075170E" w:rsidP="0075170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75170E">
        <w:rPr>
          <w:rFonts w:cs="Times New Roman"/>
          <w:sz w:val="24"/>
          <w:szCs w:val="24"/>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14:paraId="2145E8C3" w14:textId="77777777" w:rsidR="0075170E" w:rsidRPr="0075170E" w:rsidRDefault="0075170E" w:rsidP="0075170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75170E">
        <w:rPr>
          <w:rFonts w:cs="Times New Roman"/>
          <w:sz w:val="24"/>
          <w:szCs w:val="24"/>
        </w:rPr>
        <w:t>3) реквизиты принятого решения о комплексном развитии территории жилой застройки;</w:t>
      </w:r>
    </w:p>
    <w:p w14:paraId="11FF3405" w14:textId="77777777" w:rsidR="0075170E" w:rsidRDefault="0075170E" w:rsidP="0075170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75170E">
        <w:rPr>
          <w:rFonts w:cs="Times New Roman"/>
          <w:sz w:val="24"/>
          <w:szCs w:val="24"/>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14:paraId="067B599E" w14:textId="77777777" w:rsidR="0075170E" w:rsidRDefault="0075170E" w:rsidP="0075170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11 статьи 32</w:t>
      </w:r>
      <w:r w:rsidRPr="0075170E">
        <w:rPr>
          <w:rFonts w:cs="Times New Roman"/>
          <w:sz w:val="24"/>
          <w:szCs w:val="24"/>
          <w:vertAlign w:val="superscript"/>
        </w:rPr>
        <w:t>1</w:t>
      </w:r>
      <w:r>
        <w:rPr>
          <w:rFonts w:cs="Times New Roman"/>
          <w:sz w:val="24"/>
          <w:szCs w:val="24"/>
        </w:rPr>
        <w:t xml:space="preserve"> </w:t>
      </w:r>
      <w:r w:rsidR="00B131BA">
        <w:rPr>
          <w:rFonts w:cs="Times New Roman"/>
          <w:sz w:val="24"/>
          <w:szCs w:val="24"/>
        </w:rPr>
        <w:t>Жилищного кодекса</w:t>
      </w:r>
    </w:p>
    <w:p w14:paraId="4529C5E9" w14:textId="107EA4BC" w:rsidR="00597B9F" w:rsidRDefault="003A5592" w:rsidP="00D515AA">
      <w:pPr>
        <w:spacing w:before="120" w:after="120" w:line="276" w:lineRule="auto"/>
        <w:ind w:firstLine="709"/>
        <w:jc w:val="both"/>
        <w:rPr>
          <w:rFonts w:cs="Times New Roman"/>
          <w:i/>
          <w:sz w:val="24"/>
          <w:szCs w:val="24"/>
        </w:rPr>
      </w:pPr>
      <w:r>
        <w:rPr>
          <w:sz w:val="24"/>
          <w:szCs w:val="24"/>
        </w:rPr>
        <w:t xml:space="preserve">Проект </w:t>
      </w:r>
      <w:r w:rsidRPr="00597B9F">
        <w:rPr>
          <w:rFonts w:cs="Times New Roman"/>
          <w:sz w:val="24"/>
          <w:szCs w:val="24"/>
        </w:rPr>
        <w:t>договора</w:t>
      </w:r>
      <w:r w:rsidR="00597B9F" w:rsidRPr="00597B9F">
        <w:rPr>
          <w:rFonts w:cs="Times New Roman"/>
          <w:sz w:val="24"/>
          <w:szCs w:val="24"/>
        </w:rPr>
        <w:t xml:space="preserve">, </w:t>
      </w:r>
      <w:r w:rsidR="00597B9F" w:rsidRPr="00D515AA">
        <w:rPr>
          <w:rFonts w:cs="Times New Roman"/>
          <w:sz w:val="24"/>
          <w:szCs w:val="24"/>
        </w:rPr>
        <w:t>предусматривающий переход права собственности на жилое помещени</w:t>
      </w:r>
      <w:r w:rsidR="00D515AA">
        <w:rPr>
          <w:rFonts w:cs="Times New Roman"/>
          <w:sz w:val="24"/>
          <w:szCs w:val="24"/>
        </w:rPr>
        <w:t>е</w:t>
      </w:r>
      <w:r w:rsidR="00597B9F" w:rsidRPr="00597B9F">
        <w:rPr>
          <w:sz w:val="24"/>
          <w:szCs w:val="24"/>
        </w:rPr>
        <w:t xml:space="preserve"> и</w:t>
      </w:r>
      <w:r w:rsidRPr="00597B9F">
        <w:rPr>
          <w:sz w:val="24"/>
          <w:szCs w:val="24"/>
        </w:rPr>
        <w:t xml:space="preserve"> содержащий</w:t>
      </w:r>
      <w:r>
        <w:rPr>
          <w:sz w:val="24"/>
          <w:szCs w:val="24"/>
        </w:rPr>
        <w:t xml:space="preserve"> указанные сведения, направляет</w:t>
      </w:r>
      <w:r w:rsidR="00597B9F">
        <w:rPr>
          <w:sz w:val="24"/>
          <w:szCs w:val="24"/>
        </w:rPr>
        <w:t>ся</w:t>
      </w:r>
      <w:r>
        <w:rPr>
          <w:sz w:val="24"/>
          <w:szCs w:val="24"/>
        </w:rPr>
        <w:t xml:space="preserve"> собственнику квартиры </w:t>
      </w:r>
      <w:r w:rsidRPr="00D515AA">
        <w:rPr>
          <w:b/>
          <w:sz w:val="24"/>
          <w:szCs w:val="24"/>
        </w:rPr>
        <w:t xml:space="preserve">заказным письмом с уведомлением о вручении </w:t>
      </w:r>
      <w:r>
        <w:rPr>
          <w:sz w:val="24"/>
          <w:szCs w:val="24"/>
        </w:rPr>
        <w:t>лицо</w:t>
      </w:r>
      <w:r w:rsidR="00597B9F">
        <w:rPr>
          <w:sz w:val="24"/>
          <w:szCs w:val="24"/>
        </w:rPr>
        <w:t>м</w:t>
      </w:r>
      <w:r>
        <w:rPr>
          <w:sz w:val="24"/>
          <w:szCs w:val="24"/>
        </w:rPr>
        <w:t xml:space="preserve">, </w:t>
      </w:r>
      <w:r w:rsidR="00597B9F">
        <w:rPr>
          <w:sz w:val="24"/>
          <w:szCs w:val="24"/>
        </w:rPr>
        <w:t>с которым собственником должен быть заключен</w:t>
      </w:r>
      <w:r w:rsidR="00BA2B48">
        <w:rPr>
          <w:sz w:val="24"/>
          <w:szCs w:val="24"/>
        </w:rPr>
        <w:t xml:space="preserve"> такой договор</w:t>
      </w:r>
      <w:r>
        <w:rPr>
          <w:sz w:val="24"/>
          <w:szCs w:val="24"/>
        </w:rPr>
        <w:t xml:space="preserve"> (см. </w:t>
      </w:r>
      <w:r w:rsidR="00440433">
        <w:rPr>
          <w:sz w:val="24"/>
          <w:szCs w:val="24"/>
        </w:rPr>
        <w:t>ч</w:t>
      </w:r>
      <w:r w:rsidRPr="003A5592">
        <w:rPr>
          <w:sz w:val="24"/>
          <w:szCs w:val="24"/>
        </w:rPr>
        <w:t>асть 1</w:t>
      </w:r>
      <w:r w:rsidR="00440433">
        <w:rPr>
          <w:sz w:val="24"/>
          <w:szCs w:val="24"/>
        </w:rPr>
        <w:t>4</w:t>
      </w:r>
      <w:r w:rsidRPr="003A5592">
        <w:rPr>
          <w:sz w:val="24"/>
          <w:szCs w:val="24"/>
        </w:rPr>
        <w:t xml:space="preserve"> статьи 32</w:t>
      </w:r>
      <w:r w:rsidRPr="00440433">
        <w:rPr>
          <w:sz w:val="24"/>
          <w:szCs w:val="24"/>
          <w:vertAlign w:val="superscript"/>
        </w:rPr>
        <w:t>1</w:t>
      </w:r>
      <w:r w:rsidRPr="003A5592">
        <w:rPr>
          <w:sz w:val="24"/>
          <w:szCs w:val="24"/>
        </w:rPr>
        <w:t xml:space="preserve"> ЖК РФ</w:t>
      </w:r>
      <w:r>
        <w:rPr>
          <w:sz w:val="24"/>
          <w:szCs w:val="24"/>
        </w:rPr>
        <w:t>)</w:t>
      </w:r>
      <w:r w:rsidR="00440433">
        <w:rPr>
          <w:sz w:val="24"/>
          <w:szCs w:val="24"/>
        </w:rPr>
        <w:t>.</w:t>
      </w:r>
      <w:r w:rsidR="00597B9F" w:rsidRPr="00597B9F">
        <w:rPr>
          <w:rFonts w:cs="Times New Roman"/>
          <w:i/>
          <w:sz w:val="24"/>
          <w:szCs w:val="24"/>
        </w:rPr>
        <w:t xml:space="preserve"> </w:t>
      </w:r>
    </w:p>
    <w:p w14:paraId="6E9A485E" w14:textId="77777777" w:rsidR="003A5592" w:rsidRPr="00D515AA" w:rsidRDefault="00597B9F" w:rsidP="00D515AA">
      <w:pPr>
        <w:spacing w:after="240" w:line="276" w:lineRule="auto"/>
        <w:ind w:firstLine="709"/>
        <w:jc w:val="both"/>
        <w:rPr>
          <w:rFonts w:cs="Times New Roman"/>
          <w:i/>
          <w:sz w:val="24"/>
          <w:szCs w:val="24"/>
        </w:rPr>
      </w:pPr>
      <w:r w:rsidRPr="00AC5399">
        <w:rPr>
          <w:rFonts w:cs="Times New Roman"/>
          <w:i/>
          <w:sz w:val="24"/>
          <w:szCs w:val="24"/>
        </w:rPr>
        <w:t>См. также ответ на вопрос</w:t>
      </w:r>
      <w:r w:rsidR="00AC5399" w:rsidRPr="003656C2">
        <w:rPr>
          <w:rFonts w:cs="Times New Roman"/>
          <w:i/>
          <w:sz w:val="24"/>
          <w:szCs w:val="24"/>
        </w:rPr>
        <w:t>ы</w:t>
      </w:r>
      <w:r w:rsidRPr="003656C2">
        <w:rPr>
          <w:rFonts w:cs="Times New Roman"/>
          <w:i/>
          <w:sz w:val="24"/>
          <w:szCs w:val="24"/>
        </w:rPr>
        <w:t xml:space="preserve">: </w:t>
      </w:r>
      <w:r w:rsidR="00AC5399" w:rsidRPr="00D515AA">
        <w:rPr>
          <w:rFonts w:cs="Times New Roman"/>
          <w:i/>
          <w:sz w:val="24"/>
          <w:szCs w:val="24"/>
        </w:rPr>
        <w:t xml:space="preserve">Кто должен заключить договоры, предусматривающие переход права собственности на жилое помещение, с собственниками жилых помещений в расселяемых многоквартирных домах и нести ответственность за неисполнение или несвоевременное исполнение обязательств перед собственником освобождаемого жилого помещения? </w:t>
      </w:r>
      <w:r w:rsidRPr="00AC5399">
        <w:rPr>
          <w:rFonts w:cs="Times New Roman"/>
          <w:i/>
          <w:sz w:val="24"/>
          <w:szCs w:val="24"/>
        </w:rPr>
        <w:t>Последствия незаключения договора о переходе права собственности на жилое помещение</w:t>
      </w:r>
      <w:r w:rsidRPr="003656C2">
        <w:rPr>
          <w:rFonts w:cs="Times New Roman"/>
          <w:i/>
          <w:sz w:val="24"/>
          <w:szCs w:val="24"/>
        </w:rPr>
        <w:t>.</w:t>
      </w:r>
    </w:p>
    <w:p w14:paraId="2FD73E5A" w14:textId="77777777" w:rsidR="00390D89" w:rsidRPr="0075170E" w:rsidRDefault="0075170E" w:rsidP="0075170E">
      <w:pPr>
        <w:pStyle w:val="2"/>
        <w:spacing w:before="240" w:after="120" w:line="240" w:lineRule="auto"/>
        <w:jc w:val="both"/>
        <w:rPr>
          <w:b/>
          <w:color w:val="0070C0"/>
        </w:rPr>
      </w:pPr>
      <w:bookmarkStart w:id="20" w:name="_Toc144820046"/>
      <w:r w:rsidRPr="0075170E">
        <w:rPr>
          <w:b/>
          <w:color w:val="0070C0"/>
        </w:rPr>
        <w:lastRenderedPageBreak/>
        <w:t>Последствия не</w:t>
      </w:r>
      <w:r w:rsidR="00937427">
        <w:rPr>
          <w:b/>
          <w:color w:val="0070C0"/>
        </w:rPr>
        <w:t>заключения договора о переходе прав собственности на жилое помещение</w:t>
      </w:r>
      <w:bookmarkEnd w:id="20"/>
      <w:r w:rsidRPr="0075170E">
        <w:rPr>
          <w:b/>
          <w:color w:val="0070C0"/>
        </w:rPr>
        <w:t xml:space="preserve"> </w:t>
      </w:r>
    </w:p>
    <w:p w14:paraId="6F7FD471" w14:textId="77777777" w:rsidR="009A1E2B" w:rsidRDefault="009A1E2B" w:rsidP="00390D89">
      <w:pPr>
        <w:spacing w:before="120" w:after="120" w:line="276" w:lineRule="auto"/>
        <w:ind w:firstLine="709"/>
        <w:jc w:val="both"/>
        <w:rPr>
          <w:sz w:val="24"/>
          <w:szCs w:val="24"/>
        </w:rPr>
      </w:pPr>
      <w:r w:rsidRPr="009A1E2B">
        <w:rPr>
          <w:sz w:val="24"/>
          <w:szCs w:val="24"/>
        </w:rPr>
        <w:t>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w:t>
      </w:r>
      <w:r>
        <w:rPr>
          <w:sz w:val="24"/>
          <w:szCs w:val="24"/>
        </w:rPr>
        <w:t xml:space="preserve"> (см. часть 10 статьи 32</w:t>
      </w:r>
      <w:r w:rsidRPr="009A1E2B">
        <w:rPr>
          <w:sz w:val="24"/>
          <w:szCs w:val="24"/>
          <w:vertAlign w:val="superscript"/>
        </w:rPr>
        <w:t>1</w:t>
      </w:r>
      <w:r>
        <w:rPr>
          <w:sz w:val="24"/>
          <w:szCs w:val="24"/>
        </w:rPr>
        <w:t xml:space="preserve"> ЖК РФ).</w:t>
      </w:r>
    </w:p>
    <w:p w14:paraId="788C2D65" w14:textId="7D3B8D4B" w:rsidR="003656C2" w:rsidRPr="00440433" w:rsidRDefault="00666939" w:rsidP="00390D89">
      <w:pPr>
        <w:spacing w:before="120" w:after="120" w:line="276" w:lineRule="auto"/>
        <w:ind w:firstLine="709"/>
        <w:jc w:val="both"/>
        <w:rPr>
          <w:sz w:val="24"/>
          <w:szCs w:val="24"/>
        </w:rPr>
      </w:pPr>
      <w:r>
        <w:rPr>
          <w:sz w:val="24"/>
          <w:szCs w:val="24"/>
        </w:rPr>
        <w:t>На</w:t>
      </w:r>
      <w:r w:rsidR="00440433">
        <w:rPr>
          <w:sz w:val="24"/>
          <w:szCs w:val="24"/>
        </w:rPr>
        <w:t xml:space="preserve"> рассмотрени</w:t>
      </w:r>
      <w:r>
        <w:rPr>
          <w:sz w:val="24"/>
          <w:szCs w:val="24"/>
        </w:rPr>
        <w:t>е</w:t>
      </w:r>
      <w:r w:rsidR="00440433">
        <w:rPr>
          <w:sz w:val="24"/>
          <w:szCs w:val="24"/>
        </w:rPr>
        <w:t xml:space="preserve"> проекта договора о переходе права собственности на квартиру в многоквартирном доме, включенном в решение о КРТ жилой застройки (неаварийном, но соответствующем установленным критериям), </w:t>
      </w:r>
      <w:r w:rsidR="003656C2">
        <w:rPr>
          <w:sz w:val="24"/>
          <w:szCs w:val="24"/>
        </w:rPr>
        <w:t>Жилищный кодекс</w:t>
      </w:r>
      <w:r w:rsidR="00440433">
        <w:rPr>
          <w:sz w:val="24"/>
          <w:szCs w:val="24"/>
        </w:rPr>
        <w:t xml:space="preserve"> отводит </w:t>
      </w:r>
      <w:r w:rsidR="00440433" w:rsidRPr="00666939">
        <w:rPr>
          <w:b/>
          <w:sz w:val="24"/>
          <w:szCs w:val="24"/>
        </w:rPr>
        <w:t>45 дней</w:t>
      </w:r>
      <w:r w:rsidR="00440433">
        <w:rPr>
          <w:sz w:val="24"/>
          <w:szCs w:val="24"/>
        </w:rPr>
        <w:t xml:space="preserve"> со дня получения собственником проекта </w:t>
      </w:r>
      <w:r w:rsidR="009A1E2B">
        <w:rPr>
          <w:sz w:val="24"/>
          <w:szCs w:val="24"/>
        </w:rPr>
        <w:t xml:space="preserve">такого </w:t>
      </w:r>
      <w:r w:rsidR="00440433">
        <w:rPr>
          <w:sz w:val="24"/>
          <w:szCs w:val="24"/>
        </w:rPr>
        <w:t>договора</w:t>
      </w:r>
      <w:r w:rsidR="003656C2">
        <w:rPr>
          <w:sz w:val="24"/>
          <w:szCs w:val="24"/>
        </w:rPr>
        <w:t>, отправленного заказным письмом с уведомлением о вручении</w:t>
      </w:r>
      <w:r w:rsidR="00983D16">
        <w:rPr>
          <w:sz w:val="24"/>
          <w:szCs w:val="24"/>
        </w:rPr>
        <w:t>. Если за этот срок собственник квартиры и лицо,</w:t>
      </w:r>
      <w:r w:rsidR="003656C2">
        <w:rPr>
          <w:sz w:val="24"/>
          <w:szCs w:val="24"/>
        </w:rPr>
        <w:t xml:space="preserve"> с которым должен быть заключен такой договор</w:t>
      </w:r>
      <w:r w:rsidR="00983D16">
        <w:rPr>
          <w:sz w:val="24"/>
          <w:szCs w:val="24"/>
        </w:rPr>
        <w:t>, не пришли к соглашению об условиях договора</w:t>
      </w:r>
      <w:r w:rsidR="009A1E2B">
        <w:rPr>
          <w:sz w:val="24"/>
          <w:szCs w:val="24"/>
        </w:rPr>
        <w:t xml:space="preserve"> и договор не заключен</w:t>
      </w:r>
      <w:r w:rsidR="00983D16">
        <w:rPr>
          <w:sz w:val="24"/>
          <w:szCs w:val="24"/>
        </w:rPr>
        <w:t xml:space="preserve">, указанное лицо </w:t>
      </w:r>
      <w:r w:rsidR="00983D16" w:rsidRPr="00666939">
        <w:rPr>
          <w:b/>
          <w:sz w:val="24"/>
          <w:szCs w:val="24"/>
        </w:rPr>
        <w:t>вправе обратиться в суд</w:t>
      </w:r>
      <w:r w:rsidR="00EF65D4" w:rsidRPr="00666939">
        <w:rPr>
          <w:b/>
          <w:sz w:val="24"/>
          <w:szCs w:val="24"/>
        </w:rPr>
        <w:t xml:space="preserve"> и по</w:t>
      </w:r>
      <w:r w:rsidR="0044394E" w:rsidRPr="00666939">
        <w:rPr>
          <w:b/>
          <w:sz w:val="24"/>
          <w:szCs w:val="24"/>
        </w:rPr>
        <w:t>требовать понуждения собственника к заключению договора</w:t>
      </w:r>
      <w:r w:rsidR="00EF65D4" w:rsidRPr="00666939">
        <w:rPr>
          <w:b/>
          <w:sz w:val="24"/>
          <w:szCs w:val="24"/>
        </w:rPr>
        <w:t>, предусматривающего</w:t>
      </w:r>
      <w:r w:rsidR="0044394E" w:rsidRPr="00666939">
        <w:rPr>
          <w:b/>
          <w:sz w:val="24"/>
          <w:szCs w:val="24"/>
        </w:rPr>
        <w:t xml:space="preserve"> переход к нему права собственности на </w:t>
      </w:r>
      <w:r w:rsidR="00EF65D4" w:rsidRPr="00666939">
        <w:rPr>
          <w:b/>
          <w:sz w:val="24"/>
          <w:szCs w:val="24"/>
        </w:rPr>
        <w:t xml:space="preserve">жилое </w:t>
      </w:r>
      <w:r w:rsidR="0044394E" w:rsidRPr="00666939">
        <w:rPr>
          <w:b/>
          <w:sz w:val="24"/>
          <w:szCs w:val="24"/>
        </w:rPr>
        <w:t xml:space="preserve">помещение, освобождения помещения и передаче его в собственность </w:t>
      </w:r>
      <w:r w:rsidR="00F143F5" w:rsidRPr="00666939">
        <w:rPr>
          <w:b/>
          <w:sz w:val="24"/>
          <w:szCs w:val="24"/>
        </w:rPr>
        <w:t>указанного лица</w:t>
      </w:r>
      <w:r w:rsidR="00F143F5">
        <w:rPr>
          <w:sz w:val="24"/>
          <w:szCs w:val="24"/>
        </w:rPr>
        <w:t>.</w:t>
      </w:r>
    </w:p>
    <w:p w14:paraId="34B67C1F" w14:textId="77777777" w:rsidR="00CD0BB3" w:rsidRPr="00CD0BB3" w:rsidRDefault="00CD0BB3" w:rsidP="00542C89">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76" w:lineRule="auto"/>
        <w:ind w:firstLine="709"/>
        <w:jc w:val="both"/>
        <w:rPr>
          <w:rFonts w:cs="Times New Roman"/>
          <w:sz w:val="24"/>
          <w:szCs w:val="24"/>
        </w:rPr>
      </w:pPr>
      <w:r w:rsidRPr="00CD0BB3">
        <w:rPr>
          <w:rFonts w:cs="Times New Roman"/>
          <w:sz w:val="24"/>
          <w:szCs w:val="24"/>
        </w:rPr>
        <w:t xml:space="preserve">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w:t>
      </w:r>
      <w:r w:rsidRPr="00542C89">
        <w:rPr>
          <w:rFonts w:cs="Times New Roman"/>
          <w:b/>
          <w:sz w:val="24"/>
          <w:szCs w:val="24"/>
        </w:rPr>
        <w:t>в течение сорока пяти дней со дня получения собственником жилого помещения проекта договора</w:t>
      </w:r>
      <w:r w:rsidRPr="00CD0BB3">
        <w:rPr>
          <w:rFonts w:cs="Times New Roman"/>
          <w:sz w:val="24"/>
          <w:szCs w:val="24"/>
        </w:rPr>
        <w:t xml:space="preserve">,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кодексе Российской Федерации, лицо, с которым заключен договор о комплексном развитии территории жилой застройки, вправе обратиться </w:t>
      </w:r>
      <w:r w:rsidRPr="00542C89">
        <w:rPr>
          <w:rFonts w:cs="Times New Roman"/>
          <w:b/>
          <w:sz w:val="24"/>
          <w:szCs w:val="24"/>
        </w:rPr>
        <w:t>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w:t>
      </w:r>
      <w:r w:rsidRPr="00CD0BB3">
        <w:rPr>
          <w:rFonts w:cs="Times New Roman"/>
          <w:sz w:val="24"/>
          <w:szCs w:val="24"/>
        </w:rPr>
        <w:t>.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14:paraId="57C471A0" w14:textId="77777777" w:rsidR="00937427" w:rsidRPr="004B60D1" w:rsidRDefault="00CD0BB3" w:rsidP="004B60D1">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76" w:lineRule="auto"/>
        <w:ind w:firstLine="709"/>
        <w:jc w:val="right"/>
        <w:rPr>
          <w:rFonts w:cs="Times New Roman"/>
          <w:sz w:val="24"/>
          <w:szCs w:val="24"/>
        </w:rPr>
      </w:pPr>
      <w:r>
        <w:rPr>
          <w:rFonts w:cs="Times New Roman"/>
          <w:sz w:val="24"/>
          <w:szCs w:val="24"/>
        </w:rPr>
        <w:t>Часть 14 статьи 32</w:t>
      </w:r>
      <w:r w:rsidRPr="00542C89">
        <w:rPr>
          <w:rFonts w:cs="Times New Roman"/>
          <w:sz w:val="24"/>
          <w:szCs w:val="24"/>
          <w:vertAlign w:val="superscript"/>
        </w:rPr>
        <w:t>1</w:t>
      </w:r>
      <w:r>
        <w:rPr>
          <w:rFonts w:cs="Times New Roman"/>
          <w:sz w:val="24"/>
          <w:szCs w:val="24"/>
        </w:rPr>
        <w:t xml:space="preserve"> </w:t>
      </w:r>
      <w:r w:rsidR="002360AD">
        <w:rPr>
          <w:rFonts w:cs="Times New Roman"/>
          <w:sz w:val="24"/>
          <w:szCs w:val="24"/>
        </w:rPr>
        <w:t>Жилищного кодекса</w:t>
      </w:r>
    </w:p>
    <w:p w14:paraId="2647E217" w14:textId="77777777" w:rsidR="00390D89" w:rsidRPr="00983D16" w:rsidRDefault="00983D16" w:rsidP="00666939">
      <w:pPr>
        <w:pStyle w:val="2"/>
        <w:spacing w:before="360" w:after="120" w:line="240" w:lineRule="auto"/>
        <w:jc w:val="both"/>
        <w:rPr>
          <w:b/>
          <w:color w:val="0070C0"/>
        </w:rPr>
      </w:pPr>
      <w:bookmarkStart w:id="21" w:name="_Toc144820047"/>
      <w:r w:rsidRPr="00983D16">
        <w:rPr>
          <w:b/>
          <w:color w:val="0070C0"/>
        </w:rPr>
        <w:t>М</w:t>
      </w:r>
      <w:r w:rsidR="00390D89" w:rsidRPr="00983D16">
        <w:rPr>
          <w:b/>
          <w:color w:val="0070C0"/>
        </w:rPr>
        <w:t xml:space="preserve">огут ли собственники </w:t>
      </w:r>
      <w:r w:rsidR="00237D2F">
        <w:rPr>
          <w:b/>
          <w:color w:val="0070C0"/>
        </w:rPr>
        <w:t xml:space="preserve">подлежащих освобождению </w:t>
      </w:r>
      <w:r w:rsidR="00390D89" w:rsidRPr="00983D16">
        <w:rPr>
          <w:b/>
          <w:color w:val="0070C0"/>
        </w:rPr>
        <w:t xml:space="preserve">квартир пользоваться </w:t>
      </w:r>
      <w:r w:rsidRPr="00983D16">
        <w:rPr>
          <w:b/>
          <w:color w:val="0070C0"/>
        </w:rPr>
        <w:t xml:space="preserve">ими </w:t>
      </w:r>
      <w:r w:rsidR="00390D89" w:rsidRPr="00983D16">
        <w:rPr>
          <w:b/>
          <w:color w:val="0070C0"/>
        </w:rPr>
        <w:t>какое-то время после предоставления им возмещения в денежной форме?</w:t>
      </w:r>
      <w:bookmarkEnd w:id="21"/>
    </w:p>
    <w:p w14:paraId="2EB95377" w14:textId="513F6F2C" w:rsidR="0015103D" w:rsidRDefault="009A1E2B" w:rsidP="004B60D1">
      <w:pPr>
        <w:spacing w:after="120" w:line="276" w:lineRule="auto"/>
        <w:ind w:firstLine="709"/>
        <w:jc w:val="both"/>
        <w:rPr>
          <w:rFonts w:cs="Times New Roman"/>
          <w:sz w:val="24"/>
          <w:szCs w:val="24"/>
        </w:rPr>
      </w:pPr>
      <w:r>
        <w:rPr>
          <w:rFonts w:cs="Times New Roman"/>
          <w:sz w:val="24"/>
          <w:szCs w:val="24"/>
        </w:rPr>
        <w:t>Е</w:t>
      </w:r>
      <w:r w:rsidR="00390D89" w:rsidRPr="00DF333C">
        <w:rPr>
          <w:rFonts w:cs="Times New Roman"/>
          <w:sz w:val="24"/>
          <w:szCs w:val="24"/>
        </w:rPr>
        <w:t>сли у собственника жилого помещения</w:t>
      </w:r>
      <w:r w:rsidR="000E1057">
        <w:rPr>
          <w:rFonts w:cs="Times New Roman"/>
          <w:sz w:val="24"/>
          <w:szCs w:val="24"/>
        </w:rPr>
        <w:t>, которое должно быть освобождено, нет</w:t>
      </w:r>
      <w:r w:rsidR="00390D89" w:rsidRPr="00DF333C">
        <w:rPr>
          <w:rFonts w:cs="Times New Roman"/>
          <w:sz w:val="24"/>
          <w:szCs w:val="24"/>
        </w:rPr>
        <w:t xml:space="preserve"> в собственности иных жилых помещений, </w:t>
      </w:r>
      <w:r w:rsidR="00237D2F">
        <w:rPr>
          <w:rFonts w:cs="Times New Roman"/>
          <w:sz w:val="24"/>
          <w:szCs w:val="24"/>
        </w:rPr>
        <w:t xml:space="preserve">то </w:t>
      </w:r>
      <w:r w:rsidR="00390D89" w:rsidRPr="00DF333C">
        <w:rPr>
          <w:rFonts w:cs="Times New Roman"/>
          <w:sz w:val="24"/>
          <w:szCs w:val="24"/>
        </w:rPr>
        <w:t>по заявлению</w:t>
      </w:r>
      <w:r w:rsidR="000E1057">
        <w:rPr>
          <w:rFonts w:cs="Times New Roman"/>
          <w:sz w:val="24"/>
          <w:szCs w:val="24"/>
        </w:rPr>
        <w:t xml:space="preserve"> </w:t>
      </w:r>
      <w:r w:rsidR="00C014F9">
        <w:rPr>
          <w:rFonts w:cs="Times New Roman"/>
          <w:sz w:val="24"/>
          <w:szCs w:val="24"/>
        </w:rPr>
        <w:t xml:space="preserve">такого </w:t>
      </w:r>
      <w:r w:rsidR="000E1057">
        <w:rPr>
          <w:rFonts w:cs="Times New Roman"/>
          <w:sz w:val="24"/>
          <w:szCs w:val="24"/>
        </w:rPr>
        <w:t>собственника</w:t>
      </w:r>
      <w:r w:rsidR="00390D89" w:rsidRPr="00DF333C">
        <w:rPr>
          <w:rFonts w:cs="Times New Roman"/>
          <w:sz w:val="24"/>
          <w:szCs w:val="24"/>
        </w:rPr>
        <w:t xml:space="preserve"> </w:t>
      </w:r>
      <w:r w:rsidR="003E2266">
        <w:rPr>
          <w:rFonts w:cs="Times New Roman"/>
          <w:sz w:val="24"/>
          <w:szCs w:val="24"/>
        </w:rPr>
        <w:t xml:space="preserve">ему </w:t>
      </w:r>
      <w:r w:rsidR="000E1057">
        <w:rPr>
          <w:rFonts w:cs="Times New Roman"/>
          <w:sz w:val="24"/>
          <w:szCs w:val="24"/>
        </w:rPr>
        <w:t>должно быть предоставлено право</w:t>
      </w:r>
      <w:r w:rsidR="00390D89" w:rsidRPr="00DF333C">
        <w:rPr>
          <w:rFonts w:cs="Times New Roman"/>
          <w:sz w:val="24"/>
          <w:szCs w:val="24"/>
        </w:rPr>
        <w:t xml:space="preserve"> пользова</w:t>
      </w:r>
      <w:r w:rsidR="000E1057">
        <w:rPr>
          <w:rFonts w:cs="Times New Roman"/>
          <w:sz w:val="24"/>
          <w:szCs w:val="24"/>
        </w:rPr>
        <w:t>ться</w:t>
      </w:r>
      <w:r w:rsidR="00390D89" w:rsidRPr="00DF333C">
        <w:rPr>
          <w:rFonts w:cs="Times New Roman"/>
          <w:sz w:val="24"/>
          <w:szCs w:val="24"/>
        </w:rPr>
        <w:t xml:space="preserve"> жилым помещением на </w:t>
      </w:r>
      <w:r w:rsidR="00390D89" w:rsidRPr="00666939">
        <w:rPr>
          <w:rFonts w:cs="Times New Roman"/>
          <w:b/>
          <w:sz w:val="24"/>
          <w:szCs w:val="24"/>
        </w:rPr>
        <w:t xml:space="preserve">срок не более чем </w:t>
      </w:r>
      <w:r w:rsidR="000E1057" w:rsidRPr="00666939">
        <w:rPr>
          <w:rFonts w:cs="Times New Roman"/>
          <w:b/>
          <w:sz w:val="24"/>
          <w:szCs w:val="24"/>
        </w:rPr>
        <w:t>6</w:t>
      </w:r>
      <w:r w:rsidR="00390D89" w:rsidRPr="00666939">
        <w:rPr>
          <w:rFonts w:cs="Times New Roman"/>
          <w:b/>
          <w:sz w:val="24"/>
          <w:szCs w:val="24"/>
        </w:rPr>
        <w:t xml:space="preserve"> месяцев</w:t>
      </w:r>
      <w:r w:rsidR="00390D89" w:rsidRPr="00DF333C">
        <w:rPr>
          <w:rFonts w:cs="Times New Roman"/>
          <w:sz w:val="24"/>
          <w:szCs w:val="24"/>
        </w:rPr>
        <w:t xml:space="preserve"> после предоставления ему равноценного возмещения в денежной форме</w:t>
      </w:r>
      <w:r w:rsidR="000E1057">
        <w:rPr>
          <w:rFonts w:cs="Times New Roman"/>
          <w:sz w:val="24"/>
          <w:szCs w:val="24"/>
        </w:rPr>
        <w:t xml:space="preserve">. </w:t>
      </w:r>
      <w:r w:rsidR="003E2266">
        <w:rPr>
          <w:rFonts w:cs="Times New Roman"/>
          <w:sz w:val="24"/>
          <w:szCs w:val="24"/>
        </w:rPr>
        <w:t xml:space="preserve">При этом </w:t>
      </w:r>
      <w:r w:rsidR="003E2266" w:rsidRPr="00DF333C">
        <w:rPr>
          <w:rFonts w:cs="Times New Roman"/>
          <w:sz w:val="24"/>
          <w:szCs w:val="24"/>
        </w:rPr>
        <w:t>в договоре, предусматривающем переход права собственности на жилое помещение</w:t>
      </w:r>
      <w:r w:rsidR="00C014F9">
        <w:rPr>
          <w:rFonts w:cs="Times New Roman"/>
          <w:sz w:val="24"/>
          <w:szCs w:val="24"/>
        </w:rPr>
        <w:t>, может быть</w:t>
      </w:r>
      <w:r w:rsidR="003E2266">
        <w:rPr>
          <w:rFonts w:cs="Times New Roman"/>
          <w:sz w:val="24"/>
          <w:szCs w:val="24"/>
        </w:rPr>
        <w:t xml:space="preserve"> определ</w:t>
      </w:r>
      <w:r w:rsidR="00C014F9">
        <w:rPr>
          <w:rFonts w:cs="Times New Roman"/>
          <w:sz w:val="24"/>
          <w:szCs w:val="24"/>
        </w:rPr>
        <w:t>ен</w:t>
      </w:r>
      <w:r w:rsidR="003E2266">
        <w:rPr>
          <w:rFonts w:cs="Times New Roman"/>
          <w:sz w:val="24"/>
          <w:szCs w:val="24"/>
        </w:rPr>
        <w:t xml:space="preserve"> </w:t>
      </w:r>
      <w:r w:rsidR="00390D89" w:rsidRPr="00DF333C">
        <w:rPr>
          <w:rFonts w:cs="Times New Roman"/>
          <w:sz w:val="24"/>
          <w:szCs w:val="24"/>
        </w:rPr>
        <w:t>более продолжительный срок.</w:t>
      </w:r>
    </w:p>
    <w:p w14:paraId="0998D097" w14:textId="77777777" w:rsidR="00FF525F" w:rsidRDefault="00FF525F" w:rsidP="004B60D1">
      <w:pPr>
        <w:spacing w:after="120" w:line="276" w:lineRule="auto"/>
        <w:ind w:firstLine="709"/>
        <w:jc w:val="both"/>
        <w:rPr>
          <w:rFonts w:cs="Times New Roman"/>
          <w:sz w:val="24"/>
          <w:szCs w:val="24"/>
        </w:rPr>
      </w:pPr>
    </w:p>
    <w:p w14:paraId="16C3BE2C" w14:textId="77777777" w:rsidR="0015103D" w:rsidRDefault="0015103D" w:rsidP="004B60D1">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15103D">
        <w:rPr>
          <w:rFonts w:cs="Times New Roman"/>
          <w:sz w:val="24"/>
          <w:szCs w:val="24"/>
        </w:rPr>
        <w:lastRenderedPageBreak/>
        <w:t xml:space="preserve">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w:t>
      </w:r>
      <w:r w:rsidRPr="00666939">
        <w:rPr>
          <w:rFonts w:cs="Times New Roman"/>
          <w:b/>
          <w:sz w:val="24"/>
          <w:szCs w:val="24"/>
        </w:rPr>
        <w:t>на срок не более чем шесть месяцев</w:t>
      </w:r>
      <w:r w:rsidRPr="0015103D">
        <w:rPr>
          <w:rFonts w:cs="Times New Roman"/>
          <w:sz w:val="24"/>
          <w:szCs w:val="24"/>
        </w:rPr>
        <w:t xml:space="preserve">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14:paraId="6E634B77" w14:textId="77777777" w:rsidR="0015103D" w:rsidRPr="00DF333C" w:rsidRDefault="004B60D1" w:rsidP="00DE3F3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5 статьи 32</w:t>
      </w:r>
      <w:r w:rsidRPr="004B60D1">
        <w:rPr>
          <w:rFonts w:cs="Times New Roman"/>
          <w:sz w:val="24"/>
          <w:szCs w:val="24"/>
          <w:vertAlign w:val="superscript"/>
        </w:rPr>
        <w:t>1</w:t>
      </w:r>
      <w:r>
        <w:rPr>
          <w:rFonts w:cs="Times New Roman"/>
          <w:sz w:val="24"/>
          <w:szCs w:val="24"/>
        </w:rPr>
        <w:t xml:space="preserve"> </w:t>
      </w:r>
      <w:r w:rsidR="002360AD">
        <w:rPr>
          <w:rFonts w:cs="Times New Roman"/>
          <w:sz w:val="24"/>
          <w:szCs w:val="24"/>
        </w:rPr>
        <w:t>Жилищного кодекса</w:t>
      </w:r>
    </w:p>
    <w:p w14:paraId="7252F7E2" w14:textId="77777777" w:rsidR="00390D89" w:rsidRPr="004B60D1" w:rsidRDefault="004B60D1" w:rsidP="00666939">
      <w:pPr>
        <w:pStyle w:val="2"/>
        <w:spacing w:before="360" w:after="120" w:line="240" w:lineRule="auto"/>
        <w:jc w:val="both"/>
        <w:rPr>
          <w:b/>
          <w:color w:val="0070C0"/>
        </w:rPr>
      </w:pPr>
      <w:bookmarkStart w:id="22" w:name="_Toc144820048"/>
      <w:r>
        <w:rPr>
          <w:b/>
          <w:color w:val="0070C0"/>
        </w:rPr>
        <w:t xml:space="preserve">Могут ли собственники комнат в коммунальной квартире </w:t>
      </w:r>
      <w:r w:rsidR="005F6F9F">
        <w:rPr>
          <w:b/>
          <w:color w:val="0070C0"/>
        </w:rPr>
        <w:t xml:space="preserve">при ее расселении </w:t>
      </w:r>
      <w:r w:rsidR="00C014F9">
        <w:rPr>
          <w:b/>
          <w:color w:val="0070C0"/>
        </w:rPr>
        <w:t xml:space="preserve">в рамках комплексного развития территории </w:t>
      </w:r>
      <w:r w:rsidR="005F6F9F">
        <w:rPr>
          <w:b/>
          <w:color w:val="0070C0"/>
        </w:rPr>
        <w:t>получить отдельные квартиры?</w:t>
      </w:r>
      <w:bookmarkEnd w:id="22"/>
      <w:r>
        <w:rPr>
          <w:b/>
          <w:color w:val="0070C0"/>
        </w:rPr>
        <w:t xml:space="preserve"> </w:t>
      </w:r>
    </w:p>
    <w:p w14:paraId="73FC896B" w14:textId="1AF8E6FE" w:rsidR="00390D89" w:rsidRPr="00DF333C" w:rsidRDefault="00D063AC" w:rsidP="009B1C33">
      <w:pPr>
        <w:spacing w:after="120" w:line="276" w:lineRule="auto"/>
        <w:ind w:firstLine="709"/>
        <w:jc w:val="both"/>
        <w:rPr>
          <w:rFonts w:cs="Times New Roman"/>
          <w:sz w:val="24"/>
          <w:szCs w:val="24"/>
        </w:rPr>
      </w:pPr>
      <w:r>
        <w:rPr>
          <w:rFonts w:cs="Times New Roman"/>
          <w:sz w:val="24"/>
          <w:szCs w:val="24"/>
        </w:rPr>
        <w:t>Предоставление собственникам комнат в коммунальной квартире</w:t>
      </w:r>
      <w:r w:rsidR="0028163E">
        <w:rPr>
          <w:rFonts w:cs="Times New Roman"/>
          <w:sz w:val="24"/>
          <w:szCs w:val="24"/>
        </w:rPr>
        <w:t xml:space="preserve"> </w:t>
      </w:r>
      <w:r>
        <w:rPr>
          <w:rFonts w:cs="Times New Roman"/>
          <w:sz w:val="24"/>
          <w:szCs w:val="24"/>
        </w:rPr>
        <w:t xml:space="preserve">отдельной квартиры является одной из дополнительных </w:t>
      </w:r>
      <w:r w:rsidRPr="00D063AC">
        <w:rPr>
          <w:rFonts w:cs="Times New Roman"/>
          <w:sz w:val="24"/>
          <w:szCs w:val="24"/>
        </w:rPr>
        <w:t>мер поддержки по обеспечению жилыми помещениями собственников жилых помещений</w:t>
      </w:r>
      <w:r>
        <w:rPr>
          <w:rFonts w:cs="Times New Roman"/>
          <w:sz w:val="24"/>
          <w:szCs w:val="24"/>
        </w:rPr>
        <w:t xml:space="preserve">, которые могут быть </w:t>
      </w:r>
      <w:r w:rsidR="009B1C33">
        <w:rPr>
          <w:rFonts w:cs="Times New Roman"/>
          <w:sz w:val="24"/>
          <w:szCs w:val="24"/>
        </w:rPr>
        <w:t xml:space="preserve">определены </w:t>
      </w:r>
      <w:r w:rsidR="00CB76DF">
        <w:rPr>
          <w:rFonts w:cs="Times New Roman"/>
          <w:sz w:val="24"/>
          <w:szCs w:val="24"/>
        </w:rPr>
        <w:t>нормативным правовым актом</w:t>
      </w:r>
      <w:r w:rsidR="009B1C33">
        <w:rPr>
          <w:rFonts w:cs="Times New Roman"/>
          <w:sz w:val="24"/>
          <w:szCs w:val="24"/>
        </w:rPr>
        <w:t xml:space="preserve"> субъекта Р</w:t>
      </w:r>
      <w:r w:rsidR="00CB76DF">
        <w:rPr>
          <w:rFonts w:cs="Times New Roman"/>
          <w:sz w:val="24"/>
          <w:szCs w:val="24"/>
        </w:rPr>
        <w:t>Ф и решением о КРТ жилой застройки</w:t>
      </w:r>
      <w:r w:rsidR="009B1C33">
        <w:rPr>
          <w:rFonts w:cs="Times New Roman"/>
          <w:sz w:val="24"/>
          <w:szCs w:val="24"/>
        </w:rPr>
        <w:t>.</w:t>
      </w:r>
      <w:r w:rsidRPr="00D063AC">
        <w:rPr>
          <w:rFonts w:cs="Times New Roman"/>
          <w:sz w:val="24"/>
          <w:szCs w:val="24"/>
        </w:rPr>
        <w:t xml:space="preserve"> </w:t>
      </w:r>
      <w:r w:rsidR="0028163E">
        <w:rPr>
          <w:rFonts w:cs="Times New Roman"/>
          <w:sz w:val="24"/>
          <w:szCs w:val="24"/>
        </w:rPr>
        <w:t>При этом федеральным законом предусмотрено, что такие коммунальные квартиры должны быть коммунальными на 1 января 2021 года (то есть гарантии не могут распространяться на квартиры, которые стали коммунальными квартирами после указанной даты).</w:t>
      </w:r>
    </w:p>
    <w:p w14:paraId="3A30B280" w14:textId="77777777" w:rsidR="00390D89" w:rsidRDefault="0012741D" w:rsidP="0012741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12741D">
        <w:rPr>
          <w:rFonts w:cs="Times New Roman"/>
          <w:sz w:val="24"/>
          <w:szCs w:val="24"/>
        </w:rPr>
        <w:t xml:space="preserve">Взамен освобождаемой собственником или нанимателем по договору социального найма комнаты (комнат) в коммунальной квартире, являющейся таковой </w:t>
      </w:r>
      <w:r w:rsidRPr="00AD6CB5">
        <w:rPr>
          <w:rFonts w:cs="Times New Roman"/>
          <w:b/>
          <w:sz w:val="24"/>
          <w:szCs w:val="24"/>
        </w:rPr>
        <w:t>на 1 января 2021 года,</w:t>
      </w:r>
      <w:r w:rsidRPr="0012741D">
        <w:rPr>
          <w:rFonts w:cs="Times New Roman"/>
          <w:sz w:val="24"/>
          <w:szCs w:val="24"/>
        </w:rPr>
        <w:t xml:space="preserve"> во включенном в решение о комплексном развитии жилой территории многоквартирном доме ему может быть предоставлена в собственность или по договору социального найма отдельная квартира, </w:t>
      </w:r>
      <w:r w:rsidRPr="00AD6CB5">
        <w:rPr>
          <w:rFonts w:cs="Times New Roman"/>
          <w:b/>
          <w:sz w:val="24"/>
          <w:szCs w:val="24"/>
        </w:rPr>
        <w:t>если это предусмотрено нормативным правовым актом субъекта Российской Федерации и решением о комплексном развитии жилой территории</w:t>
      </w:r>
      <w:r w:rsidRPr="0012741D">
        <w:rPr>
          <w:rFonts w:cs="Times New Roman"/>
          <w:sz w:val="24"/>
          <w:szCs w:val="24"/>
        </w:rPr>
        <w:t>. В случае, если освобождаемая комната (комнаты) в коммунальной квартире находится в общей собственности двух или более лиц, отдельная квартира предоставляется всем таким лицам в общую собственность.</w:t>
      </w:r>
    </w:p>
    <w:p w14:paraId="793CB03D" w14:textId="77777777" w:rsidR="0012741D" w:rsidRDefault="0012741D" w:rsidP="0012741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8 статьи 18 Ф</w:t>
      </w:r>
      <w:r w:rsidRPr="0012741D">
        <w:rPr>
          <w:rFonts w:cs="Times New Roman"/>
          <w:sz w:val="24"/>
          <w:szCs w:val="24"/>
        </w:rPr>
        <w:t>едеральн</w:t>
      </w:r>
      <w:r>
        <w:rPr>
          <w:rFonts w:cs="Times New Roman"/>
          <w:sz w:val="24"/>
          <w:szCs w:val="24"/>
        </w:rPr>
        <w:t>ого</w:t>
      </w:r>
      <w:r w:rsidRPr="0012741D">
        <w:rPr>
          <w:rFonts w:cs="Times New Roman"/>
          <w:sz w:val="24"/>
          <w:szCs w:val="24"/>
        </w:rPr>
        <w:t xml:space="preserve"> закон</w:t>
      </w:r>
      <w:r>
        <w:rPr>
          <w:rFonts w:cs="Times New Roman"/>
          <w:sz w:val="24"/>
          <w:szCs w:val="24"/>
        </w:rPr>
        <w:t>а</w:t>
      </w:r>
      <w:r w:rsidRPr="0012741D">
        <w:rPr>
          <w:rFonts w:cs="Times New Roman"/>
          <w:sz w:val="24"/>
          <w:szCs w:val="24"/>
        </w:rPr>
        <w:t xml:space="preserve"> от 30.12.2020 </w:t>
      </w:r>
      <w:r>
        <w:rPr>
          <w:rFonts w:cs="Times New Roman"/>
          <w:sz w:val="24"/>
          <w:szCs w:val="24"/>
        </w:rPr>
        <w:t>№</w:t>
      </w:r>
      <w:r w:rsidRPr="0012741D">
        <w:rPr>
          <w:rFonts w:cs="Times New Roman"/>
          <w:sz w:val="24"/>
          <w:szCs w:val="24"/>
        </w:rPr>
        <w:t xml:space="preserve"> 494-ФЗ </w:t>
      </w:r>
      <w:r>
        <w:rPr>
          <w:rFonts w:cs="Times New Roman"/>
          <w:sz w:val="24"/>
          <w:szCs w:val="24"/>
        </w:rPr>
        <w:t>«</w:t>
      </w:r>
      <w:r w:rsidRPr="0012741D">
        <w:rPr>
          <w:rFonts w:cs="Times New Roman"/>
          <w:sz w:val="24"/>
          <w:szCs w:val="24"/>
        </w:rPr>
        <w:t>О внесении изменений в Градостроительный кодекс Российской Федерации и отдельные законодательные акты Российской Федерации</w:t>
      </w:r>
      <w:r>
        <w:rPr>
          <w:rFonts w:cs="Times New Roman"/>
          <w:sz w:val="24"/>
          <w:szCs w:val="24"/>
        </w:rPr>
        <w:t xml:space="preserve"> </w:t>
      </w:r>
      <w:r w:rsidRPr="0012741D">
        <w:rPr>
          <w:rFonts w:cs="Times New Roman"/>
          <w:sz w:val="24"/>
          <w:szCs w:val="24"/>
        </w:rPr>
        <w:t>в целях обеспечения</w:t>
      </w:r>
    </w:p>
    <w:p w14:paraId="284208E6" w14:textId="77777777" w:rsidR="0012741D" w:rsidRPr="0012741D" w:rsidRDefault="0012741D" w:rsidP="00AD6CB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sidRPr="0012741D">
        <w:rPr>
          <w:rFonts w:cs="Times New Roman"/>
          <w:sz w:val="24"/>
          <w:szCs w:val="24"/>
        </w:rPr>
        <w:t>комплексного развития территорий</w:t>
      </w:r>
      <w:r>
        <w:rPr>
          <w:rFonts w:cs="Times New Roman"/>
          <w:sz w:val="24"/>
          <w:szCs w:val="24"/>
        </w:rPr>
        <w:t>»</w:t>
      </w:r>
    </w:p>
    <w:p w14:paraId="085C3966" w14:textId="77777777" w:rsidR="009B1C33" w:rsidRPr="009B1C33" w:rsidRDefault="009B1C33" w:rsidP="009B1C33">
      <w:pPr>
        <w:spacing w:before="120" w:line="276" w:lineRule="auto"/>
        <w:ind w:firstLine="709"/>
        <w:jc w:val="both"/>
        <w:rPr>
          <w:rFonts w:cs="Times New Roman"/>
          <w:sz w:val="24"/>
          <w:szCs w:val="24"/>
        </w:rPr>
      </w:pPr>
      <w:r>
        <w:rPr>
          <w:rFonts w:cs="Times New Roman"/>
          <w:sz w:val="24"/>
          <w:szCs w:val="24"/>
        </w:rPr>
        <w:t>Н</w:t>
      </w:r>
      <w:r w:rsidRPr="009B1C33">
        <w:rPr>
          <w:rFonts w:cs="Times New Roman"/>
          <w:sz w:val="24"/>
          <w:szCs w:val="24"/>
        </w:rPr>
        <w:t xml:space="preserve">апример, </w:t>
      </w:r>
      <w:r>
        <w:rPr>
          <w:rFonts w:cs="Times New Roman"/>
          <w:sz w:val="24"/>
          <w:szCs w:val="24"/>
        </w:rPr>
        <w:t xml:space="preserve">такая дополнительная мера определена </w:t>
      </w:r>
      <w:r w:rsidRPr="009B1C33">
        <w:rPr>
          <w:rFonts w:cs="Times New Roman"/>
          <w:sz w:val="24"/>
          <w:szCs w:val="24"/>
        </w:rPr>
        <w:t>Положени</w:t>
      </w:r>
      <w:r>
        <w:rPr>
          <w:rFonts w:cs="Times New Roman"/>
          <w:sz w:val="24"/>
          <w:szCs w:val="24"/>
        </w:rPr>
        <w:t>ем</w:t>
      </w:r>
      <w:r w:rsidRPr="009B1C33">
        <w:rPr>
          <w:rFonts w:cs="Times New Roman"/>
          <w:sz w:val="24"/>
          <w:szCs w:val="24"/>
        </w:rPr>
        <w:t xml:space="preserve"> о комплексном развитии территорий в Нижегородской области</w:t>
      </w:r>
      <w:r>
        <w:rPr>
          <w:rFonts w:cs="Times New Roman"/>
          <w:sz w:val="24"/>
          <w:szCs w:val="24"/>
        </w:rPr>
        <w:t xml:space="preserve"> (пункт 7.6)</w:t>
      </w:r>
      <w:r w:rsidR="00DE3F38">
        <w:rPr>
          <w:rStyle w:val="ab"/>
          <w:rFonts w:cs="Times New Roman"/>
          <w:sz w:val="24"/>
          <w:szCs w:val="24"/>
        </w:rPr>
        <w:footnoteReference w:id="26"/>
      </w:r>
      <w:r w:rsidR="00DE3F38">
        <w:rPr>
          <w:rFonts w:cs="Times New Roman"/>
          <w:sz w:val="24"/>
          <w:szCs w:val="24"/>
        </w:rPr>
        <w:t xml:space="preserve"> .</w:t>
      </w:r>
    </w:p>
    <w:p w14:paraId="5512A95D" w14:textId="078E3B8B" w:rsidR="0012741D" w:rsidRPr="00436365" w:rsidRDefault="00DE3F38" w:rsidP="006759FF">
      <w:pPr>
        <w:pBdr>
          <w:top w:val="single" w:sz="4" w:space="1" w:color="auto"/>
          <w:left w:val="single" w:sz="4" w:space="4" w:color="auto"/>
          <w:bottom w:val="single" w:sz="4" w:space="1" w:color="auto"/>
          <w:right w:val="single" w:sz="4" w:space="4" w:color="auto"/>
        </w:pBdr>
        <w:shd w:val="clear" w:color="auto" w:fill="FFFFFF" w:themeFill="background1"/>
        <w:spacing w:before="120" w:after="120" w:line="276" w:lineRule="auto"/>
        <w:ind w:firstLine="709"/>
        <w:jc w:val="both"/>
        <w:rPr>
          <w:rFonts w:cs="Times New Roman"/>
          <w:sz w:val="24"/>
          <w:szCs w:val="28"/>
        </w:rPr>
      </w:pPr>
      <w:r w:rsidRPr="00276858">
        <w:rPr>
          <w:rFonts w:cs="Times New Roman"/>
          <w:b/>
          <w:sz w:val="24"/>
          <w:szCs w:val="28"/>
        </w:rPr>
        <w:t>Рекомендация</w:t>
      </w:r>
      <w:r>
        <w:rPr>
          <w:rFonts w:cs="Times New Roman"/>
          <w:sz w:val="24"/>
          <w:szCs w:val="28"/>
        </w:rPr>
        <w:t xml:space="preserve">: проверьте, определена ли такая дополнительная жилищная гарантия в вашем </w:t>
      </w:r>
      <w:r w:rsidR="00D35C86">
        <w:rPr>
          <w:rFonts w:cs="Times New Roman"/>
          <w:sz w:val="24"/>
          <w:szCs w:val="28"/>
        </w:rPr>
        <w:t>субъекте РФ</w:t>
      </w:r>
      <w:r>
        <w:rPr>
          <w:rFonts w:cs="Times New Roman"/>
          <w:sz w:val="24"/>
          <w:szCs w:val="28"/>
        </w:rPr>
        <w:t>.</w:t>
      </w:r>
    </w:p>
    <w:p w14:paraId="47F82E2D" w14:textId="3559132B" w:rsidR="00304ED3" w:rsidRPr="0056125D" w:rsidRDefault="00757241" w:rsidP="00F86F84">
      <w:pPr>
        <w:pStyle w:val="2"/>
        <w:spacing w:before="240" w:after="120" w:line="240" w:lineRule="auto"/>
        <w:jc w:val="both"/>
        <w:rPr>
          <w:b/>
          <w:color w:val="0070C0"/>
        </w:rPr>
      </w:pPr>
      <w:bookmarkStart w:id="23" w:name="_Toc144820049"/>
      <w:r>
        <w:rPr>
          <w:b/>
          <w:color w:val="0070C0"/>
        </w:rPr>
        <w:t xml:space="preserve">Какие дополнительные права есть у граждан, являющихся собственниками квартир и состоящих на учете </w:t>
      </w:r>
      <w:r w:rsidRPr="00AD6CB5">
        <w:rPr>
          <w:b/>
          <w:color w:val="0070C0"/>
        </w:rPr>
        <w:t>в качестве нуждающегося в жилом помещении, предоставляемом по договору социального найма (очередники)</w:t>
      </w:r>
      <w:r w:rsidR="0056125D" w:rsidRPr="0056125D">
        <w:rPr>
          <w:b/>
          <w:color w:val="0070C0"/>
        </w:rPr>
        <w:t>?</w:t>
      </w:r>
      <w:bookmarkEnd w:id="23"/>
    </w:p>
    <w:p w14:paraId="17104293" w14:textId="1F5935CB" w:rsidR="00D05A37" w:rsidRPr="00D05A37" w:rsidRDefault="00D05A37" w:rsidP="00D05A37">
      <w:pPr>
        <w:spacing w:after="120" w:line="276" w:lineRule="auto"/>
        <w:ind w:firstLine="709"/>
        <w:jc w:val="both"/>
        <w:rPr>
          <w:rFonts w:cs="Times New Roman"/>
          <w:sz w:val="24"/>
          <w:szCs w:val="24"/>
        </w:rPr>
      </w:pPr>
      <w:r>
        <w:rPr>
          <w:rFonts w:cs="Times New Roman"/>
          <w:sz w:val="24"/>
          <w:szCs w:val="24"/>
        </w:rPr>
        <w:t>Субъектом Р</w:t>
      </w:r>
      <w:r w:rsidR="00B97A82">
        <w:rPr>
          <w:rFonts w:cs="Times New Roman"/>
          <w:sz w:val="24"/>
          <w:szCs w:val="24"/>
        </w:rPr>
        <w:t>Ф</w:t>
      </w:r>
      <w:r>
        <w:rPr>
          <w:rFonts w:cs="Times New Roman"/>
          <w:sz w:val="24"/>
          <w:szCs w:val="24"/>
        </w:rPr>
        <w:t xml:space="preserve"> может быть </w:t>
      </w:r>
      <w:r w:rsidRPr="00B97A82">
        <w:rPr>
          <w:rFonts w:cs="Times New Roman"/>
          <w:sz w:val="24"/>
          <w:szCs w:val="24"/>
        </w:rPr>
        <w:t>принят</w:t>
      </w:r>
      <w:r w:rsidRPr="00AD6CB5">
        <w:rPr>
          <w:rFonts w:cs="Times New Roman"/>
          <w:sz w:val="24"/>
          <w:szCs w:val="24"/>
        </w:rPr>
        <w:t xml:space="preserve"> </w:t>
      </w:r>
      <w:r w:rsidR="00B97A82" w:rsidRPr="00AD6CB5">
        <w:rPr>
          <w:rFonts w:cs="Times New Roman"/>
          <w:sz w:val="24"/>
          <w:szCs w:val="24"/>
        </w:rPr>
        <w:t xml:space="preserve">нормативный правовой акт </w:t>
      </w:r>
      <w:r w:rsidR="002A3A8D">
        <w:rPr>
          <w:rFonts w:cs="Times New Roman"/>
          <w:sz w:val="24"/>
          <w:szCs w:val="24"/>
        </w:rPr>
        <w:t>о предоставлении</w:t>
      </w:r>
      <w:r w:rsidR="0089184D">
        <w:rPr>
          <w:rFonts w:cs="Times New Roman"/>
          <w:sz w:val="24"/>
          <w:szCs w:val="24"/>
        </w:rPr>
        <w:t xml:space="preserve"> собственникам </w:t>
      </w:r>
      <w:r w:rsidR="002A3A8D">
        <w:rPr>
          <w:rFonts w:cs="Times New Roman"/>
          <w:sz w:val="24"/>
          <w:szCs w:val="24"/>
        </w:rPr>
        <w:t xml:space="preserve">жилых </w:t>
      </w:r>
      <w:r w:rsidR="0089184D">
        <w:rPr>
          <w:rFonts w:cs="Times New Roman"/>
          <w:sz w:val="24"/>
          <w:szCs w:val="24"/>
        </w:rPr>
        <w:t xml:space="preserve">помещений, </w:t>
      </w:r>
      <w:r w:rsidR="002A3A8D">
        <w:rPr>
          <w:rFonts w:cs="Times New Roman"/>
          <w:sz w:val="24"/>
          <w:szCs w:val="24"/>
        </w:rPr>
        <w:t>со</w:t>
      </w:r>
      <w:r w:rsidR="0089184D">
        <w:rPr>
          <w:rFonts w:cs="Times New Roman"/>
          <w:sz w:val="24"/>
          <w:szCs w:val="24"/>
        </w:rPr>
        <w:t xml:space="preserve">стоящим на учете в качестве нуждающихся в жилых помещениях, предоставляемых по договору социального найма, </w:t>
      </w:r>
      <w:r w:rsidR="0089184D" w:rsidRPr="0089184D">
        <w:rPr>
          <w:rFonts w:cs="Times New Roman"/>
          <w:b/>
          <w:sz w:val="24"/>
          <w:szCs w:val="24"/>
        </w:rPr>
        <w:t xml:space="preserve">во внеочередном порядке </w:t>
      </w:r>
      <w:r w:rsidR="0089184D" w:rsidRPr="0089184D">
        <w:rPr>
          <w:rFonts w:cs="Times New Roman"/>
          <w:b/>
          <w:sz w:val="24"/>
          <w:szCs w:val="24"/>
        </w:rPr>
        <w:lastRenderedPageBreak/>
        <w:t>жилых помещений по норме предоставления</w:t>
      </w:r>
      <w:r w:rsidR="0089184D" w:rsidRPr="0089184D">
        <w:rPr>
          <w:rFonts w:cs="Times New Roman"/>
          <w:sz w:val="24"/>
          <w:szCs w:val="24"/>
        </w:rPr>
        <w:t xml:space="preserve"> на одного человека, установленной</w:t>
      </w:r>
      <w:r w:rsidR="0089184D">
        <w:rPr>
          <w:rFonts w:cs="Times New Roman"/>
          <w:sz w:val="24"/>
          <w:szCs w:val="24"/>
        </w:rPr>
        <w:t xml:space="preserve"> субъектом Российской Федерации.</w:t>
      </w:r>
      <w:r w:rsidR="00F86F84">
        <w:rPr>
          <w:rFonts w:cs="Times New Roman"/>
          <w:sz w:val="24"/>
          <w:szCs w:val="24"/>
        </w:rPr>
        <w:t xml:space="preserve"> </w:t>
      </w:r>
      <w:r w:rsidR="002A3A8D">
        <w:rPr>
          <w:rFonts w:cs="Times New Roman"/>
          <w:sz w:val="24"/>
          <w:szCs w:val="24"/>
        </w:rPr>
        <w:t xml:space="preserve"> </w:t>
      </w:r>
    </w:p>
    <w:p w14:paraId="65D6CD27" w14:textId="77777777" w:rsidR="00F86F84" w:rsidRDefault="0056125D" w:rsidP="00F86F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56125D">
        <w:rPr>
          <w:rFonts w:cs="Times New Roman"/>
          <w:sz w:val="24"/>
          <w:szCs w:val="24"/>
        </w:rPr>
        <w:t xml:space="preserve">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w:t>
      </w:r>
      <w:r w:rsidRPr="00AD6CB5">
        <w:rPr>
          <w:rFonts w:cs="Times New Roman"/>
          <w:b/>
          <w:sz w:val="24"/>
          <w:szCs w:val="24"/>
        </w:rPr>
        <w:t>имеющим в собственности</w:t>
      </w:r>
      <w:r w:rsidRPr="0056125D">
        <w:rPr>
          <w:rFonts w:cs="Times New Roman"/>
          <w:sz w:val="24"/>
          <w:szCs w:val="24"/>
        </w:rPr>
        <w:t xml:space="preserve">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w:t>
      </w:r>
      <w:r w:rsidRPr="00AD6CB5">
        <w:rPr>
          <w:rFonts w:cs="Times New Roman"/>
          <w:b/>
          <w:sz w:val="24"/>
          <w:szCs w:val="24"/>
        </w:rPr>
        <w:t>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r w:rsidRPr="0056125D">
        <w:rPr>
          <w:rFonts w:cs="Times New Roman"/>
          <w:sz w:val="24"/>
          <w:szCs w:val="24"/>
        </w:rPr>
        <w:t>.</w:t>
      </w:r>
      <w:r w:rsidR="00F86F84" w:rsidRPr="00F86F84">
        <w:rPr>
          <w:rFonts w:cs="Times New Roman"/>
          <w:sz w:val="24"/>
          <w:szCs w:val="24"/>
        </w:rPr>
        <w:t xml:space="preserve"> </w:t>
      </w:r>
    </w:p>
    <w:p w14:paraId="7C894381" w14:textId="77777777" w:rsidR="0056125D" w:rsidRPr="0056125D" w:rsidRDefault="00F86F84" w:rsidP="00F86F8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Pr>
          <w:rFonts w:cs="Times New Roman"/>
          <w:sz w:val="24"/>
          <w:szCs w:val="24"/>
        </w:rPr>
        <w:t>Часть 13 статьи 32</w:t>
      </w:r>
      <w:r w:rsidRPr="00D05A37">
        <w:rPr>
          <w:rFonts w:cs="Times New Roman"/>
          <w:sz w:val="24"/>
          <w:szCs w:val="24"/>
          <w:vertAlign w:val="superscript"/>
        </w:rPr>
        <w:t>1</w:t>
      </w:r>
      <w:r>
        <w:rPr>
          <w:rFonts w:cs="Times New Roman"/>
          <w:sz w:val="24"/>
          <w:szCs w:val="24"/>
        </w:rPr>
        <w:t xml:space="preserve"> </w:t>
      </w:r>
      <w:r w:rsidR="002360AD">
        <w:rPr>
          <w:rFonts w:cs="Times New Roman"/>
          <w:sz w:val="24"/>
          <w:szCs w:val="24"/>
        </w:rPr>
        <w:t>Жилищного кодекса</w:t>
      </w:r>
    </w:p>
    <w:p w14:paraId="38EFB31C" w14:textId="65F112A5" w:rsidR="00B97A82" w:rsidRPr="0056125D" w:rsidRDefault="002A3A8D" w:rsidP="00B97A82">
      <w:pPr>
        <w:spacing w:after="120" w:line="276" w:lineRule="auto"/>
        <w:ind w:firstLine="709"/>
        <w:jc w:val="both"/>
        <w:rPr>
          <w:rFonts w:cs="Times New Roman"/>
          <w:sz w:val="24"/>
          <w:szCs w:val="24"/>
        </w:rPr>
      </w:pPr>
      <w:r>
        <w:rPr>
          <w:rFonts w:cs="Times New Roman"/>
          <w:sz w:val="24"/>
          <w:szCs w:val="24"/>
        </w:rPr>
        <w:t xml:space="preserve">В случае, если субъектом РФ не установлена такая мера поддержки, то </w:t>
      </w:r>
      <w:r w:rsidR="00B97A82">
        <w:rPr>
          <w:rFonts w:cs="Times New Roman"/>
          <w:sz w:val="24"/>
          <w:szCs w:val="24"/>
        </w:rPr>
        <w:t>собственник</w:t>
      </w:r>
      <w:r w:rsidR="004A6D6F">
        <w:rPr>
          <w:rFonts w:cs="Times New Roman"/>
          <w:sz w:val="24"/>
          <w:szCs w:val="24"/>
        </w:rPr>
        <w:t>и</w:t>
      </w:r>
      <w:r w:rsidR="00B97A82">
        <w:rPr>
          <w:rFonts w:cs="Times New Roman"/>
          <w:sz w:val="24"/>
          <w:szCs w:val="24"/>
        </w:rPr>
        <w:t xml:space="preserve"> квартир</w:t>
      </w:r>
      <w:r w:rsidR="004A6D6F">
        <w:rPr>
          <w:rFonts w:cs="Times New Roman"/>
          <w:sz w:val="24"/>
          <w:szCs w:val="24"/>
        </w:rPr>
        <w:t>,</w:t>
      </w:r>
      <w:r w:rsidR="00B97A82">
        <w:rPr>
          <w:rFonts w:cs="Times New Roman"/>
          <w:sz w:val="24"/>
          <w:szCs w:val="24"/>
        </w:rPr>
        <w:t xml:space="preserve"> состо</w:t>
      </w:r>
      <w:r w:rsidR="004A6D6F">
        <w:rPr>
          <w:rFonts w:cs="Times New Roman"/>
          <w:sz w:val="24"/>
          <w:szCs w:val="24"/>
        </w:rPr>
        <w:t>ящие</w:t>
      </w:r>
      <w:r w:rsidR="00B97A82">
        <w:rPr>
          <w:rFonts w:cs="Times New Roman"/>
          <w:sz w:val="24"/>
          <w:szCs w:val="24"/>
        </w:rPr>
        <w:t xml:space="preserve"> на учете </w:t>
      </w:r>
      <w:r w:rsidR="00B97A82" w:rsidRPr="0056125D">
        <w:rPr>
          <w:rFonts w:cs="Times New Roman"/>
          <w:sz w:val="24"/>
          <w:szCs w:val="24"/>
        </w:rPr>
        <w:t>в качестве нуждающ</w:t>
      </w:r>
      <w:r w:rsidR="00452B11">
        <w:rPr>
          <w:rFonts w:cs="Times New Roman"/>
          <w:sz w:val="24"/>
          <w:szCs w:val="24"/>
        </w:rPr>
        <w:t>ихся</w:t>
      </w:r>
      <w:r w:rsidR="00B97A82" w:rsidRPr="0056125D">
        <w:rPr>
          <w:rFonts w:cs="Times New Roman"/>
          <w:sz w:val="24"/>
          <w:szCs w:val="24"/>
        </w:rPr>
        <w:t xml:space="preserve"> в жил</w:t>
      </w:r>
      <w:r w:rsidR="00B97A82">
        <w:rPr>
          <w:rFonts w:cs="Times New Roman"/>
          <w:sz w:val="24"/>
          <w:szCs w:val="24"/>
        </w:rPr>
        <w:t>ом</w:t>
      </w:r>
      <w:r w:rsidR="00B97A82" w:rsidRPr="0056125D">
        <w:rPr>
          <w:rFonts w:cs="Times New Roman"/>
          <w:sz w:val="24"/>
          <w:szCs w:val="24"/>
        </w:rPr>
        <w:t xml:space="preserve"> помещени</w:t>
      </w:r>
      <w:r w:rsidR="00B97A82">
        <w:rPr>
          <w:rFonts w:cs="Times New Roman"/>
          <w:sz w:val="24"/>
          <w:szCs w:val="24"/>
        </w:rPr>
        <w:t>и</w:t>
      </w:r>
      <w:r w:rsidR="00B97A82" w:rsidRPr="0056125D">
        <w:rPr>
          <w:rFonts w:cs="Times New Roman"/>
          <w:sz w:val="24"/>
          <w:szCs w:val="24"/>
        </w:rPr>
        <w:t>, предоставляем</w:t>
      </w:r>
      <w:r w:rsidR="00B97A82">
        <w:rPr>
          <w:rFonts w:cs="Times New Roman"/>
          <w:sz w:val="24"/>
          <w:szCs w:val="24"/>
        </w:rPr>
        <w:t>ом</w:t>
      </w:r>
      <w:r w:rsidR="00B97A82" w:rsidRPr="0056125D">
        <w:rPr>
          <w:rFonts w:cs="Times New Roman"/>
          <w:sz w:val="24"/>
          <w:szCs w:val="24"/>
        </w:rPr>
        <w:t xml:space="preserve"> по договор</w:t>
      </w:r>
      <w:r w:rsidR="00B97A82">
        <w:rPr>
          <w:rFonts w:cs="Times New Roman"/>
          <w:sz w:val="24"/>
          <w:szCs w:val="24"/>
        </w:rPr>
        <w:t>у</w:t>
      </w:r>
      <w:r w:rsidR="00B97A82" w:rsidRPr="0056125D">
        <w:rPr>
          <w:rFonts w:cs="Times New Roman"/>
          <w:sz w:val="24"/>
          <w:szCs w:val="24"/>
        </w:rPr>
        <w:t xml:space="preserve"> социального найма,</w:t>
      </w:r>
      <w:r w:rsidR="00B97A82">
        <w:rPr>
          <w:rFonts w:cs="Times New Roman"/>
          <w:sz w:val="24"/>
          <w:szCs w:val="24"/>
        </w:rPr>
        <w:t xml:space="preserve"> </w:t>
      </w:r>
      <w:r w:rsidR="00D342DE">
        <w:rPr>
          <w:rFonts w:cs="Times New Roman"/>
          <w:sz w:val="24"/>
          <w:szCs w:val="24"/>
        </w:rPr>
        <w:t xml:space="preserve">получают взамен своего другое помещение с такой же площадью и </w:t>
      </w:r>
      <w:r w:rsidR="00B97A82">
        <w:rPr>
          <w:rFonts w:cs="Times New Roman"/>
          <w:sz w:val="24"/>
          <w:szCs w:val="24"/>
        </w:rPr>
        <w:t>сохраня</w:t>
      </w:r>
      <w:r w:rsidR="004A6D6F">
        <w:rPr>
          <w:rFonts w:cs="Times New Roman"/>
          <w:sz w:val="24"/>
          <w:szCs w:val="24"/>
        </w:rPr>
        <w:t>ют</w:t>
      </w:r>
      <w:r w:rsidR="00B97A82">
        <w:rPr>
          <w:rFonts w:cs="Times New Roman"/>
          <w:sz w:val="24"/>
          <w:szCs w:val="24"/>
        </w:rPr>
        <w:t xml:space="preserve"> право состоять на таком учете</w:t>
      </w:r>
      <w:r w:rsidR="002B79E9">
        <w:rPr>
          <w:rFonts w:cs="Times New Roman"/>
          <w:sz w:val="24"/>
          <w:szCs w:val="24"/>
        </w:rPr>
        <w:t xml:space="preserve"> </w:t>
      </w:r>
      <w:r w:rsidR="002B79E9" w:rsidRPr="00AD6CB5">
        <w:rPr>
          <w:rFonts w:cs="Times New Roman"/>
          <w:sz w:val="24"/>
          <w:szCs w:val="24"/>
        </w:rPr>
        <w:t xml:space="preserve">(снимаются с учета только в случаях, предусмотренных </w:t>
      </w:r>
      <w:r w:rsidR="003B5225" w:rsidRPr="00AD6CB5">
        <w:rPr>
          <w:rFonts w:cs="Times New Roman"/>
          <w:sz w:val="24"/>
          <w:szCs w:val="24"/>
        </w:rPr>
        <w:t>статьей 56 ЖК РФ).</w:t>
      </w:r>
      <w:r w:rsidR="002B79E9" w:rsidRPr="00AD6CB5">
        <w:rPr>
          <w:rFonts w:cs="Times New Roman"/>
          <w:sz w:val="24"/>
          <w:szCs w:val="24"/>
        </w:rPr>
        <w:t xml:space="preserve"> </w:t>
      </w:r>
    </w:p>
    <w:p w14:paraId="5EB70DC4" w14:textId="77777777" w:rsidR="00B97A82" w:rsidRDefault="00B97A82" w:rsidP="00B97A8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AD6CB5">
        <w:rPr>
          <w:rFonts w:cs="Times New Roman"/>
          <w:b/>
          <w:sz w:val="24"/>
          <w:szCs w:val="24"/>
        </w:rPr>
        <w:t>Собственники жилых помещений</w:t>
      </w:r>
      <w:r w:rsidRPr="0056125D">
        <w:rPr>
          <w:rFonts w:cs="Times New Roman"/>
          <w:sz w:val="24"/>
          <w:szCs w:val="24"/>
        </w:rPr>
        <w:t xml:space="preserve">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w:t>
      </w:r>
      <w:r w:rsidRPr="00AD6CB5">
        <w:rPr>
          <w:rFonts w:cs="Times New Roman"/>
          <w:b/>
          <w:sz w:val="24"/>
          <w:szCs w:val="24"/>
        </w:rPr>
        <w:t>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r w:rsidRPr="0056125D">
        <w:rPr>
          <w:rFonts w:cs="Times New Roman"/>
          <w:sz w:val="24"/>
          <w:szCs w:val="24"/>
        </w:rPr>
        <w:t>.</w:t>
      </w:r>
    </w:p>
    <w:p w14:paraId="2F97F4D1" w14:textId="77777777" w:rsidR="00B97A82" w:rsidRPr="0056125D" w:rsidRDefault="00B97A82" w:rsidP="00B97A82">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Pr>
          <w:rFonts w:cs="Times New Roman"/>
          <w:sz w:val="24"/>
          <w:szCs w:val="24"/>
        </w:rPr>
        <w:t>Часть 12 статьи 32</w:t>
      </w:r>
      <w:r w:rsidRPr="00D05A37">
        <w:rPr>
          <w:rFonts w:cs="Times New Roman"/>
          <w:sz w:val="24"/>
          <w:szCs w:val="24"/>
          <w:vertAlign w:val="superscript"/>
        </w:rPr>
        <w:t>1</w:t>
      </w:r>
      <w:r>
        <w:rPr>
          <w:rFonts w:cs="Times New Roman"/>
          <w:sz w:val="24"/>
          <w:szCs w:val="24"/>
        </w:rPr>
        <w:t xml:space="preserve"> Жилищного кодекса</w:t>
      </w:r>
    </w:p>
    <w:p w14:paraId="7397BCE1" w14:textId="77777777" w:rsidR="009859AB" w:rsidRPr="002B09BC" w:rsidRDefault="009859AB" w:rsidP="000A25E4">
      <w:pPr>
        <w:pStyle w:val="2"/>
        <w:spacing w:before="360" w:after="120" w:line="240" w:lineRule="auto"/>
        <w:jc w:val="both"/>
        <w:rPr>
          <w:b/>
          <w:color w:val="0070C0"/>
        </w:rPr>
      </w:pPr>
      <w:bookmarkStart w:id="24" w:name="_Toc144820050"/>
      <w:r w:rsidRPr="002B09BC">
        <w:rPr>
          <w:b/>
          <w:color w:val="0070C0"/>
        </w:rPr>
        <w:t>Что делать, если на квартиру, которая должна быть освобождена при реализации проекта КРТ</w:t>
      </w:r>
      <w:r>
        <w:rPr>
          <w:b/>
          <w:color w:val="0070C0"/>
        </w:rPr>
        <w:t xml:space="preserve"> жилой застройки</w:t>
      </w:r>
      <w:r w:rsidRPr="002B09BC">
        <w:rPr>
          <w:b/>
          <w:color w:val="0070C0"/>
        </w:rPr>
        <w:t>, зарегистрирована ипотека?</w:t>
      </w:r>
      <w:bookmarkEnd w:id="24"/>
    </w:p>
    <w:p w14:paraId="1F360478" w14:textId="34D64B07" w:rsidR="009859AB" w:rsidRDefault="009859AB" w:rsidP="009859AB">
      <w:pPr>
        <w:spacing w:before="120" w:line="276" w:lineRule="auto"/>
        <w:ind w:firstLine="709"/>
        <w:jc w:val="both"/>
        <w:rPr>
          <w:rFonts w:cs="Times New Roman"/>
          <w:sz w:val="24"/>
          <w:szCs w:val="24"/>
        </w:rPr>
      </w:pPr>
      <w:r>
        <w:rPr>
          <w:rFonts w:cs="Times New Roman"/>
          <w:sz w:val="24"/>
          <w:szCs w:val="24"/>
        </w:rPr>
        <w:t xml:space="preserve">Наличие ипотеки не является препятствием для заключения договора, предусматривающего переход права собственности на жилое помещение. </w:t>
      </w:r>
      <w:r w:rsidRPr="000A25E4">
        <w:rPr>
          <w:rFonts w:cs="Times New Roman"/>
          <w:b/>
          <w:sz w:val="24"/>
          <w:szCs w:val="24"/>
        </w:rPr>
        <w:t>Ипотека переходит на жилое помещение, предоставляемое собственнику.</w:t>
      </w:r>
      <w:r>
        <w:rPr>
          <w:rFonts w:cs="Times New Roman"/>
          <w:sz w:val="24"/>
          <w:szCs w:val="24"/>
        </w:rPr>
        <w:t xml:space="preserve"> Государственная регистрация ипотеки в отношении предоставляемого жилого помещения </w:t>
      </w:r>
      <w:r w:rsidRPr="000A25E4">
        <w:rPr>
          <w:rFonts w:cs="Times New Roman"/>
          <w:sz w:val="24"/>
          <w:szCs w:val="24"/>
        </w:rPr>
        <w:t xml:space="preserve">осуществляется одновременно с государственной регистрацией права собственности на </w:t>
      </w:r>
      <w:r>
        <w:rPr>
          <w:rFonts w:cs="Times New Roman"/>
          <w:sz w:val="24"/>
          <w:szCs w:val="24"/>
        </w:rPr>
        <w:t xml:space="preserve">такое жилое помещение </w:t>
      </w:r>
      <w:r w:rsidRPr="000A25E4">
        <w:rPr>
          <w:rFonts w:cs="Times New Roman"/>
          <w:sz w:val="24"/>
          <w:szCs w:val="24"/>
        </w:rPr>
        <w:t>без заявления на основании договора, предусматривающего переход права собственности</w:t>
      </w:r>
      <w:r>
        <w:rPr>
          <w:rFonts w:cs="Times New Roman"/>
          <w:sz w:val="24"/>
          <w:szCs w:val="24"/>
        </w:rPr>
        <w:t xml:space="preserve">. </w:t>
      </w:r>
    </w:p>
    <w:p w14:paraId="76562577" w14:textId="7A28FE58" w:rsidR="009859AB" w:rsidRDefault="009859AB" w:rsidP="009859A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76" w:lineRule="auto"/>
        <w:ind w:firstLine="709"/>
        <w:jc w:val="both"/>
        <w:rPr>
          <w:rFonts w:cs="Times New Roman"/>
          <w:sz w:val="24"/>
          <w:szCs w:val="24"/>
        </w:rPr>
      </w:pPr>
      <w:r w:rsidRPr="003827B5">
        <w:rPr>
          <w:rFonts w:cs="Times New Roman"/>
          <w:sz w:val="24"/>
          <w:szCs w:val="24"/>
        </w:rPr>
        <w:t>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w:t>
      </w:r>
      <w:r w:rsidR="000A25E4">
        <w:rPr>
          <w:rFonts w:cs="Times New Roman"/>
          <w:sz w:val="24"/>
          <w:szCs w:val="24"/>
        </w:rPr>
        <w:t xml:space="preserve"> </w:t>
      </w:r>
      <w:r w:rsidRPr="003827B5">
        <w:rPr>
          <w:rFonts w:cs="Times New Roman"/>
          <w:sz w:val="24"/>
          <w:szCs w:val="24"/>
        </w:rPr>
        <w:t xml:space="preserve">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w:t>
      </w:r>
      <w:r w:rsidRPr="00304ED3">
        <w:rPr>
          <w:rFonts w:cs="Times New Roman"/>
          <w:b/>
          <w:sz w:val="24"/>
          <w:szCs w:val="24"/>
        </w:rPr>
        <w:t xml:space="preserve">ограничения или обременения прав переходят на предоставляемое жилое </w:t>
      </w:r>
      <w:r w:rsidRPr="007D10E4">
        <w:rPr>
          <w:rFonts w:cs="Times New Roman"/>
          <w:b/>
          <w:sz w:val="24"/>
          <w:szCs w:val="24"/>
        </w:rPr>
        <w:t>помещение</w:t>
      </w:r>
      <w:r w:rsidRPr="000A25E4">
        <w:rPr>
          <w:rFonts w:cs="Times New Roman"/>
          <w:b/>
          <w:sz w:val="24"/>
          <w:szCs w:val="24"/>
        </w:rPr>
        <w:t xml:space="preserve"> и к лицу, которому оно передано в собственность</w:t>
      </w:r>
      <w:r w:rsidRPr="003827B5">
        <w:rPr>
          <w:rFonts w:cs="Times New Roman"/>
          <w:sz w:val="24"/>
          <w:szCs w:val="24"/>
        </w:rPr>
        <w:t xml:space="preserve">. При этом государственная регистрация перехода </w:t>
      </w:r>
      <w:r w:rsidRPr="003827B5">
        <w:rPr>
          <w:rFonts w:cs="Times New Roman"/>
          <w:sz w:val="24"/>
          <w:szCs w:val="24"/>
        </w:rPr>
        <w:lastRenderedPageBreak/>
        <w:t xml:space="preserve">таких ограничений и обременений осуществляется </w:t>
      </w:r>
      <w:r w:rsidRPr="00D342DE">
        <w:rPr>
          <w:rFonts w:cs="Times New Roman"/>
          <w:sz w:val="24"/>
          <w:szCs w:val="24"/>
          <w:u w:val="single"/>
        </w:rPr>
        <w:t>по заявлению лица, с которым заключен договор о комплексном развитии территории жилой застройки</w:t>
      </w:r>
      <w:r w:rsidRPr="003827B5">
        <w:rPr>
          <w:rFonts w:cs="Times New Roman"/>
          <w:sz w:val="24"/>
          <w:szCs w:val="24"/>
        </w:rPr>
        <w:t>,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14:paraId="61E83712" w14:textId="77777777" w:rsidR="009859AB" w:rsidRDefault="009859AB" w:rsidP="009859A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76" w:lineRule="auto"/>
        <w:ind w:firstLine="709"/>
        <w:jc w:val="right"/>
        <w:rPr>
          <w:rFonts w:cs="Times New Roman"/>
          <w:sz w:val="24"/>
          <w:szCs w:val="24"/>
        </w:rPr>
      </w:pPr>
      <w:r>
        <w:rPr>
          <w:rFonts w:cs="Times New Roman"/>
          <w:sz w:val="24"/>
          <w:szCs w:val="24"/>
        </w:rPr>
        <w:t>Часть 15 статьи 32</w:t>
      </w:r>
      <w:r w:rsidRPr="00304ED3">
        <w:rPr>
          <w:rFonts w:cs="Times New Roman"/>
          <w:sz w:val="24"/>
          <w:szCs w:val="24"/>
          <w:vertAlign w:val="superscript"/>
        </w:rPr>
        <w:t>1</w:t>
      </w:r>
      <w:r>
        <w:rPr>
          <w:rFonts w:cs="Times New Roman"/>
          <w:sz w:val="24"/>
          <w:szCs w:val="24"/>
        </w:rPr>
        <w:t xml:space="preserve"> Жилищного кодекса</w:t>
      </w:r>
    </w:p>
    <w:p w14:paraId="24959CA9" w14:textId="77777777" w:rsidR="009859AB" w:rsidRDefault="009859AB" w:rsidP="009859AB">
      <w:pPr>
        <w:spacing w:before="120" w:line="276" w:lineRule="auto"/>
        <w:ind w:firstLine="709"/>
        <w:jc w:val="both"/>
        <w:rPr>
          <w:rFonts w:cs="Times New Roman"/>
          <w:sz w:val="24"/>
          <w:szCs w:val="24"/>
        </w:rPr>
      </w:pPr>
    </w:p>
    <w:p w14:paraId="1AA7C12F" w14:textId="6188290E" w:rsidR="009859AB" w:rsidRPr="00DE3F38" w:rsidRDefault="009859AB" w:rsidP="009859A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eastAsia="Times New Roman" w:cs="Times New Roman"/>
          <w:sz w:val="24"/>
          <w:szCs w:val="24"/>
          <w:lang w:eastAsia="ru-RU"/>
        </w:rPr>
      </w:pPr>
      <w:r w:rsidRPr="004B732F">
        <w:rPr>
          <w:rFonts w:eastAsia="Times New Roman" w:cs="Times New Roman"/>
          <w:b/>
          <w:sz w:val="24"/>
          <w:szCs w:val="24"/>
          <w:lang w:eastAsia="ru-RU"/>
        </w:rPr>
        <w:t>Государственная регистрация ипотеки в отношении равнозначного жилого помещения или другого жилого помещения</w:t>
      </w:r>
      <w:r w:rsidRPr="00DE3F38">
        <w:rPr>
          <w:rFonts w:eastAsia="Times New Roman" w:cs="Times New Roman"/>
          <w:sz w:val="24"/>
          <w:szCs w:val="24"/>
          <w:lang w:eastAsia="ru-RU"/>
        </w:rPr>
        <w:t>, предоставляемого в соответствии со статьей 32</w:t>
      </w:r>
      <w:r w:rsidRPr="000A25E4">
        <w:rPr>
          <w:rFonts w:eastAsia="Times New Roman" w:cs="Times New Roman"/>
          <w:sz w:val="24"/>
          <w:szCs w:val="24"/>
          <w:vertAlign w:val="superscript"/>
          <w:lang w:eastAsia="ru-RU"/>
        </w:rPr>
        <w:t>1</w:t>
      </w:r>
      <w:r w:rsidRPr="00DE3F38">
        <w:rPr>
          <w:rFonts w:eastAsia="Times New Roman" w:cs="Times New Roman"/>
          <w:sz w:val="24"/>
          <w:szCs w:val="24"/>
          <w:lang w:eastAsia="ru-RU"/>
        </w:rPr>
        <w:t xml:space="preserve"> Жилищного кодекса Российской Федерации собственнику обремененного ипотекой жилого помещения в многоквартирном доме, включенном в границы территории, подлежащей </w:t>
      </w:r>
      <w:r w:rsidRPr="00DE3F38">
        <w:rPr>
          <w:rFonts w:cs="Times New Roman"/>
          <w:sz w:val="24"/>
          <w:szCs w:val="24"/>
        </w:rPr>
        <w:t>комплексному</w:t>
      </w:r>
      <w:r w:rsidRPr="00DE3F38">
        <w:rPr>
          <w:rFonts w:eastAsia="Times New Roman" w:cs="Times New Roman"/>
          <w:sz w:val="24"/>
          <w:szCs w:val="24"/>
          <w:lang w:eastAsia="ru-RU"/>
        </w:rPr>
        <w:t xml:space="preserve"> развитию, </w:t>
      </w:r>
      <w:r w:rsidRPr="004B732F">
        <w:rPr>
          <w:rFonts w:eastAsia="Times New Roman" w:cs="Times New Roman"/>
          <w:b/>
          <w:sz w:val="24"/>
          <w:szCs w:val="24"/>
          <w:lang w:eastAsia="ru-RU"/>
        </w:rPr>
        <w:t>осуществляется одновременно с государственной регистрацией права собственности на предоставляемое жилое помещение без заявления на основании договора, предусматривающего переход права собственности</w:t>
      </w:r>
      <w:r w:rsidRPr="00DE3F38">
        <w:rPr>
          <w:rFonts w:eastAsia="Times New Roman" w:cs="Times New Roman"/>
          <w:sz w:val="24"/>
          <w:szCs w:val="24"/>
          <w:lang w:eastAsia="ru-RU"/>
        </w:rPr>
        <w:t xml:space="preserve"> и заключенного в соответствии со статьей 32</w:t>
      </w:r>
      <w:r w:rsidRPr="000A25E4">
        <w:rPr>
          <w:rFonts w:eastAsia="Times New Roman" w:cs="Times New Roman"/>
          <w:sz w:val="24"/>
          <w:szCs w:val="24"/>
          <w:vertAlign w:val="superscript"/>
          <w:lang w:eastAsia="ru-RU"/>
        </w:rPr>
        <w:t>1</w:t>
      </w:r>
      <w:r w:rsidRPr="00DE3F38">
        <w:rPr>
          <w:rFonts w:eastAsia="Times New Roman" w:cs="Times New Roman"/>
          <w:sz w:val="24"/>
          <w:szCs w:val="24"/>
          <w:lang w:eastAsia="ru-RU"/>
        </w:rPr>
        <w:t xml:space="preserve"> Жилищного кодекса Российской Федерации, либо на основании вступившего в законную силу решения суда о понуждении к заключению указанного договора. Очередность залогодержателей в отношении передаваемого жилого помещения в многоквартирном доме устанавливается на основании сведений Единого государственного реестра недвижимости о государственной регистрации ипотеки в отношении жилого помещения в многоквартирном доме, включенном в границы территории, подлежащей комплексному развитию.</w:t>
      </w:r>
    </w:p>
    <w:p w14:paraId="30AAEDFC" w14:textId="77777777" w:rsidR="009859AB" w:rsidRDefault="009859AB" w:rsidP="009859A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8 статьи 18 Ф</w:t>
      </w:r>
      <w:r w:rsidRPr="0012741D">
        <w:rPr>
          <w:rFonts w:cs="Times New Roman"/>
          <w:sz w:val="24"/>
          <w:szCs w:val="24"/>
        </w:rPr>
        <w:t>едеральн</w:t>
      </w:r>
      <w:r>
        <w:rPr>
          <w:rFonts w:cs="Times New Roman"/>
          <w:sz w:val="24"/>
          <w:szCs w:val="24"/>
        </w:rPr>
        <w:t>ого</w:t>
      </w:r>
      <w:r w:rsidRPr="0012741D">
        <w:rPr>
          <w:rFonts w:cs="Times New Roman"/>
          <w:sz w:val="24"/>
          <w:szCs w:val="24"/>
        </w:rPr>
        <w:t xml:space="preserve"> закон</w:t>
      </w:r>
      <w:r>
        <w:rPr>
          <w:rFonts w:cs="Times New Roman"/>
          <w:sz w:val="24"/>
          <w:szCs w:val="24"/>
        </w:rPr>
        <w:t>а</w:t>
      </w:r>
      <w:r w:rsidRPr="0012741D">
        <w:rPr>
          <w:rFonts w:cs="Times New Roman"/>
          <w:sz w:val="24"/>
          <w:szCs w:val="24"/>
        </w:rPr>
        <w:t xml:space="preserve"> от 30.12.2020 </w:t>
      </w:r>
      <w:r>
        <w:rPr>
          <w:rFonts w:cs="Times New Roman"/>
          <w:sz w:val="24"/>
          <w:szCs w:val="24"/>
        </w:rPr>
        <w:t>№</w:t>
      </w:r>
      <w:r w:rsidRPr="0012741D">
        <w:rPr>
          <w:rFonts w:cs="Times New Roman"/>
          <w:sz w:val="24"/>
          <w:szCs w:val="24"/>
        </w:rPr>
        <w:t xml:space="preserve"> 494-ФЗ </w:t>
      </w:r>
      <w:r>
        <w:rPr>
          <w:rFonts w:cs="Times New Roman"/>
          <w:sz w:val="24"/>
          <w:szCs w:val="24"/>
        </w:rPr>
        <w:t>«</w:t>
      </w:r>
      <w:r w:rsidRPr="0012741D">
        <w:rPr>
          <w:rFonts w:cs="Times New Roman"/>
          <w:sz w:val="24"/>
          <w:szCs w:val="24"/>
        </w:rPr>
        <w:t>О внесении изменений в Градостроительный кодекс Российской Федерации и отдельные законодательные акты Российской Федерации</w:t>
      </w:r>
      <w:r>
        <w:rPr>
          <w:rFonts w:cs="Times New Roman"/>
          <w:sz w:val="24"/>
          <w:szCs w:val="24"/>
        </w:rPr>
        <w:t xml:space="preserve"> </w:t>
      </w:r>
      <w:r w:rsidRPr="0012741D">
        <w:rPr>
          <w:rFonts w:cs="Times New Roman"/>
          <w:sz w:val="24"/>
          <w:szCs w:val="24"/>
        </w:rPr>
        <w:t>в целях обеспечения</w:t>
      </w:r>
    </w:p>
    <w:p w14:paraId="2878A215" w14:textId="77777777" w:rsidR="009859AB" w:rsidRPr="00F86F84" w:rsidRDefault="009859AB" w:rsidP="009859A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sidRPr="0012741D">
        <w:rPr>
          <w:rFonts w:cs="Times New Roman"/>
          <w:sz w:val="24"/>
          <w:szCs w:val="24"/>
        </w:rPr>
        <w:t>комплексного развития территорий</w:t>
      </w:r>
      <w:r>
        <w:rPr>
          <w:rFonts w:cs="Times New Roman"/>
          <w:sz w:val="24"/>
          <w:szCs w:val="24"/>
        </w:rPr>
        <w:t>»</w:t>
      </w:r>
    </w:p>
    <w:p w14:paraId="0195BF3D" w14:textId="7930A673" w:rsidR="00B21878" w:rsidRPr="00B21878" w:rsidRDefault="00B21878" w:rsidP="00FF525F">
      <w:pPr>
        <w:pStyle w:val="1"/>
        <w:numPr>
          <w:ilvl w:val="1"/>
          <w:numId w:val="3"/>
        </w:numPr>
        <w:spacing w:before="360" w:after="120" w:line="240" w:lineRule="auto"/>
        <w:ind w:left="1077"/>
        <w:rPr>
          <w:b/>
          <w:sz w:val="28"/>
          <w:szCs w:val="28"/>
        </w:rPr>
      </w:pPr>
      <w:bookmarkStart w:id="25" w:name="_Toc144820051"/>
      <w:r w:rsidRPr="00B21878">
        <w:rPr>
          <w:b/>
          <w:sz w:val="28"/>
          <w:szCs w:val="28"/>
        </w:rPr>
        <w:t xml:space="preserve">Жилищные права нанимателей квартир в многоквартирных домах, не признанных аварийными, но соответствующих установленным критериям и включенных в </w:t>
      </w:r>
      <w:r w:rsidR="00B822CB">
        <w:rPr>
          <w:b/>
          <w:sz w:val="28"/>
          <w:szCs w:val="28"/>
        </w:rPr>
        <w:t>границы подлежащей комплексному развитию территории жилой застройки</w:t>
      </w:r>
      <w:bookmarkEnd w:id="25"/>
    </w:p>
    <w:p w14:paraId="68D63C95" w14:textId="35E736F7" w:rsidR="00B21878" w:rsidRDefault="00B21878" w:rsidP="00B21878">
      <w:pPr>
        <w:spacing w:before="240" w:after="120" w:line="276" w:lineRule="auto"/>
        <w:ind w:firstLine="709"/>
        <w:jc w:val="both"/>
        <w:rPr>
          <w:rFonts w:cs="Times New Roman"/>
          <w:sz w:val="24"/>
          <w:szCs w:val="24"/>
        </w:rPr>
      </w:pPr>
      <w:r>
        <w:rPr>
          <w:rFonts w:cs="Times New Roman"/>
          <w:sz w:val="24"/>
          <w:szCs w:val="24"/>
        </w:rPr>
        <w:t>Жилищные права граждан – нанимателей жилых помещений в многоквартирных домах, не признанных аварийными, но отвечающих установленным критериям «ветхости» и неблагоустроенности и включенны</w:t>
      </w:r>
      <w:r w:rsidR="008870DD">
        <w:rPr>
          <w:rFonts w:cs="Times New Roman"/>
          <w:sz w:val="24"/>
          <w:szCs w:val="24"/>
        </w:rPr>
        <w:t>х</w:t>
      </w:r>
      <w:r>
        <w:rPr>
          <w:rFonts w:cs="Times New Roman"/>
          <w:sz w:val="24"/>
          <w:szCs w:val="24"/>
        </w:rPr>
        <w:t xml:space="preserve"> в </w:t>
      </w:r>
      <w:r w:rsidR="008870DD">
        <w:rPr>
          <w:rFonts w:cs="Times New Roman"/>
          <w:sz w:val="24"/>
          <w:szCs w:val="24"/>
        </w:rPr>
        <w:t xml:space="preserve">границы подлежащей комплексному развитию территории жилой застройки </w:t>
      </w:r>
      <w:r>
        <w:rPr>
          <w:rFonts w:cs="Times New Roman"/>
          <w:sz w:val="24"/>
          <w:szCs w:val="24"/>
        </w:rPr>
        <w:t>решение</w:t>
      </w:r>
      <w:r w:rsidR="008870DD">
        <w:rPr>
          <w:rFonts w:cs="Times New Roman"/>
          <w:sz w:val="24"/>
          <w:szCs w:val="24"/>
        </w:rPr>
        <w:t>м</w:t>
      </w:r>
      <w:r>
        <w:rPr>
          <w:rFonts w:cs="Times New Roman"/>
          <w:sz w:val="24"/>
          <w:szCs w:val="24"/>
        </w:rPr>
        <w:t xml:space="preserve"> о КРТ жилой застройки, защищаются </w:t>
      </w:r>
      <w:r w:rsidRPr="00AE609B">
        <w:rPr>
          <w:rFonts w:cs="Times New Roman"/>
          <w:sz w:val="24"/>
          <w:szCs w:val="24"/>
        </w:rPr>
        <w:t>статье</w:t>
      </w:r>
      <w:r>
        <w:rPr>
          <w:rFonts w:cs="Times New Roman"/>
          <w:sz w:val="24"/>
          <w:szCs w:val="24"/>
        </w:rPr>
        <w:t>й</w:t>
      </w:r>
      <w:r w:rsidRPr="00AE609B">
        <w:rPr>
          <w:rFonts w:cs="Times New Roman"/>
          <w:sz w:val="24"/>
          <w:szCs w:val="24"/>
        </w:rPr>
        <w:t xml:space="preserve"> 32</w:t>
      </w:r>
      <w:r w:rsidRPr="002C293D">
        <w:rPr>
          <w:rFonts w:cs="Times New Roman"/>
          <w:sz w:val="24"/>
          <w:szCs w:val="24"/>
          <w:vertAlign w:val="superscript"/>
        </w:rPr>
        <w:t>1</w:t>
      </w:r>
      <w:r w:rsidRPr="00AE609B">
        <w:rPr>
          <w:rFonts w:cs="Times New Roman"/>
          <w:sz w:val="24"/>
          <w:szCs w:val="24"/>
        </w:rPr>
        <w:t xml:space="preserve"> Жилищного кодекса</w:t>
      </w:r>
      <w:r>
        <w:rPr>
          <w:rFonts w:cs="Times New Roman"/>
          <w:sz w:val="24"/>
          <w:szCs w:val="24"/>
        </w:rPr>
        <w:t>. Гарантии жилищных прав установлены для нанимателей жилых помещений</w:t>
      </w:r>
      <w:r w:rsidR="002767D0">
        <w:rPr>
          <w:rFonts w:cs="Times New Roman"/>
          <w:sz w:val="24"/>
          <w:szCs w:val="24"/>
        </w:rPr>
        <w:t xml:space="preserve"> в таких МКД</w:t>
      </w:r>
      <w:r>
        <w:rPr>
          <w:rFonts w:cs="Times New Roman"/>
          <w:sz w:val="24"/>
          <w:szCs w:val="24"/>
        </w:rPr>
        <w:t>, предоставленных:</w:t>
      </w:r>
    </w:p>
    <w:p w14:paraId="7DDF0D86" w14:textId="77777777" w:rsidR="00B21878" w:rsidRDefault="00B21878" w:rsidP="00B21878">
      <w:pPr>
        <w:spacing w:before="120" w:after="120" w:line="276" w:lineRule="auto"/>
        <w:ind w:firstLine="709"/>
        <w:jc w:val="both"/>
        <w:rPr>
          <w:rFonts w:cs="Times New Roman"/>
          <w:sz w:val="24"/>
          <w:szCs w:val="24"/>
        </w:rPr>
      </w:pPr>
      <w:r>
        <w:rPr>
          <w:rFonts w:cs="Times New Roman"/>
          <w:sz w:val="24"/>
          <w:szCs w:val="24"/>
        </w:rPr>
        <w:t xml:space="preserve">а) </w:t>
      </w:r>
      <w:r w:rsidRPr="008C4B97">
        <w:rPr>
          <w:rFonts w:cs="Times New Roman"/>
          <w:sz w:val="24"/>
          <w:szCs w:val="24"/>
        </w:rPr>
        <w:t>по договор</w:t>
      </w:r>
      <w:r>
        <w:rPr>
          <w:rFonts w:cs="Times New Roman"/>
          <w:sz w:val="24"/>
          <w:szCs w:val="24"/>
        </w:rPr>
        <w:t>у</w:t>
      </w:r>
      <w:r w:rsidRPr="008C4B97">
        <w:rPr>
          <w:rFonts w:cs="Times New Roman"/>
          <w:sz w:val="24"/>
          <w:szCs w:val="24"/>
        </w:rPr>
        <w:t xml:space="preserve"> социального найма</w:t>
      </w:r>
      <w:r>
        <w:rPr>
          <w:rStyle w:val="ab"/>
          <w:rFonts w:cs="Times New Roman"/>
          <w:sz w:val="24"/>
          <w:szCs w:val="24"/>
        </w:rPr>
        <w:footnoteReference w:id="27"/>
      </w:r>
      <w:r>
        <w:rPr>
          <w:rFonts w:cs="Times New Roman"/>
          <w:sz w:val="24"/>
          <w:szCs w:val="24"/>
        </w:rPr>
        <w:t>;</w:t>
      </w:r>
    </w:p>
    <w:p w14:paraId="7116BA79" w14:textId="77777777" w:rsidR="00B21878" w:rsidRDefault="00B21878" w:rsidP="00B21878">
      <w:pPr>
        <w:spacing w:before="120" w:after="120" w:line="276" w:lineRule="auto"/>
        <w:ind w:firstLine="709"/>
        <w:jc w:val="both"/>
        <w:rPr>
          <w:rFonts w:cs="Times New Roman"/>
          <w:sz w:val="24"/>
          <w:szCs w:val="24"/>
        </w:rPr>
      </w:pPr>
      <w:r>
        <w:rPr>
          <w:rFonts w:cs="Times New Roman"/>
          <w:sz w:val="24"/>
          <w:szCs w:val="24"/>
        </w:rPr>
        <w:lastRenderedPageBreak/>
        <w:t xml:space="preserve">б) по </w:t>
      </w:r>
      <w:r w:rsidRPr="008C4B97">
        <w:rPr>
          <w:rFonts w:cs="Times New Roman"/>
          <w:sz w:val="24"/>
          <w:szCs w:val="24"/>
        </w:rPr>
        <w:t>договор</w:t>
      </w:r>
      <w:r>
        <w:rPr>
          <w:rFonts w:cs="Times New Roman"/>
          <w:sz w:val="24"/>
          <w:szCs w:val="24"/>
        </w:rPr>
        <w:t>у</w:t>
      </w:r>
      <w:r w:rsidRPr="008C4B97">
        <w:rPr>
          <w:rFonts w:cs="Times New Roman"/>
          <w:sz w:val="24"/>
          <w:szCs w:val="24"/>
        </w:rPr>
        <w:t xml:space="preserve"> найма жилых помещений жилищного фонда социального использования</w:t>
      </w:r>
      <w:r>
        <w:rPr>
          <w:rStyle w:val="ab"/>
          <w:rFonts w:cs="Times New Roman"/>
          <w:sz w:val="24"/>
          <w:szCs w:val="24"/>
        </w:rPr>
        <w:footnoteReference w:id="28"/>
      </w:r>
      <w:r>
        <w:rPr>
          <w:rFonts w:cs="Times New Roman"/>
          <w:sz w:val="24"/>
          <w:szCs w:val="24"/>
        </w:rPr>
        <w:t>.</w:t>
      </w:r>
    </w:p>
    <w:p w14:paraId="0FFCAA46" w14:textId="5474ED24" w:rsidR="00B21878" w:rsidRDefault="00B21878" w:rsidP="00B21878">
      <w:pPr>
        <w:spacing w:after="120" w:line="276" w:lineRule="auto"/>
        <w:ind w:firstLine="709"/>
        <w:jc w:val="both"/>
        <w:rPr>
          <w:rFonts w:cs="Times New Roman"/>
          <w:sz w:val="24"/>
          <w:szCs w:val="24"/>
        </w:rPr>
      </w:pPr>
      <w:r>
        <w:rPr>
          <w:rFonts w:cs="Times New Roman"/>
          <w:sz w:val="24"/>
          <w:szCs w:val="24"/>
        </w:rPr>
        <w:t>Далее под «нанимател</w:t>
      </w:r>
      <w:r w:rsidR="00030B41">
        <w:rPr>
          <w:rFonts w:cs="Times New Roman"/>
          <w:sz w:val="24"/>
          <w:szCs w:val="24"/>
        </w:rPr>
        <w:t>ями</w:t>
      </w:r>
      <w:r>
        <w:rPr>
          <w:rFonts w:cs="Times New Roman"/>
          <w:sz w:val="24"/>
          <w:szCs w:val="24"/>
        </w:rPr>
        <w:t>» будут подразумеваться обе категории нанимателей, указанные выше.</w:t>
      </w:r>
    </w:p>
    <w:p w14:paraId="6B1CEBB6" w14:textId="69AB6E78" w:rsidR="00B21878" w:rsidRPr="00081269" w:rsidRDefault="00B21878" w:rsidP="00B21878">
      <w:pPr>
        <w:spacing w:after="120" w:line="276" w:lineRule="auto"/>
        <w:ind w:firstLine="709"/>
        <w:jc w:val="both"/>
        <w:rPr>
          <w:rFonts w:cs="Times New Roman"/>
          <w:sz w:val="24"/>
          <w:szCs w:val="24"/>
        </w:rPr>
      </w:pPr>
      <w:r>
        <w:rPr>
          <w:rFonts w:cs="Times New Roman"/>
          <w:sz w:val="24"/>
          <w:szCs w:val="24"/>
        </w:rPr>
        <w:t xml:space="preserve">Защита жилищных прав </w:t>
      </w:r>
      <w:r w:rsidRPr="008C4B97">
        <w:rPr>
          <w:rFonts w:cs="Times New Roman"/>
          <w:sz w:val="24"/>
          <w:szCs w:val="24"/>
        </w:rPr>
        <w:t>нанимателей жилых помещений</w:t>
      </w:r>
      <w:r>
        <w:rPr>
          <w:rFonts w:cs="Times New Roman"/>
          <w:sz w:val="24"/>
          <w:szCs w:val="24"/>
        </w:rPr>
        <w:t xml:space="preserve"> частного жилищного фонда при реализации проектов КРТ жилой застройки законодательством не </w:t>
      </w:r>
      <w:r w:rsidR="002767D0">
        <w:rPr>
          <w:rFonts w:cs="Times New Roman"/>
          <w:sz w:val="24"/>
          <w:szCs w:val="24"/>
        </w:rPr>
        <w:t>предусмотрена</w:t>
      </w:r>
      <w:r>
        <w:rPr>
          <w:rFonts w:cs="Times New Roman"/>
          <w:sz w:val="24"/>
          <w:szCs w:val="24"/>
        </w:rPr>
        <w:t>.</w:t>
      </w:r>
    </w:p>
    <w:p w14:paraId="4F8B8C5E" w14:textId="77777777" w:rsidR="00B21878" w:rsidRPr="00B57775" w:rsidRDefault="00B21878" w:rsidP="00B44C72">
      <w:pPr>
        <w:pStyle w:val="2"/>
        <w:spacing w:before="240" w:after="120" w:line="240" w:lineRule="auto"/>
        <w:jc w:val="both"/>
        <w:rPr>
          <w:b/>
          <w:color w:val="0070C0"/>
        </w:rPr>
      </w:pPr>
      <w:bookmarkStart w:id="26" w:name="_Toc144820052"/>
      <w:r>
        <w:rPr>
          <w:b/>
          <w:color w:val="0070C0"/>
        </w:rPr>
        <w:t xml:space="preserve">Что получит наниматель </w:t>
      </w:r>
      <w:r w:rsidRPr="00B57775">
        <w:rPr>
          <w:b/>
          <w:color w:val="0070C0"/>
        </w:rPr>
        <w:t>жило</w:t>
      </w:r>
      <w:r>
        <w:rPr>
          <w:b/>
          <w:color w:val="0070C0"/>
        </w:rPr>
        <w:t>го</w:t>
      </w:r>
      <w:r w:rsidRPr="00B57775">
        <w:rPr>
          <w:b/>
          <w:color w:val="0070C0"/>
        </w:rPr>
        <w:t xml:space="preserve"> помещени</w:t>
      </w:r>
      <w:r>
        <w:rPr>
          <w:b/>
          <w:color w:val="0070C0"/>
        </w:rPr>
        <w:t>я</w:t>
      </w:r>
      <w:r w:rsidRPr="00B57775">
        <w:rPr>
          <w:b/>
          <w:color w:val="0070C0"/>
        </w:rPr>
        <w:t xml:space="preserve"> взамен </w:t>
      </w:r>
      <w:r>
        <w:rPr>
          <w:b/>
          <w:color w:val="0070C0"/>
        </w:rPr>
        <w:t xml:space="preserve">освобождаемого </w:t>
      </w:r>
      <w:r w:rsidRPr="00B57775">
        <w:rPr>
          <w:b/>
          <w:color w:val="0070C0"/>
        </w:rPr>
        <w:t>жилого помещения?</w:t>
      </w:r>
      <w:bookmarkEnd w:id="26"/>
    </w:p>
    <w:p w14:paraId="3794D7AD" w14:textId="77777777" w:rsidR="00B21878" w:rsidRPr="00A6767B" w:rsidRDefault="00B21878" w:rsidP="00B21878">
      <w:pPr>
        <w:spacing w:line="276" w:lineRule="auto"/>
        <w:ind w:firstLine="709"/>
        <w:jc w:val="both"/>
        <w:rPr>
          <w:rFonts w:cs="Times New Roman"/>
          <w:sz w:val="24"/>
          <w:szCs w:val="24"/>
        </w:rPr>
      </w:pPr>
      <w:r w:rsidRPr="00A6767B">
        <w:rPr>
          <w:rFonts w:cs="Times New Roman"/>
          <w:sz w:val="24"/>
          <w:szCs w:val="24"/>
        </w:rPr>
        <w:t xml:space="preserve">Нанимателю </w:t>
      </w:r>
      <w:r w:rsidR="00087BE8">
        <w:rPr>
          <w:rFonts w:cs="Times New Roman"/>
          <w:sz w:val="24"/>
          <w:szCs w:val="24"/>
        </w:rPr>
        <w:t xml:space="preserve">жилого помещения </w:t>
      </w:r>
      <w:r w:rsidRPr="00A6767B">
        <w:rPr>
          <w:rFonts w:cs="Times New Roman"/>
          <w:sz w:val="24"/>
          <w:szCs w:val="24"/>
        </w:rPr>
        <w:t xml:space="preserve">взамен освобождаемого им жилого помещения </w:t>
      </w:r>
      <w:r w:rsidRPr="00A6767B">
        <w:rPr>
          <w:rFonts w:cs="Times New Roman"/>
          <w:b/>
          <w:sz w:val="24"/>
          <w:szCs w:val="24"/>
        </w:rPr>
        <w:t>предоставляется другое жилое помещение по договору социального найма</w:t>
      </w:r>
      <w:r w:rsidR="008212DB">
        <w:rPr>
          <w:rFonts w:cs="Times New Roman"/>
          <w:b/>
          <w:sz w:val="24"/>
          <w:szCs w:val="24"/>
        </w:rPr>
        <w:t xml:space="preserve">, а по заявлению нанимателя </w:t>
      </w:r>
      <w:r w:rsidR="00C61D10">
        <w:rPr>
          <w:rFonts w:cs="Times New Roman"/>
          <w:b/>
          <w:sz w:val="24"/>
          <w:szCs w:val="24"/>
        </w:rPr>
        <w:t>–</w:t>
      </w:r>
      <w:r w:rsidR="008212DB">
        <w:rPr>
          <w:rFonts w:cs="Times New Roman"/>
          <w:b/>
          <w:sz w:val="24"/>
          <w:szCs w:val="24"/>
        </w:rPr>
        <w:t xml:space="preserve"> </w:t>
      </w:r>
      <w:r w:rsidR="00C61D10">
        <w:rPr>
          <w:rFonts w:cs="Times New Roman"/>
          <w:b/>
          <w:sz w:val="24"/>
          <w:szCs w:val="24"/>
        </w:rPr>
        <w:t>на праве собственности</w:t>
      </w:r>
      <w:r w:rsidRPr="00A6767B">
        <w:rPr>
          <w:rFonts w:cs="Times New Roman"/>
          <w:sz w:val="24"/>
          <w:szCs w:val="24"/>
        </w:rPr>
        <w:t>.</w:t>
      </w:r>
    </w:p>
    <w:p w14:paraId="6422E668" w14:textId="77777777" w:rsidR="00B21878" w:rsidRPr="00A072C6" w:rsidRDefault="00B21878" w:rsidP="00B21878">
      <w:pPr>
        <w:spacing w:line="276" w:lineRule="auto"/>
        <w:ind w:firstLine="709"/>
        <w:jc w:val="both"/>
        <w:rPr>
          <w:rFonts w:cs="Times New Roman"/>
          <w:sz w:val="24"/>
          <w:szCs w:val="24"/>
        </w:rPr>
      </w:pPr>
      <w:r w:rsidRPr="00A072C6">
        <w:rPr>
          <w:rFonts w:cs="Times New Roman"/>
          <w:sz w:val="24"/>
          <w:szCs w:val="24"/>
        </w:rPr>
        <w:t>Такое другое жилое помещение должно иметь (см. часть 6 статьи 32</w:t>
      </w:r>
      <w:r w:rsidRPr="00A072C6">
        <w:rPr>
          <w:rFonts w:cs="Times New Roman"/>
          <w:sz w:val="24"/>
          <w:szCs w:val="24"/>
          <w:vertAlign w:val="superscript"/>
        </w:rPr>
        <w:t>1</w:t>
      </w:r>
      <w:r w:rsidRPr="00A072C6">
        <w:rPr>
          <w:rFonts w:cs="Times New Roman"/>
          <w:sz w:val="24"/>
          <w:szCs w:val="24"/>
        </w:rPr>
        <w:t xml:space="preserve"> ЖК РФ): </w:t>
      </w:r>
    </w:p>
    <w:p w14:paraId="29EE0677" w14:textId="77777777" w:rsidR="00B21878" w:rsidRPr="00A072C6" w:rsidRDefault="00B21878" w:rsidP="00B21878">
      <w:pPr>
        <w:pStyle w:val="a3"/>
        <w:numPr>
          <w:ilvl w:val="0"/>
          <w:numId w:val="19"/>
        </w:numPr>
        <w:spacing w:line="276" w:lineRule="auto"/>
        <w:jc w:val="both"/>
        <w:rPr>
          <w:rFonts w:ascii="Times New Roman" w:hAnsi="Times New Roman" w:cs="Times New Roman"/>
          <w:sz w:val="24"/>
          <w:szCs w:val="24"/>
        </w:rPr>
      </w:pPr>
      <w:r w:rsidRPr="00A072C6">
        <w:rPr>
          <w:rFonts w:ascii="Times New Roman" w:hAnsi="Times New Roman" w:cs="Times New Roman"/>
          <w:sz w:val="24"/>
          <w:szCs w:val="24"/>
        </w:rPr>
        <w:t xml:space="preserve">общую площадь, жилую площадь </w:t>
      </w:r>
      <w:r w:rsidRPr="00A072C6">
        <w:rPr>
          <w:rFonts w:ascii="Times New Roman" w:hAnsi="Times New Roman" w:cs="Times New Roman"/>
          <w:b/>
          <w:sz w:val="24"/>
          <w:szCs w:val="24"/>
        </w:rPr>
        <w:t>не меньше</w:t>
      </w:r>
      <w:r w:rsidRPr="00A072C6">
        <w:rPr>
          <w:rFonts w:ascii="Times New Roman" w:hAnsi="Times New Roman" w:cs="Times New Roman"/>
          <w:sz w:val="24"/>
          <w:szCs w:val="24"/>
        </w:rPr>
        <w:t xml:space="preserve"> общей площади, жилой площади освобождаемого жилого помещения;</w:t>
      </w:r>
    </w:p>
    <w:p w14:paraId="1F04E0D0" w14:textId="7D2A0580" w:rsidR="00087BE8" w:rsidRPr="00F6016A" w:rsidRDefault="00B21878" w:rsidP="00F6016A">
      <w:pPr>
        <w:pStyle w:val="a3"/>
        <w:numPr>
          <w:ilvl w:val="0"/>
          <w:numId w:val="19"/>
        </w:numPr>
        <w:spacing w:line="276" w:lineRule="auto"/>
        <w:jc w:val="both"/>
        <w:rPr>
          <w:rFonts w:ascii="Times New Roman" w:hAnsi="Times New Roman" w:cs="Times New Roman"/>
          <w:sz w:val="24"/>
          <w:szCs w:val="24"/>
        </w:rPr>
      </w:pPr>
      <w:r w:rsidRPr="00A072C6">
        <w:rPr>
          <w:rFonts w:ascii="Times New Roman" w:hAnsi="Times New Roman" w:cs="Times New Roman"/>
          <w:sz w:val="24"/>
          <w:szCs w:val="24"/>
        </w:rPr>
        <w:t xml:space="preserve"> количество комнат </w:t>
      </w:r>
      <w:r w:rsidRPr="00A072C6">
        <w:rPr>
          <w:rFonts w:ascii="Times New Roman" w:hAnsi="Times New Roman" w:cs="Times New Roman"/>
          <w:b/>
          <w:sz w:val="24"/>
          <w:szCs w:val="24"/>
        </w:rPr>
        <w:t>не меньше</w:t>
      </w:r>
      <w:r w:rsidRPr="00A072C6">
        <w:rPr>
          <w:rFonts w:ascii="Times New Roman" w:hAnsi="Times New Roman" w:cs="Times New Roman"/>
          <w:sz w:val="24"/>
          <w:szCs w:val="24"/>
        </w:rPr>
        <w:t xml:space="preserve"> количества комнат в освобождаемом жилом помещении.</w:t>
      </w:r>
    </w:p>
    <w:tbl>
      <w:tblPr>
        <w:tblStyle w:val="af8"/>
        <w:tblW w:w="0" w:type="auto"/>
        <w:tblLook w:val="04A0" w:firstRow="1" w:lastRow="0" w:firstColumn="1" w:lastColumn="0" w:noHBand="0" w:noVBand="1"/>
      </w:tblPr>
      <w:tblGrid>
        <w:gridCol w:w="9345"/>
      </w:tblGrid>
      <w:tr w:rsidR="00087BE8" w14:paraId="15255C2B" w14:textId="77777777" w:rsidTr="00087BE8">
        <w:tc>
          <w:tcPr>
            <w:tcW w:w="9345" w:type="dxa"/>
          </w:tcPr>
          <w:p w14:paraId="19315FA2" w14:textId="77777777" w:rsidR="00087BE8" w:rsidRPr="00F6016A" w:rsidRDefault="00087BE8" w:rsidP="00F6016A">
            <w:pPr>
              <w:spacing w:after="120" w:line="276" w:lineRule="auto"/>
              <w:jc w:val="both"/>
              <w:rPr>
                <w:rFonts w:cs="Times New Roman"/>
                <w:sz w:val="24"/>
                <w:szCs w:val="24"/>
              </w:rPr>
            </w:pPr>
            <w:r w:rsidRPr="00F6016A">
              <w:rPr>
                <w:rFonts w:cs="Times New Roman"/>
                <w:sz w:val="24"/>
                <w:szCs w:val="24"/>
              </w:rPr>
              <w:t xml:space="preserve">Нанимателю жилого помещения взамен освобождаемого им жилого помещения предоставляется </w:t>
            </w:r>
            <w:r w:rsidRPr="00F6016A">
              <w:rPr>
                <w:rFonts w:cs="Times New Roman"/>
                <w:b/>
                <w:sz w:val="24"/>
                <w:szCs w:val="24"/>
              </w:rPr>
              <w:t>другое жилое помещение по договору социального найма</w:t>
            </w:r>
            <w:r w:rsidRPr="00F6016A">
              <w:rPr>
                <w:rFonts w:cs="Times New Roman"/>
                <w:sz w:val="24"/>
                <w:szCs w:val="24"/>
              </w:rPr>
              <w:t xml:space="preserve">,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w:t>
            </w:r>
            <w:r w:rsidRPr="00F6016A">
              <w:rPr>
                <w:rFonts w:cs="Times New Roman"/>
                <w:b/>
                <w:sz w:val="24"/>
                <w:szCs w:val="24"/>
              </w:rPr>
              <w:t>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r w:rsidRPr="00F6016A">
              <w:rPr>
                <w:rFonts w:cs="Times New Roman"/>
                <w:sz w:val="24"/>
                <w:szCs w:val="24"/>
              </w:rPr>
              <w:t xml:space="preserve">. </w:t>
            </w:r>
          </w:p>
          <w:p w14:paraId="162E9C0D" w14:textId="77777777" w:rsidR="00087BE8" w:rsidRPr="00087BE8" w:rsidRDefault="008212DB" w:rsidP="00F6016A">
            <w:pPr>
              <w:spacing w:after="120" w:line="276" w:lineRule="auto"/>
              <w:jc w:val="right"/>
              <w:rPr>
                <w:rFonts w:cs="Times New Roman"/>
                <w:sz w:val="24"/>
                <w:szCs w:val="24"/>
              </w:rPr>
            </w:pPr>
            <w:r>
              <w:rPr>
                <w:rFonts w:cs="Times New Roman"/>
                <w:sz w:val="24"/>
                <w:szCs w:val="24"/>
              </w:rPr>
              <w:t>Часть 6 статьи 32</w:t>
            </w:r>
            <w:r w:rsidRPr="00F6016A">
              <w:rPr>
                <w:rFonts w:cs="Times New Roman"/>
                <w:sz w:val="24"/>
                <w:szCs w:val="24"/>
                <w:vertAlign w:val="superscript"/>
              </w:rPr>
              <w:t>1</w:t>
            </w:r>
            <w:r>
              <w:rPr>
                <w:rFonts w:cs="Times New Roman"/>
                <w:sz w:val="24"/>
                <w:szCs w:val="24"/>
              </w:rPr>
              <w:t xml:space="preserve"> Жилищного кодекса</w:t>
            </w:r>
          </w:p>
        </w:tc>
      </w:tr>
    </w:tbl>
    <w:p w14:paraId="42CE5990" w14:textId="77777777" w:rsidR="00B21878" w:rsidRPr="00295CBE" w:rsidRDefault="00B21878" w:rsidP="00B21878">
      <w:pPr>
        <w:pStyle w:val="2"/>
        <w:spacing w:before="240" w:after="120" w:line="240" w:lineRule="auto"/>
        <w:jc w:val="both"/>
        <w:rPr>
          <w:b/>
          <w:color w:val="0070C0"/>
        </w:rPr>
      </w:pPr>
      <w:bookmarkStart w:id="27" w:name="_Toc144820053"/>
      <w:r w:rsidRPr="00295CBE">
        <w:rPr>
          <w:b/>
          <w:color w:val="0070C0"/>
        </w:rPr>
        <w:t>Имеет ли нанимател</w:t>
      </w:r>
      <w:r>
        <w:rPr>
          <w:b/>
          <w:color w:val="0070C0"/>
        </w:rPr>
        <w:t>ь</w:t>
      </w:r>
      <w:r w:rsidRPr="00295CBE">
        <w:rPr>
          <w:b/>
          <w:color w:val="0070C0"/>
        </w:rPr>
        <w:t xml:space="preserve"> </w:t>
      </w:r>
      <w:r w:rsidR="00603B08">
        <w:rPr>
          <w:b/>
          <w:color w:val="0070C0"/>
        </w:rPr>
        <w:t xml:space="preserve">жилого помещения </w:t>
      </w:r>
      <w:r>
        <w:rPr>
          <w:b/>
          <w:color w:val="0070C0"/>
        </w:rPr>
        <w:t>право</w:t>
      </w:r>
      <w:r w:rsidRPr="00295CBE">
        <w:rPr>
          <w:b/>
          <w:color w:val="0070C0"/>
        </w:rPr>
        <w:t xml:space="preserve"> на получение равнозначного жилого помещения?</w:t>
      </w:r>
      <w:bookmarkEnd w:id="27"/>
    </w:p>
    <w:p w14:paraId="014ED36A" w14:textId="77777777" w:rsidR="00603B08" w:rsidRDefault="00603B08" w:rsidP="00B21878">
      <w:pPr>
        <w:spacing w:line="276" w:lineRule="auto"/>
        <w:ind w:firstLine="709"/>
        <w:jc w:val="both"/>
        <w:rPr>
          <w:rFonts w:cs="Times New Roman"/>
          <w:sz w:val="24"/>
          <w:szCs w:val="24"/>
        </w:rPr>
      </w:pPr>
      <w:r w:rsidRPr="00186A2C">
        <w:rPr>
          <w:rFonts w:cs="Times New Roman"/>
          <w:sz w:val="24"/>
          <w:szCs w:val="24"/>
        </w:rPr>
        <w:t xml:space="preserve">Нормативным правовым актом субъекта РФ </w:t>
      </w:r>
      <w:r>
        <w:rPr>
          <w:rFonts w:cs="Times New Roman"/>
          <w:sz w:val="24"/>
          <w:szCs w:val="24"/>
        </w:rPr>
        <w:t xml:space="preserve">может быть предусмотрено право нанимателей жилых помещений получить </w:t>
      </w:r>
      <w:r w:rsidRPr="00466F14">
        <w:rPr>
          <w:rFonts w:cs="Times New Roman"/>
          <w:b/>
          <w:sz w:val="24"/>
          <w:szCs w:val="24"/>
        </w:rPr>
        <w:t>равнозначное жилое помещение</w:t>
      </w:r>
      <w:r>
        <w:rPr>
          <w:rFonts w:cs="Times New Roman"/>
          <w:sz w:val="24"/>
          <w:szCs w:val="24"/>
        </w:rPr>
        <w:t xml:space="preserve">. </w:t>
      </w:r>
    </w:p>
    <w:p w14:paraId="481144C7" w14:textId="77777777" w:rsidR="00603B08" w:rsidRDefault="00603B08" w:rsidP="00B21878">
      <w:pPr>
        <w:spacing w:line="276" w:lineRule="auto"/>
        <w:ind w:firstLine="709"/>
        <w:jc w:val="both"/>
        <w:rPr>
          <w:rFonts w:cs="Times New Roman"/>
          <w:sz w:val="24"/>
          <w:szCs w:val="24"/>
        </w:rPr>
      </w:pPr>
    </w:p>
    <w:tbl>
      <w:tblPr>
        <w:tblStyle w:val="af8"/>
        <w:tblW w:w="0" w:type="auto"/>
        <w:tblLook w:val="04A0" w:firstRow="1" w:lastRow="0" w:firstColumn="1" w:lastColumn="0" w:noHBand="0" w:noVBand="1"/>
      </w:tblPr>
      <w:tblGrid>
        <w:gridCol w:w="9345"/>
      </w:tblGrid>
      <w:tr w:rsidR="00032A05" w14:paraId="32A82EC4" w14:textId="77777777" w:rsidTr="00032A05">
        <w:tc>
          <w:tcPr>
            <w:tcW w:w="9345" w:type="dxa"/>
          </w:tcPr>
          <w:p w14:paraId="598853C5" w14:textId="77777777" w:rsidR="00032A05" w:rsidRDefault="00032A05" w:rsidP="00032A05">
            <w:pPr>
              <w:ind w:firstLine="540"/>
              <w:jc w:val="both"/>
              <w:rPr>
                <w:rFonts w:eastAsia="Times New Roman" w:cs="Times New Roman"/>
                <w:sz w:val="24"/>
                <w:szCs w:val="24"/>
                <w:lang w:eastAsia="ru-RU"/>
              </w:rPr>
            </w:pPr>
            <w:r w:rsidRPr="007B07F9">
              <w:rPr>
                <w:rFonts w:eastAsia="Times New Roman" w:cs="Times New Roman"/>
                <w:sz w:val="24"/>
                <w:szCs w:val="24"/>
                <w:lang w:eastAsia="ru-RU"/>
              </w:rPr>
              <w:t>Нормативным правовым актом субъекта Российской Федерации може</w:t>
            </w:r>
            <w:r w:rsidRPr="00F6016A">
              <w:rPr>
                <w:rFonts w:eastAsia="Times New Roman" w:cs="Times New Roman"/>
                <w:b/>
                <w:sz w:val="24"/>
                <w:szCs w:val="24"/>
                <w:lang w:eastAsia="ru-RU"/>
              </w:rPr>
              <w:t xml:space="preserve">т быть предусмотрено право </w:t>
            </w:r>
            <w:r w:rsidRPr="00032A05">
              <w:rPr>
                <w:rFonts w:eastAsia="Times New Roman" w:cs="Times New Roman"/>
                <w:sz w:val="24"/>
                <w:szCs w:val="24"/>
                <w:lang w:eastAsia="ru-RU"/>
              </w:rPr>
              <w:t>собственников жилых помещений</w:t>
            </w:r>
            <w:r w:rsidRPr="00F6016A">
              <w:rPr>
                <w:rFonts w:eastAsia="Times New Roman" w:cs="Times New Roman"/>
                <w:b/>
                <w:sz w:val="24"/>
                <w:szCs w:val="24"/>
                <w:lang w:eastAsia="ru-RU"/>
              </w:rPr>
              <w:t>,</w:t>
            </w:r>
            <w:r w:rsidRPr="007B07F9">
              <w:rPr>
                <w:rFonts w:eastAsia="Times New Roman" w:cs="Times New Roman"/>
                <w:sz w:val="24"/>
                <w:szCs w:val="24"/>
                <w:lang w:eastAsia="ru-RU"/>
              </w:rPr>
              <w:t xml:space="preserve"> </w:t>
            </w:r>
            <w:r w:rsidRPr="00F6016A">
              <w:rPr>
                <w:rFonts w:eastAsia="Times New Roman" w:cs="Times New Roman"/>
                <w:b/>
                <w:sz w:val="24"/>
                <w:szCs w:val="24"/>
                <w:lang w:eastAsia="ru-RU"/>
              </w:rPr>
              <w:t>нанимателей жилых помещений на получение равнозначного жилого помещения</w:t>
            </w:r>
            <w:r w:rsidRPr="007B07F9">
              <w:rPr>
                <w:rFonts w:eastAsia="Times New Roman" w:cs="Times New Roman"/>
                <w:sz w:val="24"/>
                <w:szCs w:val="24"/>
                <w:lang w:eastAsia="ru-RU"/>
              </w:rPr>
              <w:t xml:space="preserve">, под которым для целей настоящей статьи понимается жилое помещение, одновременно соответствующее следующим требованиям: </w:t>
            </w:r>
          </w:p>
          <w:p w14:paraId="5E028AD3" w14:textId="77777777" w:rsidR="00032A05" w:rsidRPr="00921171" w:rsidRDefault="00032A05" w:rsidP="00032A05">
            <w:pPr>
              <w:ind w:firstLine="540"/>
              <w:jc w:val="both"/>
              <w:rPr>
                <w:rFonts w:eastAsia="Times New Roman" w:cs="Times New Roman"/>
                <w:sz w:val="24"/>
                <w:szCs w:val="24"/>
                <w:lang w:eastAsia="ru-RU"/>
              </w:rPr>
            </w:pPr>
            <w:r w:rsidRPr="00921171">
              <w:rPr>
                <w:rFonts w:eastAsia="Times New Roman" w:cs="Times New Roman"/>
                <w:sz w:val="24"/>
                <w:szCs w:val="24"/>
                <w:lang w:eastAsia="ru-RU"/>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 </w:t>
            </w:r>
          </w:p>
          <w:p w14:paraId="2294ADD3" w14:textId="77777777" w:rsidR="00032A05" w:rsidRPr="00921171" w:rsidRDefault="00032A05" w:rsidP="00032A05">
            <w:pPr>
              <w:ind w:firstLine="540"/>
              <w:jc w:val="both"/>
              <w:rPr>
                <w:rFonts w:eastAsia="Times New Roman" w:cs="Times New Roman"/>
                <w:sz w:val="24"/>
                <w:szCs w:val="24"/>
                <w:lang w:eastAsia="ru-RU"/>
              </w:rPr>
            </w:pPr>
            <w:r w:rsidRPr="00921171">
              <w:rPr>
                <w:rFonts w:eastAsia="Times New Roman" w:cs="Times New Roman"/>
                <w:sz w:val="24"/>
                <w:szCs w:val="24"/>
                <w:lang w:eastAsia="ru-RU"/>
              </w:rPr>
              <w:lastRenderedPageBreak/>
              <w:t xml:space="preserve">2) такое жилое помещение соответствует стандартам, установленным нормативным правовым актом субъекта Российской Федерации; </w:t>
            </w:r>
          </w:p>
          <w:p w14:paraId="3CDD4414" w14:textId="77777777" w:rsidR="009D2D5C" w:rsidRDefault="00032A05" w:rsidP="00F6016A">
            <w:pPr>
              <w:ind w:firstLine="540"/>
              <w:jc w:val="both"/>
              <w:rPr>
                <w:rFonts w:eastAsia="Times New Roman" w:cs="Times New Roman"/>
                <w:sz w:val="24"/>
                <w:szCs w:val="24"/>
                <w:lang w:eastAsia="ru-RU"/>
              </w:rPr>
            </w:pPr>
            <w:r w:rsidRPr="00921171">
              <w:rPr>
                <w:rFonts w:eastAsia="Times New Roman" w:cs="Times New Roman"/>
                <w:sz w:val="24"/>
                <w:szCs w:val="24"/>
                <w:lang w:eastAsia="ru-RU"/>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 </w:t>
            </w:r>
          </w:p>
          <w:p w14:paraId="2C898460" w14:textId="007DC19A" w:rsidR="00032A05" w:rsidRDefault="009D2D5C" w:rsidP="00FF525F">
            <w:pPr>
              <w:ind w:firstLine="540"/>
              <w:jc w:val="right"/>
              <w:rPr>
                <w:rFonts w:cs="Times New Roman"/>
                <w:sz w:val="24"/>
                <w:szCs w:val="24"/>
              </w:rPr>
            </w:pPr>
            <w:r>
              <w:rPr>
                <w:rFonts w:eastAsia="Times New Roman" w:cs="Times New Roman"/>
                <w:sz w:val="24"/>
                <w:szCs w:val="24"/>
                <w:lang w:eastAsia="ru-RU"/>
              </w:rPr>
              <w:t xml:space="preserve">Часть 7 статьи </w:t>
            </w:r>
            <w:r>
              <w:rPr>
                <w:rFonts w:cs="Times New Roman"/>
                <w:sz w:val="24"/>
                <w:szCs w:val="24"/>
              </w:rPr>
              <w:t>32</w:t>
            </w:r>
            <w:r w:rsidRPr="004E2EF4">
              <w:rPr>
                <w:rFonts w:cs="Times New Roman"/>
                <w:sz w:val="24"/>
                <w:szCs w:val="24"/>
                <w:vertAlign w:val="superscript"/>
              </w:rPr>
              <w:t>1</w:t>
            </w:r>
            <w:r>
              <w:rPr>
                <w:rFonts w:cs="Times New Roman"/>
                <w:sz w:val="24"/>
                <w:szCs w:val="24"/>
              </w:rPr>
              <w:t xml:space="preserve"> Жилищного кодекса</w:t>
            </w:r>
          </w:p>
        </w:tc>
      </w:tr>
    </w:tbl>
    <w:p w14:paraId="02C1C561" w14:textId="77777777" w:rsidR="002943DC" w:rsidRPr="002943DC" w:rsidRDefault="002943DC" w:rsidP="00A634AF">
      <w:pPr>
        <w:spacing w:before="120" w:line="276" w:lineRule="auto"/>
        <w:ind w:firstLine="709"/>
        <w:jc w:val="both"/>
        <w:rPr>
          <w:rFonts w:cs="Times New Roman"/>
          <w:i/>
          <w:sz w:val="16"/>
          <w:szCs w:val="16"/>
        </w:rPr>
      </w:pPr>
    </w:p>
    <w:p w14:paraId="4DF31403" w14:textId="77777777" w:rsidR="002943DC" w:rsidRDefault="002943DC" w:rsidP="002943DC">
      <w:pPr>
        <w:pBdr>
          <w:top w:val="single" w:sz="4" w:space="1" w:color="auto"/>
          <w:left w:val="single" w:sz="4" w:space="5" w:color="auto"/>
          <w:bottom w:val="single" w:sz="4" w:space="1" w:color="auto"/>
          <w:right w:val="single" w:sz="4" w:space="4" w:color="auto"/>
        </w:pBdr>
        <w:shd w:val="clear" w:color="auto" w:fill="FFFFFF" w:themeFill="background1"/>
        <w:spacing w:after="120" w:line="276" w:lineRule="auto"/>
        <w:ind w:firstLine="708"/>
        <w:jc w:val="both"/>
        <w:rPr>
          <w:rFonts w:cs="Times New Roman"/>
          <w:sz w:val="24"/>
          <w:szCs w:val="28"/>
        </w:rPr>
      </w:pPr>
      <w:r w:rsidRPr="00276858">
        <w:rPr>
          <w:rFonts w:cs="Times New Roman"/>
          <w:b/>
          <w:sz w:val="24"/>
          <w:szCs w:val="28"/>
        </w:rPr>
        <w:t>Рекомендация</w:t>
      </w:r>
      <w:r>
        <w:rPr>
          <w:rFonts w:cs="Times New Roman"/>
          <w:sz w:val="24"/>
          <w:szCs w:val="28"/>
        </w:rPr>
        <w:t xml:space="preserve">: проверьте, установлено ли в вашем субъекте РФ право нанимателей квартир в МКД, соответствующим критериям, на получение равнозначного помещения взамен освобождаемого. Если да, то какие стандарты такого равнозначного жилого помещения установлены. </w:t>
      </w:r>
    </w:p>
    <w:p w14:paraId="154AB562" w14:textId="7B12EF76" w:rsidR="00B21878" w:rsidRPr="00F6016A" w:rsidRDefault="00B21878" w:rsidP="00A634AF">
      <w:pPr>
        <w:spacing w:before="120" w:line="276" w:lineRule="auto"/>
        <w:ind w:firstLine="709"/>
        <w:jc w:val="both"/>
        <w:rPr>
          <w:rFonts w:cs="Times New Roman"/>
          <w:i/>
          <w:sz w:val="24"/>
          <w:szCs w:val="24"/>
        </w:rPr>
      </w:pPr>
      <w:r w:rsidRPr="00F6016A">
        <w:rPr>
          <w:rFonts w:cs="Times New Roman"/>
          <w:i/>
          <w:sz w:val="24"/>
          <w:szCs w:val="24"/>
        </w:rPr>
        <w:t xml:space="preserve">О </w:t>
      </w:r>
      <w:r w:rsidR="0082530E" w:rsidRPr="00F6016A">
        <w:rPr>
          <w:rFonts w:cs="Times New Roman"/>
          <w:i/>
          <w:sz w:val="24"/>
          <w:szCs w:val="24"/>
        </w:rPr>
        <w:t xml:space="preserve">стандартах </w:t>
      </w:r>
      <w:r w:rsidRPr="00F6016A">
        <w:rPr>
          <w:rFonts w:cs="Times New Roman"/>
          <w:i/>
          <w:sz w:val="24"/>
          <w:szCs w:val="24"/>
        </w:rPr>
        <w:t>равнозначно</w:t>
      </w:r>
      <w:r w:rsidR="0082530E" w:rsidRPr="00F6016A">
        <w:rPr>
          <w:rFonts w:cs="Times New Roman"/>
          <w:i/>
          <w:sz w:val="24"/>
          <w:szCs w:val="24"/>
        </w:rPr>
        <w:t>го</w:t>
      </w:r>
      <w:r w:rsidRPr="00F6016A">
        <w:rPr>
          <w:rFonts w:cs="Times New Roman"/>
          <w:i/>
          <w:sz w:val="24"/>
          <w:szCs w:val="24"/>
        </w:rPr>
        <w:t xml:space="preserve"> жило</w:t>
      </w:r>
      <w:r w:rsidR="0082530E" w:rsidRPr="00F6016A">
        <w:rPr>
          <w:rFonts w:cs="Times New Roman"/>
          <w:i/>
          <w:sz w:val="24"/>
          <w:szCs w:val="24"/>
        </w:rPr>
        <w:t>го</w:t>
      </w:r>
      <w:r w:rsidRPr="00F6016A">
        <w:rPr>
          <w:rFonts w:cs="Times New Roman"/>
          <w:i/>
          <w:sz w:val="24"/>
          <w:szCs w:val="24"/>
        </w:rPr>
        <w:t xml:space="preserve"> помещени</w:t>
      </w:r>
      <w:r w:rsidR="0082530E" w:rsidRPr="00F6016A">
        <w:rPr>
          <w:rFonts w:cs="Times New Roman"/>
          <w:i/>
          <w:sz w:val="24"/>
          <w:szCs w:val="24"/>
        </w:rPr>
        <w:t>я</w:t>
      </w:r>
      <w:r w:rsidRPr="00F6016A">
        <w:rPr>
          <w:rFonts w:cs="Times New Roman"/>
          <w:i/>
          <w:sz w:val="24"/>
          <w:szCs w:val="24"/>
        </w:rPr>
        <w:t xml:space="preserve"> см. ответ на вопрос «Что такое равнозначное жилое помещение? В каком случае оно предоставляется?».</w:t>
      </w:r>
    </w:p>
    <w:p w14:paraId="6E1D1F21" w14:textId="5CA751CC" w:rsidR="00B21878" w:rsidRPr="002C0623" w:rsidRDefault="00B21878" w:rsidP="00FF525F">
      <w:pPr>
        <w:pStyle w:val="2"/>
        <w:spacing w:before="120" w:after="120" w:line="240" w:lineRule="auto"/>
        <w:jc w:val="both"/>
        <w:rPr>
          <w:b/>
          <w:color w:val="0070C0"/>
        </w:rPr>
      </w:pPr>
      <w:bookmarkStart w:id="28" w:name="_Toc144820054"/>
      <w:r>
        <w:rPr>
          <w:b/>
          <w:color w:val="0070C0"/>
        </w:rPr>
        <w:t>Может ли наниматель получить другое</w:t>
      </w:r>
      <w:r w:rsidRPr="002C0623">
        <w:rPr>
          <w:b/>
          <w:color w:val="0070C0"/>
        </w:rPr>
        <w:t xml:space="preserve"> жило</w:t>
      </w:r>
      <w:r>
        <w:rPr>
          <w:b/>
          <w:color w:val="0070C0"/>
        </w:rPr>
        <w:t>е</w:t>
      </w:r>
      <w:r w:rsidRPr="002C0623">
        <w:rPr>
          <w:b/>
          <w:color w:val="0070C0"/>
        </w:rPr>
        <w:t xml:space="preserve"> помещени</w:t>
      </w:r>
      <w:r>
        <w:rPr>
          <w:b/>
          <w:color w:val="0070C0"/>
        </w:rPr>
        <w:t>е</w:t>
      </w:r>
      <w:r w:rsidRPr="002C0623">
        <w:rPr>
          <w:b/>
          <w:color w:val="0070C0"/>
        </w:rPr>
        <w:t xml:space="preserve"> в собственность, а не внаем?</w:t>
      </w:r>
      <w:bookmarkEnd w:id="28"/>
    </w:p>
    <w:p w14:paraId="6E402D78" w14:textId="77777777" w:rsidR="00B21878" w:rsidRDefault="00B21878" w:rsidP="00262082">
      <w:pPr>
        <w:spacing w:after="120" w:line="276" w:lineRule="auto"/>
        <w:ind w:firstLine="709"/>
        <w:jc w:val="both"/>
        <w:rPr>
          <w:rFonts w:cs="Times New Roman"/>
          <w:sz w:val="24"/>
          <w:szCs w:val="24"/>
        </w:rPr>
      </w:pPr>
      <w:r w:rsidRPr="00DF333C">
        <w:rPr>
          <w:rFonts w:cs="Times New Roman"/>
          <w:sz w:val="24"/>
          <w:szCs w:val="24"/>
        </w:rPr>
        <w:t xml:space="preserve">Да, </w:t>
      </w:r>
      <w:r w:rsidRPr="00A94A72">
        <w:rPr>
          <w:rFonts w:cs="Times New Roman"/>
          <w:b/>
          <w:sz w:val="24"/>
          <w:szCs w:val="24"/>
        </w:rPr>
        <w:t>предоставление нанимателю другого жилого помещения в собственность возможно</w:t>
      </w:r>
      <w:r w:rsidRPr="00DF333C">
        <w:rPr>
          <w:rFonts w:cs="Times New Roman"/>
          <w:sz w:val="24"/>
          <w:szCs w:val="24"/>
        </w:rPr>
        <w:t>.</w:t>
      </w:r>
      <w:r>
        <w:rPr>
          <w:rFonts w:cs="Times New Roman"/>
          <w:sz w:val="24"/>
          <w:szCs w:val="24"/>
        </w:rPr>
        <w:t xml:space="preserve"> Для этого необходимо соответствующее заявление нанимателя освобождаемого жилого помещения.</w:t>
      </w:r>
    </w:p>
    <w:p w14:paraId="2F1D57CB" w14:textId="147D3BD5" w:rsidR="00B21878" w:rsidRDefault="00B21878" w:rsidP="00B2187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rFonts w:cs="Times New Roman"/>
          <w:b/>
          <w:sz w:val="24"/>
          <w:szCs w:val="24"/>
        </w:rPr>
      </w:pPr>
      <w:r w:rsidRPr="00DD30F2">
        <w:rPr>
          <w:rFonts w:cs="Times New Roman"/>
          <w:sz w:val="24"/>
          <w:szCs w:val="24"/>
        </w:rPr>
        <w:t xml:space="preserve">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w:t>
      </w:r>
      <w:r w:rsidRPr="00A634AF">
        <w:rPr>
          <w:rFonts w:cs="Times New Roman"/>
          <w:b/>
          <w:sz w:val="24"/>
          <w:szCs w:val="24"/>
        </w:rPr>
        <w:t>при наличии его письменного заявления</w:t>
      </w:r>
      <w:r w:rsidRPr="00DD30F2">
        <w:rPr>
          <w:rFonts w:cs="Times New Roman"/>
          <w:sz w:val="24"/>
          <w:szCs w:val="24"/>
        </w:rPr>
        <w:t xml:space="preserve"> </w:t>
      </w:r>
      <w:r w:rsidRPr="00DD30F2">
        <w:rPr>
          <w:rFonts w:cs="Times New Roman"/>
          <w:b/>
          <w:sz w:val="24"/>
          <w:szCs w:val="24"/>
        </w:rPr>
        <w:t>другое жилое помещение может быть предоставлено ему на праве собственности на основании договора передачи жилого помещения в собственность.</w:t>
      </w:r>
    </w:p>
    <w:p w14:paraId="13BDE2B0" w14:textId="46654875" w:rsidR="00B21878" w:rsidRPr="00DD30F2" w:rsidRDefault="00A634AF" w:rsidP="00B2187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Pr>
          <w:rFonts w:cs="Times New Roman"/>
          <w:sz w:val="24"/>
          <w:szCs w:val="24"/>
        </w:rPr>
        <w:t>Часть 6 статьи 32</w:t>
      </w:r>
      <w:r w:rsidRPr="00DD30F2">
        <w:rPr>
          <w:rFonts w:cs="Times New Roman"/>
          <w:sz w:val="24"/>
          <w:szCs w:val="24"/>
          <w:vertAlign w:val="superscript"/>
        </w:rPr>
        <w:t>1</w:t>
      </w:r>
      <w:r>
        <w:rPr>
          <w:rFonts w:cs="Times New Roman"/>
          <w:sz w:val="24"/>
          <w:szCs w:val="24"/>
        </w:rPr>
        <w:t xml:space="preserve"> Жилищного кодекса</w:t>
      </w:r>
    </w:p>
    <w:p w14:paraId="10529449" w14:textId="6E83C3D1" w:rsidR="00B21878" w:rsidRPr="004B60D1" w:rsidRDefault="00B21878" w:rsidP="00262082">
      <w:pPr>
        <w:pStyle w:val="2"/>
        <w:spacing w:before="120" w:after="120" w:line="240" w:lineRule="auto"/>
        <w:jc w:val="both"/>
        <w:rPr>
          <w:b/>
          <w:color w:val="0070C0"/>
        </w:rPr>
      </w:pPr>
      <w:bookmarkStart w:id="29" w:name="_Toc144820055"/>
      <w:r>
        <w:rPr>
          <w:b/>
          <w:color w:val="0070C0"/>
        </w:rPr>
        <w:t xml:space="preserve">Могут ли наниматели комнат в коммунальной квартире при ее расселении </w:t>
      </w:r>
      <w:r w:rsidR="009859AB">
        <w:rPr>
          <w:b/>
          <w:color w:val="0070C0"/>
        </w:rPr>
        <w:t xml:space="preserve">в рамках комплексного развития территории </w:t>
      </w:r>
      <w:r>
        <w:rPr>
          <w:b/>
          <w:color w:val="0070C0"/>
        </w:rPr>
        <w:t>получить отдельные квартиры?</w:t>
      </w:r>
      <w:bookmarkEnd w:id="29"/>
      <w:r>
        <w:rPr>
          <w:b/>
          <w:color w:val="0070C0"/>
        </w:rPr>
        <w:t xml:space="preserve"> </w:t>
      </w:r>
    </w:p>
    <w:p w14:paraId="2A7CC325" w14:textId="5C296748" w:rsidR="00B21878" w:rsidRPr="00DF333C" w:rsidRDefault="00B21878" w:rsidP="00892FB0">
      <w:pPr>
        <w:spacing w:after="120" w:line="276" w:lineRule="auto"/>
        <w:ind w:firstLine="709"/>
        <w:jc w:val="both"/>
        <w:rPr>
          <w:rFonts w:cs="Times New Roman"/>
          <w:sz w:val="24"/>
          <w:szCs w:val="24"/>
        </w:rPr>
      </w:pPr>
      <w:r>
        <w:rPr>
          <w:rFonts w:cs="Times New Roman"/>
          <w:sz w:val="24"/>
          <w:szCs w:val="24"/>
        </w:rPr>
        <w:t xml:space="preserve">Предоставление </w:t>
      </w:r>
      <w:r w:rsidRPr="00A2611B">
        <w:rPr>
          <w:rFonts w:cs="Times New Roman"/>
          <w:b/>
          <w:sz w:val="24"/>
          <w:szCs w:val="24"/>
        </w:rPr>
        <w:t>нанимателям</w:t>
      </w:r>
      <w:r w:rsidR="00030B41" w:rsidRPr="00A2611B">
        <w:rPr>
          <w:rFonts w:cs="Times New Roman"/>
          <w:b/>
          <w:sz w:val="24"/>
          <w:szCs w:val="24"/>
        </w:rPr>
        <w:t xml:space="preserve"> по договору социального найма</w:t>
      </w:r>
      <w:r w:rsidR="00030B41">
        <w:rPr>
          <w:rFonts w:cs="Times New Roman"/>
          <w:sz w:val="24"/>
          <w:szCs w:val="24"/>
        </w:rPr>
        <w:t xml:space="preserve"> </w:t>
      </w:r>
      <w:r>
        <w:rPr>
          <w:rFonts w:cs="Times New Roman"/>
          <w:sz w:val="24"/>
          <w:szCs w:val="24"/>
        </w:rPr>
        <w:t xml:space="preserve">комнат в коммунальной квартире отдельной квартиры является одной из дополнительных </w:t>
      </w:r>
      <w:r w:rsidRPr="00D063AC">
        <w:rPr>
          <w:rFonts w:cs="Times New Roman"/>
          <w:sz w:val="24"/>
          <w:szCs w:val="24"/>
        </w:rPr>
        <w:t xml:space="preserve">мер поддержки по обеспечению жилыми помещениями </w:t>
      </w:r>
      <w:r w:rsidR="00030B41">
        <w:rPr>
          <w:rFonts w:cs="Times New Roman"/>
          <w:sz w:val="24"/>
          <w:szCs w:val="24"/>
        </w:rPr>
        <w:t>нанимателей</w:t>
      </w:r>
      <w:r>
        <w:rPr>
          <w:rFonts w:cs="Times New Roman"/>
          <w:sz w:val="24"/>
          <w:szCs w:val="24"/>
        </w:rPr>
        <w:t xml:space="preserve">, которые могут быть определены </w:t>
      </w:r>
      <w:r w:rsidR="00030B41">
        <w:rPr>
          <w:rFonts w:cs="Times New Roman"/>
          <w:sz w:val="24"/>
          <w:szCs w:val="24"/>
        </w:rPr>
        <w:t>нормативным правовым актом субъекта РФ и решением о КРТ жилой застройки</w:t>
      </w:r>
      <w:r>
        <w:rPr>
          <w:rFonts w:cs="Times New Roman"/>
          <w:sz w:val="24"/>
          <w:szCs w:val="24"/>
        </w:rPr>
        <w:t>.</w:t>
      </w:r>
      <w:r w:rsidRPr="00D063AC">
        <w:rPr>
          <w:rFonts w:cs="Times New Roman"/>
          <w:sz w:val="24"/>
          <w:szCs w:val="24"/>
        </w:rPr>
        <w:t xml:space="preserve"> </w:t>
      </w:r>
      <w:r w:rsidR="00030B41">
        <w:rPr>
          <w:rFonts w:cs="Times New Roman"/>
          <w:sz w:val="24"/>
          <w:szCs w:val="24"/>
        </w:rPr>
        <w:t>При этом федеральным законом предусмотрено, что такие коммунальные квартиры должны быть коммунальными на 1 января 2021 года (то есть гарантии не могут распространяться на квартиры, которые стали коммунальными квартирами после указанной даты).</w:t>
      </w:r>
    </w:p>
    <w:p w14:paraId="0F572B6D" w14:textId="77777777" w:rsidR="00B21878" w:rsidRDefault="00B21878" w:rsidP="00B2187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sz w:val="24"/>
          <w:szCs w:val="24"/>
        </w:rPr>
      </w:pPr>
      <w:r w:rsidRPr="0012741D">
        <w:rPr>
          <w:rFonts w:cs="Times New Roman"/>
          <w:sz w:val="24"/>
          <w:szCs w:val="24"/>
        </w:rPr>
        <w:t xml:space="preserve">Взамен освобождаемой собственником или </w:t>
      </w:r>
      <w:r w:rsidRPr="00892FB0">
        <w:rPr>
          <w:rFonts w:cs="Times New Roman"/>
          <w:b/>
          <w:sz w:val="24"/>
          <w:szCs w:val="24"/>
        </w:rPr>
        <w:t>нанимателем по договору социального найма</w:t>
      </w:r>
      <w:r w:rsidRPr="0012741D">
        <w:rPr>
          <w:rFonts w:cs="Times New Roman"/>
          <w:sz w:val="24"/>
          <w:szCs w:val="24"/>
        </w:rPr>
        <w:t xml:space="preserve"> комнаты (комнат) в коммунальной квартире, являющейся таковой </w:t>
      </w:r>
      <w:r w:rsidRPr="00892FB0">
        <w:rPr>
          <w:rFonts w:cs="Times New Roman"/>
          <w:b/>
          <w:sz w:val="24"/>
          <w:szCs w:val="24"/>
        </w:rPr>
        <w:t>на 1 января 2021 года</w:t>
      </w:r>
      <w:r w:rsidRPr="0012741D">
        <w:rPr>
          <w:rFonts w:cs="Times New Roman"/>
          <w:sz w:val="24"/>
          <w:szCs w:val="24"/>
        </w:rPr>
        <w:t xml:space="preserve">, во включенном в решение о комплексном развитии жилой территории многоквартирном доме ему может быть предоставлена в собственность или по договору социального найма отдельная квартира, если это предусмотрено нормативным правовым актом субъекта Российской Федерации и решением о комплексном развитии жилой </w:t>
      </w:r>
      <w:r w:rsidRPr="0012741D">
        <w:rPr>
          <w:rFonts w:cs="Times New Roman"/>
          <w:sz w:val="24"/>
          <w:szCs w:val="24"/>
        </w:rPr>
        <w:lastRenderedPageBreak/>
        <w:t>территории. В случае, если освобождаемая комната (комнаты) в коммунальной квартире находится в общей собственности двух или более лиц, отдельная квартира предоставляется всем таким лицам в общую собственность.</w:t>
      </w:r>
    </w:p>
    <w:p w14:paraId="1E29A4EE" w14:textId="77777777" w:rsidR="00B21878" w:rsidRDefault="00B21878" w:rsidP="00B2187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Pr>
          <w:rFonts w:cs="Times New Roman"/>
          <w:sz w:val="24"/>
          <w:szCs w:val="24"/>
        </w:rPr>
        <w:t>Часть 8 статьи 18 Ф</w:t>
      </w:r>
      <w:r w:rsidRPr="0012741D">
        <w:rPr>
          <w:rFonts w:cs="Times New Roman"/>
          <w:sz w:val="24"/>
          <w:szCs w:val="24"/>
        </w:rPr>
        <w:t>едеральн</w:t>
      </w:r>
      <w:r>
        <w:rPr>
          <w:rFonts w:cs="Times New Roman"/>
          <w:sz w:val="24"/>
          <w:szCs w:val="24"/>
        </w:rPr>
        <w:t>ого</w:t>
      </w:r>
      <w:r w:rsidRPr="0012741D">
        <w:rPr>
          <w:rFonts w:cs="Times New Roman"/>
          <w:sz w:val="24"/>
          <w:szCs w:val="24"/>
        </w:rPr>
        <w:t xml:space="preserve"> закон</w:t>
      </w:r>
      <w:r>
        <w:rPr>
          <w:rFonts w:cs="Times New Roman"/>
          <w:sz w:val="24"/>
          <w:szCs w:val="24"/>
        </w:rPr>
        <w:t>а</w:t>
      </w:r>
      <w:r w:rsidRPr="0012741D">
        <w:rPr>
          <w:rFonts w:cs="Times New Roman"/>
          <w:sz w:val="24"/>
          <w:szCs w:val="24"/>
        </w:rPr>
        <w:t xml:space="preserve"> от 30.12.2020 </w:t>
      </w:r>
      <w:r>
        <w:rPr>
          <w:rFonts w:cs="Times New Roman"/>
          <w:sz w:val="24"/>
          <w:szCs w:val="24"/>
        </w:rPr>
        <w:t>№</w:t>
      </w:r>
      <w:r w:rsidRPr="0012741D">
        <w:rPr>
          <w:rFonts w:cs="Times New Roman"/>
          <w:sz w:val="24"/>
          <w:szCs w:val="24"/>
        </w:rPr>
        <w:t xml:space="preserve"> 494-ФЗ </w:t>
      </w:r>
      <w:r>
        <w:rPr>
          <w:rFonts w:cs="Times New Roman"/>
          <w:sz w:val="24"/>
          <w:szCs w:val="24"/>
        </w:rPr>
        <w:t>«</w:t>
      </w:r>
      <w:r w:rsidRPr="0012741D">
        <w:rPr>
          <w:rFonts w:cs="Times New Roman"/>
          <w:sz w:val="24"/>
          <w:szCs w:val="24"/>
        </w:rPr>
        <w:t>О внесении изменений в Градостроительный кодекс Российской Федерации и отдельные законодательные акты Российской Федерации</w:t>
      </w:r>
      <w:r>
        <w:rPr>
          <w:rFonts w:cs="Times New Roman"/>
          <w:sz w:val="24"/>
          <w:szCs w:val="24"/>
        </w:rPr>
        <w:t xml:space="preserve"> </w:t>
      </w:r>
      <w:r w:rsidRPr="0012741D">
        <w:rPr>
          <w:rFonts w:cs="Times New Roman"/>
          <w:sz w:val="24"/>
          <w:szCs w:val="24"/>
        </w:rPr>
        <w:t>в целях обеспечения</w:t>
      </w:r>
    </w:p>
    <w:p w14:paraId="3EA8F802" w14:textId="77777777" w:rsidR="00B21878" w:rsidRPr="0012741D" w:rsidRDefault="00B21878" w:rsidP="00B21878">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right"/>
        <w:rPr>
          <w:rFonts w:cs="Times New Roman"/>
          <w:sz w:val="24"/>
          <w:szCs w:val="24"/>
        </w:rPr>
      </w:pPr>
      <w:r w:rsidRPr="0012741D">
        <w:rPr>
          <w:rFonts w:cs="Times New Roman"/>
          <w:sz w:val="24"/>
          <w:szCs w:val="24"/>
        </w:rPr>
        <w:t>комплексного развития территорий</w:t>
      </w:r>
      <w:r>
        <w:rPr>
          <w:rFonts w:cs="Times New Roman"/>
          <w:sz w:val="24"/>
          <w:szCs w:val="24"/>
        </w:rPr>
        <w:t>»</w:t>
      </w:r>
    </w:p>
    <w:p w14:paraId="59703374" w14:textId="78D341DB" w:rsidR="00B21878" w:rsidRPr="00436365" w:rsidRDefault="00B21878" w:rsidP="00B21878">
      <w:pPr>
        <w:pBdr>
          <w:top w:val="single" w:sz="4" w:space="1" w:color="auto"/>
          <w:left w:val="single" w:sz="4" w:space="4" w:color="auto"/>
          <w:bottom w:val="single" w:sz="4" w:space="1" w:color="auto"/>
          <w:right w:val="single" w:sz="4" w:space="4" w:color="auto"/>
        </w:pBdr>
        <w:shd w:val="clear" w:color="auto" w:fill="FFFFFF" w:themeFill="background1"/>
        <w:spacing w:before="120" w:after="120" w:line="276" w:lineRule="auto"/>
        <w:ind w:firstLine="709"/>
        <w:jc w:val="both"/>
        <w:rPr>
          <w:rFonts w:cs="Times New Roman"/>
          <w:sz w:val="24"/>
          <w:szCs w:val="28"/>
        </w:rPr>
      </w:pPr>
      <w:r w:rsidRPr="00276858">
        <w:rPr>
          <w:rFonts w:cs="Times New Roman"/>
          <w:b/>
          <w:sz w:val="24"/>
          <w:szCs w:val="28"/>
        </w:rPr>
        <w:t>Рекомендация</w:t>
      </w:r>
      <w:r>
        <w:rPr>
          <w:rFonts w:cs="Times New Roman"/>
          <w:sz w:val="24"/>
          <w:szCs w:val="28"/>
        </w:rPr>
        <w:t xml:space="preserve">: узнайте, определена ли такая дополнительная жилищная гарантия в вашем </w:t>
      </w:r>
      <w:r w:rsidR="00113C22">
        <w:rPr>
          <w:rFonts w:cs="Times New Roman"/>
          <w:sz w:val="24"/>
          <w:szCs w:val="28"/>
        </w:rPr>
        <w:t>субъекте РФ</w:t>
      </w:r>
      <w:r>
        <w:rPr>
          <w:rFonts w:cs="Times New Roman"/>
          <w:sz w:val="24"/>
          <w:szCs w:val="28"/>
        </w:rPr>
        <w:t>.</w:t>
      </w:r>
    </w:p>
    <w:p w14:paraId="4072D5DD" w14:textId="575BC81A" w:rsidR="009859AB" w:rsidRPr="0056125D" w:rsidRDefault="00113C22" w:rsidP="009859AB">
      <w:pPr>
        <w:pStyle w:val="2"/>
        <w:spacing w:before="360" w:after="120" w:line="240" w:lineRule="auto"/>
        <w:jc w:val="both"/>
        <w:rPr>
          <w:b/>
          <w:color w:val="0070C0"/>
        </w:rPr>
      </w:pPr>
      <w:bookmarkStart w:id="30" w:name="_Toc144820056"/>
      <w:r>
        <w:rPr>
          <w:b/>
          <w:color w:val="0070C0"/>
        </w:rPr>
        <w:t xml:space="preserve">Какие дополнительные права есть у граждан, являющихся нанимателями квартир и состоящих на учете </w:t>
      </w:r>
      <w:r w:rsidRPr="00892FB0">
        <w:rPr>
          <w:b/>
          <w:color w:val="0070C0"/>
        </w:rPr>
        <w:t>в качестве нуждающегося в жилом помещении, предоставляемом по договору социального найма (очередники)</w:t>
      </w:r>
      <w:r>
        <w:rPr>
          <w:b/>
          <w:color w:val="0070C0"/>
        </w:rPr>
        <w:t>?</w:t>
      </w:r>
      <w:bookmarkEnd w:id="30"/>
    </w:p>
    <w:p w14:paraId="17782F66" w14:textId="01A03BA8" w:rsidR="00113C22" w:rsidRPr="00D05A37" w:rsidRDefault="00F34E11" w:rsidP="00892FB0">
      <w:pPr>
        <w:spacing w:after="120" w:line="276" w:lineRule="auto"/>
        <w:ind w:firstLine="709"/>
        <w:jc w:val="both"/>
        <w:rPr>
          <w:rFonts w:cs="Times New Roman"/>
          <w:sz w:val="24"/>
          <w:szCs w:val="24"/>
        </w:rPr>
      </w:pPr>
      <w:r>
        <w:rPr>
          <w:rFonts w:cs="Times New Roman"/>
          <w:sz w:val="24"/>
          <w:szCs w:val="24"/>
        </w:rPr>
        <w:t xml:space="preserve">Субъектом РФ может быть </w:t>
      </w:r>
      <w:r w:rsidRPr="00B97A82">
        <w:rPr>
          <w:rFonts w:cs="Times New Roman"/>
          <w:sz w:val="24"/>
          <w:szCs w:val="24"/>
        </w:rPr>
        <w:t>принят</w:t>
      </w:r>
      <w:r w:rsidRPr="00F34E11">
        <w:rPr>
          <w:rFonts w:cs="Times New Roman"/>
          <w:sz w:val="24"/>
          <w:szCs w:val="24"/>
        </w:rPr>
        <w:t xml:space="preserve"> нормативный правовой акт </w:t>
      </w:r>
      <w:r>
        <w:rPr>
          <w:rFonts w:cs="Times New Roman"/>
          <w:sz w:val="24"/>
          <w:szCs w:val="24"/>
        </w:rPr>
        <w:t xml:space="preserve">о предоставлении </w:t>
      </w:r>
      <w:r w:rsidRPr="00892FB0">
        <w:rPr>
          <w:rFonts w:cs="Times New Roman"/>
          <w:b/>
          <w:sz w:val="24"/>
          <w:szCs w:val="24"/>
        </w:rPr>
        <w:t>нанимателям жилых помещений по договору социального найма</w:t>
      </w:r>
      <w:r>
        <w:rPr>
          <w:rFonts w:cs="Times New Roman"/>
          <w:sz w:val="24"/>
          <w:szCs w:val="24"/>
        </w:rPr>
        <w:t xml:space="preserve">, состоящим на учете в качестве нуждающихся в жилых помещениях, предоставляемых по договору социального найма, </w:t>
      </w:r>
      <w:r w:rsidRPr="0089184D">
        <w:rPr>
          <w:rFonts w:cs="Times New Roman"/>
          <w:b/>
          <w:sz w:val="24"/>
          <w:szCs w:val="24"/>
        </w:rPr>
        <w:t>во внеочередном порядке жилых помещений по норме предоставления</w:t>
      </w:r>
      <w:r w:rsidRPr="0089184D">
        <w:rPr>
          <w:rFonts w:cs="Times New Roman"/>
          <w:sz w:val="24"/>
          <w:szCs w:val="24"/>
        </w:rPr>
        <w:t xml:space="preserve"> на одного человека, установленной</w:t>
      </w:r>
      <w:r>
        <w:rPr>
          <w:rFonts w:cs="Times New Roman"/>
          <w:sz w:val="24"/>
          <w:szCs w:val="24"/>
        </w:rPr>
        <w:t xml:space="preserve"> с</w:t>
      </w:r>
      <w:r w:rsidR="00892FB0">
        <w:rPr>
          <w:rFonts w:cs="Times New Roman"/>
          <w:sz w:val="24"/>
          <w:szCs w:val="24"/>
        </w:rPr>
        <w:t xml:space="preserve">убъектом Российской Федерации. </w:t>
      </w:r>
    </w:p>
    <w:p w14:paraId="78BF1599" w14:textId="77777777" w:rsidR="00113C22" w:rsidRDefault="00113C22" w:rsidP="00113C2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b/>
          <w:sz w:val="24"/>
          <w:szCs w:val="24"/>
        </w:rPr>
      </w:pPr>
      <w:r w:rsidRPr="0056125D">
        <w:rPr>
          <w:rFonts w:cs="Times New Roman"/>
          <w:sz w:val="24"/>
          <w:szCs w:val="24"/>
        </w:rPr>
        <w:t xml:space="preserve">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w:t>
      </w:r>
      <w:r w:rsidRPr="00892FB0">
        <w:rPr>
          <w:rFonts w:cs="Times New Roman"/>
          <w:b/>
          <w:sz w:val="24"/>
          <w:szCs w:val="24"/>
        </w:rPr>
        <w:t>в пользовании на условиях социального найма</w:t>
      </w:r>
      <w:r w:rsidRPr="0056125D">
        <w:rPr>
          <w:rFonts w:cs="Times New Roman"/>
          <w:sz w:val="24"/>
          <w:szCs w:val="24"/>
        </w:rPr>
        <w:t xml:space="preserve">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w:t>
      </w:r>
      <w:r w:rsidRPr="00892FB0">
        <w:rPr>
          <w:rFonts w:cs="Times New Roman"/>
          <w:b/>
          <w:sz w:val="24"/>
          <w:szCs w:val="24"/>
        </w:rPr>
        <w:t xml:space="preserve">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w:t>
      </w:r>
      <w:r w:rsidRPr="00F34E11">
        <w:rPr>
          <w:rFonts w:cs="Times New Roman"/>
          <w:b/>
          <w:sz w:val="24"/>
          <w:szCs w:val="24"/>
        </w:rPr>
        <w:t>если это предусмотрено нормативным правовым актом</w:t>
      </w:r>
      <w:r w:rsidRPr="00892FB0">
        <w:rPr>
          <w:rFonts w:cs="Times New Roman"/>
          <w:b/>
          <w:sz w:val="24"/>
          <w:szCs w:val="24"/>
        </w:rPr>
        <w:t xml:space="preserve"> такого субъекта Российской Федерации. </w:t>
      </w:r>
    </w:p>
    <w:p w14:paraId="550EA7DF" w14:textId="121C963F" w:rsidR="00486BF4" w:rsidRPr="00892FB0" w:rsidRDefault="00486BF4" w:rsidP="00892FB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b/>
          <w:sz w:val="24"/>
          <w:szCs w:val="24"/>
        </w:rPr>
      </w:pPr>
      <w:r>
        <w:rPr>
          <w:rFonts w:cs="Times New Roman"/>
          <w:sz w:val="24"/>
          <w:szCs w:val="24"/>
        </w:rPr>
        <w:t>Часть 13 статьи 32</w:t>
      </w:r>
      <w:r w:rsidRPr="00D05A37">
        <w:rPr>
          <w:rFonts w:cs="Times New Roman"/>
          <w:sz w:val="24"/>
          <w:szCs w:val="24"/>
          <w:vertAlign w:val="superscript"/>
        </w:rPr>
        <w:t>1</w:t>
      </w:r>
      <w:r>
        <w:rPr>
          <w:rFonts w:cs="Times New Roman"/>
          <w:sz w:val="24"/>
          <w:szCs w:val="24"/>
        </w:rPr>
        <w:t xml:space="preserve"> Жилищного кодекса</w:t>
      </w:r>
    </w:p>
    <w:p w14:paraId="0FBA4383" w14:textId="370E6057" w:rsidR="0095217F" w:rsidRDefault="0095217F" w:rsidP="00892FB0">
      <w:pPr>
        <w:spacing w:before="240" w:after="120" w:line="276" w:lineRule="auto"/>
        <w:ind w:firstLine="709"/>
        <w:jc w:val="both"/>
        <w:rPr>
          <w:rFonts w:cs="Times New Roman"/>
          <w:sz w:val="24"/>
          <w:szCs w:val="24"/>
        </w:rPr>
      </w:pPr>
      <w:r>
        <w:rPr>
          <w:rFonts w:cs="Times New Roman"/>
          <w:sz w:val="24"/>
          <w:szCs w:val="24"/>
        </w:rPr>
        <w:t xml:space="preserve">В случае, если субъектом РФ не установлена такая мера поддержки, то наниматели квартир, состоящие на учете </w:t>
      </w:r>
      <w:r w:rsidRPr="0056125D">
        <w:rPr>
          <w:rFonts w:cs="Times New Roman"/>
          <w:sz w:val="24"/>
          <w:szCs w:val="24"/>
        </w:rPr>
        <w:t>в качестве нуждающ</w:t>
      </w:r>
      <w:r>
        <w:rPr>
          <w:rFonts w:cs="Times New Roman"/>
          <w:sz w:val="24"/>
          <w:szCs w:val="24"/>
        </w:rPr>
        <w:t>ихся</w:t>
      </w:r>
      <w:r w:rsidRPr="0056125D">
        <w:rPr>
          <w:rFonts w:cs="Times New Roman"/>
          <w:sz w:val="24"/>
          <w:szCs w:val="24"/>
        </w:rPr>
        <w:t xml:space="preserve"> в жил</w:t>
      </w:r>
      <w:r>
        <w:rPr>
          <w:rFonts w:cs="Times New Roman"/>
          <w:sz w:val="24"/>
          <w:szCs w:val="24"/>
        </w:rPr>
        <w:t>ом</w:t>
      </w:r>
      <w:r w:rsidRPr="0056125D">
        <w:rPr>
          <w:rFonts w:cs="Times New Roman"/>
          <w:sz w:val="24"/>
          <w:szCs w:val="24"/>
        </w:rPr>
        <w:t xml:space="preserve"> помещени</w:t>
      </w:r>
      <w:r>
        <w:rPr>
          <w:rFonts w:cs="Times New Roman"/>
          <w:sz w:val="24"/>
          <w:szCs w:val="24"/>
        </w:rPr>
        <w:t>и</w:t>
      </w:r>
      <w:r w:rsidRPr="0056125D">
        <w:rPr>
          <w:rFonts w:cs="Times New Roman"/>
          <w:sz w:val="24"/>
          <w:szCs w:val="24"/>
        </w:rPr>
        <w:t xml:space="preserve">, </w:t>
      </w:r>
      <w:r w:rsidRPr="00892FB0">
        <w:rPr>
          <w:rFonts w:cs="Times New Roman"/>
          <w:sz w:val="24"/>
          <w:szCs w:val="24"/>
        </w:rPr>
        <w:t xml:space="preserve">предоставляемом по договору социального найма, </w:t>
      </w:r>
      <w:r w:rsidR="00580DB6">
        <w:rPr>
          <w:rFonts w:cs="Times New Roman"/>
          <w:sz w:val="24"/>
          <w:szCs w:val="24"/>
        </w:rPr>
        <w:t>при</w:t>
      </w:r>
      <w:r w:rsidRPr="00892FB0">
        <w:rPr>
          <w:rFonts w:cs="Times New Roman"/>
          <w:sz w:val="24"/>
          <w:szCs w:val="24"/>
        </w:rPr>
        <w:t>сохраняют право состоять на таком учете</w:t>
      </w:r>
      <w:r w:rsidR="003B5225" w:rsidRPr="00892FB0">
        <w:rPr>
          <w:rFonts w:cs="Times New Roman"/>
          <w:sz w:val="24"/>
          <w:szCs w:val="24"/>
        </w:rPr>
        <w:t xml:space="preserve"> (снимаются с учета только в случаях, предусмотренных статьей 56 ЖК РФ).</w:t>
      </w:r>
    </w:p>
    <w:p w14:paraId="1CF3B069" w14:textId="77777777" w:rsidR="009859AB" w:rsidRPr="00892FB0" w:rsidRDefault="009859AB" w:rsidP="009859AB">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firstLine="709"/>
        <w:jc w:val="both"/>
        <w:rPr>
          <w:rFonts w:cs="Times New Roman"/>
          <w:b/>
          <w:sz w:val="24"/>
          <w:szCs w:val="24"/>
        </w:rPr>
      </w:pPr>
      <w:r w:rsidRPr="0056125D">
        <w:rPr>
          <w:rFonts w:cs="Times New Roman"/>
          <w:sz w:val="24"/>
          <w:szCs w:val="24"/>
        </w:rPr>
        <w:t xml:space="preserve">Собственники жилых помещений и </w:t>
      </w:r>
      <w:r w:rsidRPr="00892FB0">
        <w:rPr>
          <w:rFonts w:cs="Times New Roman"/>
          <w:b/>
          <w:sz w:val="24"/>
          <w:szCs w:val="24"/>
        </w:rPr>
        <w:t>наниматели жилых помещений</w:t>
      </w:r>
      <w:r w:rsidRPr="0056125D">
        <w:rPr>
          <w:rFonts w:cs="Times New Roman"/>
          <w:sz w:val="24"/>
          <w:szCs w:val="24"/>
        </w:rPr>
        <w:t xml:space="preserve">,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w:t>
      </w:r>
      <w:r w:rsidRPr="00892FB0">
        <w:rPr>
          <w:rFonts w:cs="Times New Roman"/>
          <w:b/>
          <w:sz w:val="24"/>
          <w:szCs w:val="24"/>
        </w:rPr>
        <w:t>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14:paraId="4BC36550" w14:textId="0EBA47C3" w:rsidR="009859AB" w:rsidRPr="0056125D" w:rsidRDefault="009859AB" w:rsidP="009859A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Pr>
          <w:rFonts w:cs="Times New Roman"/>
          <w:sz w:val="24"/>
          <w:szCs w:val="24"/>
        </w:rPr>
        <w:t>Часть 12 статьи 32</w:t>
      </w:r>
      <w:r w:rsidRPr="00D05A37">
        <w:rPr>
          <w:rFonts w:cs="Times New Roman"/>
          <w:sz w:val="24"/>
          <w:szCs w:val="24"/>
          <w:vertAlign w:val="superscript"/>
        </w:rPr>
        <w:t>1</w:t>
      </w:r>
      <w:r>
        <w:rPr>
          <w:rFonts w:cs="Times New Roman"/>
          <w:sz w:val="24"/>
          <w:szCs w:val="24"/>
        </w:rPr>
        <w:t xml:space="preserve"> Жилищного кодекса</w:t>
      </w:r>
    </w:p>
    <w:p w14:paraId="3F5B7368" w14:textId="77777777" w:rsidR="00B21878" w:rsidRDefault="00B21878"/>
    <w:p w14:paraId="3267211E" w14:textId="77777777" w:rsidR="00720E1C" w:rsidRDefault="00720E1C">
      <w:r>
        <w:br w:type="page"/>
      </w:r>
    </w:p>
    <w:p w14:paraId="396E488D" w14:textId="2589ADB5" w:rsidR="00947643" w:rsidRDefault="00C17C55" w:rsidP="00DA0E81">
      <w:pPr>
        <w:pStyle w:val="1"/>
        <w:numPr>
          <w:ilvl w:val="0"/>
          <w:numId w:val="12"/>
        </w:numPr>
        <w:spacing w:line="216" w:lineRule="auto"/>
        <w:ind w:left="0" w:firstLine="0"/>
        <w:jc w:val="center"/>
        <w:rPr>
          <w:b/>
        </w:rPr>
      </w:pPr>
      <w:bookmarkStart w:id="31" w:name="_Toc144819650"/>
      <w:bookmarkStart w:id="32" w:name="_Toc144820057"/>
      <w:r w:rsidRPr="00F840D3">
        <w:rPr>
          <w:b/>
          <w:sz w:val="28"/>
          <w:szCs w:val="28"/>
        </w:rPr>
        <w:lastRenderedPageBreak/>
        <w:t>Имущественные права собственников индивидуальных жилых домов, домов блокированной застройки, садовых домов</w:t>
      </w:r>
      <w:r>
        <w:rPr>
          <w:b/>
          <w:sz w:val="28"/>
          <w:szCs w:val="28"/>
        </w:rPr>
        <w:t xml:space="preserve"> и земельных участков, на которых расположены такие дома</w:t>
      </w:r>
      <w:bookmarkEnd w:id="31"/>
      <w:bookmarkEnd w:id="32"/>
    </w:p>
    <w:p w14:paraId="3B5C9A83" w14:textId="153F8C61" w:rsidR="00527939" w:rsidRPr="00C17C55" w:rsidRDefault="00527939" w:rsidP="00C17C55">
      <w:pPr>
        <w:pStyle w:val="2"/>
        <w:spacing w:before="240" w:after="120" w:line="240" w:lineRule="auto"/>
        <w:jc w:val="both"/>
        <w:rPr>
          <w:b/>
          <w:color w:val="0070C0"/>
        </w:rPr>
      </w:pPr>
      <w:bookmarkStart w:id="33" w:name="_Toc144820058"/>
      <w:r>
        <w:rPr>
          <w:b/>
          <w:color w:val="0070C0"/>
        </w:rPr>
        <w:t>Ка</w:t>
      </w:r>
      <w:r w:rsidR="00B72F35">
        <w:rPr>
          <w:b/>
          <w:color w:val="0070C0"/>
        </w:rPr>
        <w:t>ки</w:t>
      </w:r>
      <w:r w:rsidR="00C17C55">
        <w:rPr>
          <w:b/>
          <w:color w:val="0070C0"/>
        </w:rPr>
        <w:t>е</w:t>
      </w:r>
      <w:r w:rsidR="00B72F35">
        <w:rPr>
          <w:b/>
          <w:color w:val="0070C0"/>
        </w:rPr>
        <w:t xml:space="preserve"> </w:t>
      </w:r>
      <w:r w:rsidR="00B72F35" w:rsidRPr="00C17C55">
        <w:rPr>
          <w:b/>
          <w:color w:val="0070C0"/>
        </w:rPr>
        <w:t>индивидуальны</w:t>
      </w:r>
      <w:r w:rsidR="00C17C55">
        <w:rPr>
          <w:b/>
          <w:color w:val="0070C0"/>
        </w:rPr>
        <w:t>е</w:t>
      </w:r>
      <w:r w:rsidR="00B72F35" w:rsidRPr="00C17C55">
        <w:rPr>
          <w:b/>
          <w:color w:val="0070C0"/>
        </w:rPr>
        <w:t xml:space="preserve"> жилы</w:t>
      </w:r>
      <w:r w:rsidR="00C17C55">
        <w:rPr>
          <w:b/>
          <w:color w:val="0070C0"/>
        </w:rPr>
        <w:t>е</w:t>
      </w:r>
      <w:r w:rsidR="00B72F35" w:rsidRPr="00C17C55">
        <w:rPr>
          <w:b/>
          <w:color w:val="0070C0"/>
        </w:rPr>
        <w:t xml:space="preserve"> дом</w:t>
      </w:r>
      <w:r w:rsidR="00C17C55">
        <w:rPr>
          <w:b/>
          <w:color w:val="0070C0"/>
        </w:rPr>
        <w:t>а</w:t>
      </w:r>
      <w:r w:rsidR="00B72F35" w:rsidRPr="00C17C55">
        <w:rPr>
          <w:b/>
          <w:color w:val="0070C0"/>
        </w:rPr>
        <w:t>, дом</w:t>
      </w:r>
      <w:r w:rsidR="00C17C55">
        <w:rPr>
          <w:b/>
          <w:color w:val="0070C0"/>
        </w:rPr>
        <w:t>а</w:t>
      </w:r>
      <w:r w:rsidR="00B72F35" w:rsidRPr="00C17C55">
        <w:rPr>
          <w:b/>
          <w:color w:val="0070C0"/>
        </w:rPr>
        <w:t xml:space="preserve"> блокированной застройки, садовы</w:t>
      </w:r>
      <w:r w:rsidR="00C17C55">
        <w:rPr>
          <w:b/>
          <w:color w:val="0070C0"/>
        </w:rPr>
        <w:t>е</w:t>
      </w:r>
      <w:r w:rsidR="00B72F35" w:rsidRPr="00C17C55">
        <w:rPr>
          <w:b/>
          <w:color w:val="0070C0"/>
        </w:rPr>
        <w:t xml:space="preserve"> дом</w:t>
      </w:r>
      <w:r w:rsidR="00C17C55">
        <w:rPr>
          <w:b/>
          <w:color w:val="0070C0"/>
        </w:rPr>
        <w:t>а</w:t>
      </w:r>
      <w:r w:rsidR="00B72F35" w:rsidRPr="00C17C55">
        <w:rPr>
          <w:b/>
          <w:color w:val="0070C0"/>
        </w:rPr>
        <w:t xml:space="preserve"> и земельны</w:t>
      </w:r>
      <w:r w:rsidR="00C17C55">
        <w:rPr>
          <w:b/>
          <w:color w:val="0070C0"/>
        </w:rPr>
        <w:t>е</w:t>
      </w:r>
      <w:r w:rsidR="00B72F35" w:rsidRPr="00C17C55">
        <w:rPr>
          <w:b/>
          <w:color w:val="0070C0"/>
        </w:rPr>
        <w:t xml:space="preserve"> участк</w:t>
      </w:r>
      <w:r w:rsidR="00C17C55">
        <w:rPr>
          <w:b/>
          <w:color w:val="0070C0"/>
        </w:rPr>
        <w:t>и</w:t>
      </w:r>
      <w:r w:rsidR="00B72F35" w:rsidRPr="00C17C55">
        <w:rPr>
          <w:b/>
          <w:color w:val="0070C0"/>
        </w:rPr>
        <w:t>, на которых расположены такие дома, может затронуть решение о КРТ жилой застройки?</w:t>
      </w:r>
      <w:bookmarkEnd w:id="33"/>
    </w:p>
    <w:p w14:paraId="6AA06C9A" w14:textId="7FCB6420" w:rsidR="00935BA5" w:rsidRPr="00935BA5" w:rsidRDefault="00935BA5" w:rsidP="006534D8">
      <w:pPr>
        <w:spacing w:after="80" w:line="276" w:lineRule="auto"/>
        <w:ind w:firstLine="709"/>
        <w:jc w:val="both"/>
        <w:rPr>
          <w:rFonts w:cs="Times New Roman"/>
          <w:sz w:val="24"/>
          <w:szCs w:val="24"/>
        </w:rPr>
      </w:pPr>
      <w:r w:rsidRPr="00935BA5">
        <w:rPr>
          <w:rFonts w:cs="Times New Roman"/>
          <w:sz w:val="24"/>
          <w:szCs w:val="24"/>
        </w:rPr>
        <w:t>Земельные участки и расположенные на них индивидуальные жилые дома, дома блокированной застройки, садовые дома</w:t>
      </w:r>
      <w:r w:rsidRPr="00C17C55">
        <w:rPr>
          <w:rFonts w:cs="Times New Roman"/>
          <w:b/>
          <w:sz w:val="24"/>
          <w:szCs w:val="24"/>
        </w:rPr>
        <w:t xml:space="preserve"> могут быть включены в границы территории комплексного развития решением о КРТ жилой застройки без согласия их собственников</w:t>
      </w:r>
      <w:r w:rsidRPr="00935BA5">
        <w:rPr>
          <w:rFonts w:cs="Times New Roman"/>
          <w:sz w:val="24"/>
          <w:szCs w:val="24"/>
        </w:rPr>
        <w:t>.</w:t>
      </w:r>
    </w:p>
    <w:p w14:paraId="0CA02172" w14:textId="54F76FB6" w:rsidR="00935BA5" w:rsidRDefault="001C6497" w:rsidP="006534D8">
      <w:pPr>
        <w:spacing w:after="120" w:line="276" w:lineRule="auto"/>
        <w:ind w:firstLine="709"/>
        <w:jc w:val="both"/>
        <w:rPr>
          <w:rFonts w:cs="Times New Roman"/>
          <w:sz w:val="24"/>
          <w:szCs w:val="24"/>
        </w:rPr>
      </w:pPr>
      <w:r w:rsidRPr="001C6497">
        <w:rPr>
          <w:rFonts w:cs="Times New Roman"/>
          <w:sz w:val="24"/>
          <w:szCs w:val="24"/>
        </w:rPr>
        <w:t xml:space="preserve">Земельные участки и расположенные на них индивидуальные жилые дома, дома блокированной застройки, садовые дома, </w:t>
      </w:r>
      <w:r w:rsidR="00721570">
        <w:rPr>
          <w:rFonts w:cs="Times New Roman"/>
          <w:sz w:val="24"/>
          <w:szCs w:val="24"/>
        </w:rPr>
        <w:t>которые находятся</w:t>
      </w:r>
      <w:r w:rsidRPr="001C6497">
        <w:rPr>
          <w:rFonts w:cs="Times New Roman"/>
          <w:sz w:val="24"/>
          <w:szCs w:val="24"/>
        </w:rPr>
        <w:t xml:space="preserve"> в границах территории комплексного развития</w:t>
      </w:r>
      <w:r w:rsidR="00B72F35">
        <w:rPr>
          <w:rFonts w:cs="Times New Roman"/>
          <w:sz w:val="24"/>
          <w:szCs w:val="24"/>
        </w:rPr>
        <w:t xml:space="preserve"> и </w:t>
      </w:r>
      <w:r w:rsidR="00721570" w:rsidRPr="00935BA5">
        <w:rPr>
          <w:rFonts w:cs="Times New Roman"/>
          <w:b/>
          <w:sz w:val="24"/>
          <w:szCs w:val="24"/>
        </w:rPr>
        <w:t>признаны аварийными или соответствуют критериям, установленным субъектом РФ</w:t>
      </w:r>
      <w:r w:rsidR="005B4438" w:rsidRPr="00935BA5">
        <w:rPr>
          <w:rFonts w:cs="Times New Roman"/>
          <w:b/>
          <w:sz w:val="24"/>
          <w:szCs w:val="24"/>
        </w:rPr>
        <w:t>,</w:t>
      </w:r>
      <w:r w:rsidRPr="001C6497">
        <w:rPr>
          <w:rFonts w:cs="Times New Roman"/>
          <w:sz w:val="24"/>
          <w:szCs w:val="24"/>
        </w:rPr>
        <w:t xml:space="preserve"> </w:t>
      </w:r>
      <w:r w:rsidRPr="008E6007">
        <w:rPr>
          <w:rFonts w:cs="Times New Roman"/>
          <w:b/>
          <w:sz w:val="24"/>
          <w:szCs w:val="24"/>
        </w:rPr>
        <w:t>могут быть изъяты</w:t>
      </w:r>
      <w:r w:rsidRPr="001C6497">
        <w:rPr>
          <w:rFonts w:cs="Times New Roman"/>
          <w:sz w:val="24"/>
          <w:szCs w:val="24"/>
        </w:rPr>
        <w:t xml:space="preserve"> </w:t>
      </w:r>
      <w:r w:rsidRPr="008E6007">
        <w:rPr>
          <w:rFonts w:cs="Times New Roman"/>
          <w:b/>
          <w:sz w:val="24"/>
          <w:szCs w:val="24"/>
        </w:rPr>
        <w:t>для государственных или муниципальных нужд в целях КРТ</w:t>
      </w:r>
      <w:r w:rsidR="00527939">
        <w:rPr>
          <w:rFonts w:cs="Times New Roman"/>
          <w:b/>
          <w:sz w:val="24"/>
          <w:szCs w:val="24"/>
        </w:rPr>
        <w:t>.</w:t>
      </w:r>
      <w:r w:rsidRPr="001C6497">
        <w:rPr>
          <w:rFonts w:cs="Times New Roman"/>
          <w:sz w:val="24"/>
          <w:szCs w:val="24"/>
        </w:rPr>
        <w:t xml:space="preserve"> </w:t>
      </w:r>
      <w:r w:rsidR="00E26810">
        <w:rPr>
          <w:rFonts w:cs="Times New Roman"/>
          <w:sz w:val="24"/>
          <w:szCs w:val="24"/>
        </w:rPr>
        <w:t xml:space="preserve"> </w:t>
      </w:r>
      <w:r w:rsidR="00E26810" w:rsidRPr="008E6007">
        <w:rPr>
          <w:rFonts w:cs="Times New Roman"/>
          <w:b/>
          <w:sz w:val="24"/>
          <w:szCs w:val="24"/>
        </w:rPr>
        <w:t>Другие</w:t>
      </w:r>
      <w:r w:rsidR="00E26810">
        <w:rPr>
          <w:rFonts w:cs="Times New Roman"/>
          <w:sz w:val="24"/>
          <w:szCs w:val="24"/>
        </w:rPr>
        <w:t xml:space="preserve"> з</w:t>
      </w:r>
      <w:r w:rsidR="00E26810" w:rsidRPr="001C6497">
        <w:rPr>
          <w:rFonts w:cs="Times New Roman"/>
          <w:sz w:val="24"/>
          <w:szCs w:val="24"/>
        </w:rPr>
        <w:t xml:space="preserve">емельные участки и расположенные на них индивидуальные жилые дома, дома блокированной застройки, садовые дома, </w:t>
      </w:r>
      <w:r w:rsidR="00E26810">
        <w:rPr>
          <w:rFonts w:cs="Times New Roman"/>
          <w:sz w:val="24"/>
          <w:szCs w:val="24"/>
        </w:rPr>
        <w:t>которые находятся</w:t>
      </w:r>
      <w:r w:rsidR="00E26810" w:rsidRPr="001C6497">
        <w:rPr>
          <w:rFonts w:cs="Times New Roman"/>
          <w:sz w:val="24"/>
          <w:szCs w:val="24"/>
        </w:rPr>
        <w:t xml:space="preserve"> в границах территории комплексного развития</w:t>
      </w:r>
      <w:r w:rsidR="00E26810">
        <w:rPr>
          <w:rFonts w:cs="Times New Roman"/>
          <w:sz w:val="24"/>
          <w:szCs w:val="24"/>
        </w:rPr>
        <w:t xml:space="preserve">, </w:t>
      </w:r>
      <w:r w:rsidR="00E26810" w:rsidRPr="008E6007">
        <w:rPr>
          <w:rFonts w:cs="Times New Roman"/>
          <w:b/>
          <w:sz w:val="24"/>
          <w:szCs w:val="24"/>
        </w:rPr>
        <w:t>не могут быть изъяты</w:t>
      </w:r>
      <w:r w:rsidR="00E26810">
        <w:rPr>
          <w:rFonts w:cs="Times New Roman"/>
          <w:sz w:val="24"/>
          <w:szCs w:val="24"/>
        </w:rPr>
        <w:t>.</w:t>
      </w:r>
    </w:p>
    <w:p w14:paraId="762FDC84" w14:textId="77777777" w:rsidR="00B15EB4" w:rsidRDefault="006759FF" w:rsidP="006534D8">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6759FF">
        <w:rPr>
          <w:rFonts w:cs="Times New Roman"/>
          <w:sz w:val="24"/>
          <w:szCs w:val="24"/>
        </w:rPr>
        <w:t>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14:paraId="252BA672" w14:textId="77777777" w:rsidR="008760C6" w:rsidRDefault="008760C6" w:rsidP="006534D8">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right"/>
        <w:rPr>
          <w:rFonts w:cs="Times New Roman"/>
          <w:sz w:val="24"/>
          <w:szCs w:val="24"/>
        </w:rPr>
      </w:pPr>
      <w:r>
        <w:rPr>
          <w:rFonts w:cs="Times New Roman"/>
          <w:sz w:val="24"/>
          <w:szCs w:val="24"/>
        </w:rPr>
        <w:t>Часть 7 статьи 65 Градостроительного кодекса</w:t>
      </w:r>
    </w:p>
    <w:p w14:paraId="26A8D64A" w14:textId="77777777" w:rsidR="00935BA5" w:rsidRPr="008E6007" w:rsidRDefault="00935BA5" w:rsidP="006534D8">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8E6007">
        <w:rPr>
          <w:rFonts w:cs="Times New Roman"/>
          <w:sz w:val="24"/>
          <w:szCs w:val="24"/>
        </w:rPr>
        <w:t xml:space="preserve">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 </w:t>
      </w:r>
    </w:p>
    <w:p w14:paraId="3631AB47" w14:textId="77777777" w:rsidR="00935BA5" w:rsidRPr="008E6007" w:rsidRDefault="00935BA5" w:rsidP="006534D8">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8E6007">
        <w:rPr>
          <w:rFonts w:cs="Times New Roman"/>
          <w:sz w:val="24"/>
          <w:szCs w:val="24"/>
        </w:rPr>
        <w:t>…</w:t>
      </w:r>
    </w:p>
    <w:p w14:paraId="2A8486D4" w14:textId="77777777" w:rsidR="00935BA5" w:rsidRPr="008E6007" w:rsidRDefault="00935BA5" w:rsidP="006534D8">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8E6007">
        <w:rPr>
          <w:rFonts w:cs="Times New Roman"/>
          <w:sz w:val="24"/>
          <w:szCs w:val="24"/>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 </w:t>
      </w:r>
    </w:p>
    <w:p w14:paraId="39354A28" w14:textId="77777777" w:rsidR="00935BA5" w:rsidRPr="008E6007" w:rsidRDefault="00935BA5" w:rsidP="008E600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sidRPr="008E6007">
        <w:rPr>
          <w:rFonts w:cs="Times New Roman"/>
          <w:sz w:val="24"/>
          <w:szCs w:val="24"/>
        </w:rPr>
        <w:t>Пункт 3 части 8 статьи 65 Градостроительного кодекса</w:t>
      </w:r>
    </w:p>
    <w:p w14:paraId="36E9AFC3" w14:textId="696889C1" w:rsidR="008760C6" w:rsidDel="00F609F3" w:rsidRDefault="008760C6" w:rsidP="006534D8">
      <w:pPr>
        <w:spacing w:before="120" w:after="120" w:line="276" w:lineRule="auto"/>
        <w:ind w:firstLine="709"/>
        <w:jc w:val="both"/>
        <w:rPr>
          <w:rFonts w:cs="Times New Roman"/>
          <w:sz w:val="24"/>
          <w:szCs w:val="24"/>
        </w:rPr>
      </w:pPr>
      <w:r w:rsidDel="00F609F3">
        <w:rPr>
          <w:rFonts w:cs="Times New Roman"/>
          <w:sz w:val="24"/>
          <w:szCs w:val="24"/>
        </w:rPr>
        <w:t xml:space="preserve">Жилищный кодекс не содержит специальных жилищных гарантий собственникам </w:t>
      </w:r>
      <w:r w:rsidRPr="00756E7E" w:rsidDel="00F609F3">
        <w:rPr>
          <w:rFonts w:cs="Times New Roman"/>
          <w:sz w:val="24"/>
          <w:szCs w:val="24"/>
        </w:rPr>
        <w:t>индивидуальны</w:t>
      </w:r>
      <w:r w:rsidDel="00F609F3">
        <w:rPr>
          <w:rFonts w:cs="Times New Roman"/>
          <w:sz w:val="24"/>
          <w:szCs w:val="24"/>
        </w:rPr>
        <w:t>х</w:t>
      </w:r>
      <w:r w:rsidRPr="00756E7E" w:rsidDel="00F609F3">
        <w:rPr>
          <w:rFonts w:cs="Times New Roman"/>
          <w:sz w:val="24"/>
          <w:szCs w:val="24"/>
        </w:rPr>
        <w:t xml:space="preserve"> жилы</w:t>
      </w:r>
      <w:r w:rsidDel="00F609F3">
        <w:rPr>
          <w:rFonts w:cs="Times New Roman"/>
          <w:sz w:val="24"/>
          <w:szCs w:val="24"/>
        </w:rPr>
        <w:t>х</w:t>
      </w:r>
      <w:r w:rsidRPr="00756E7E" w:rsidDel="00F609F3">
        <w:rPr>
          <w:rFonts w:cs="Times New Roman"/>
          <w:sz w:val="24"/>
          <w:szCs w:val="24"/>
        </w:rPr>
        <w:t xml:space="preserve"> дом</w:t>
      </w:r>
      <w:r w:rsidDel="00F609F3">
        <w:rPr>
          <w:rFonts w:cs="Times New Roman"/>
          <w:sz w:val="24"/>
          <w:szCs w:val="24"/>
        </w:rPr>
        <w:t>ов</w:t>
      </w:r>
      <w:r w:rsidRPr="00756E7E" w:rsidDel="00F609F3">
        <w:rPr>
          <w:rFonts w:cs="Times New Roman"/>
          <w:sz w:val="24"/>
          <w:szCs w:val="24"/>
        </w:rPr>
        <w:t>, дом</w:t>
      </w:r>
      <w:r w:rsidDel="00F609F3">
        <w:rPr>
          <w:rFonts w:cs="Times New Roman"/>
          <w:sz w:val="24"/>
          <w:szCs w:val="24"/>
        </w:rPr>
        <w:t>ов</w:t>
      </w:r>
      <w:r w:rsidRPr="00756E7E" w:rsidDel="00F609F3">
        <w:rPr>
          <w:rFonts w:cs="Times New Roman"/>
          <w:sz w:val="24"/>
          <w:szCs w:val="24"/>
        </w:rPr>
        <w:t xml:space="preserve"> блокированной застройки, садовы</w:t>
      </w:r>
      <w:r w:rsidDel="00F609F3">
        <w:rPr>
          <w:rFonts w:cs="Times New Roman"/>
          <w:sz w:val="24"/>
          <w:szCs w:val="24"/>
        </w:rPr>
        <w:t>х</w:t>
      </w:r>
      <w:r w:rsidRPr="00756E7E" w:rsidDel="00F609F3">
        <w:rPr>
          <w:rFonts w:cs="Times New Roman"/>
          <w:sz w:val="24"/>
          <w:szCs w:val="24"/>
        </w:rPr>
        <w:t xml:space="preserve"> дом</w:t>
      </w:r>
      <w:r w:rsidDel="00F609F3">
        <w:rPr>
          <w:rFonts w:cs="Times New Roman"/>
          <w:sz w:val="24"/>
          <w:szCs w:val="24"/>
        </w:rPr>
        <w:t>ов</w:t>
      </w:r>
      <w:r w:rsidR="00874A7C">
        <w:rPr>
          <w:rFonts w:cs="Times New Roman"/>
          <w:sz w:val="24"/>
          <w:szCs w:val="24"/>
        </w:rPr>
        <w:t>, признанных аварийными или соответствующих установленным критериям,</w:t>
      </w:r>
      <w:r w:rsidDel="00F609F3">
        <w:rPr>
          <w:rFonts w:cs="Times New Roman"/>
          <w:sz w:val="24"/>
          <w:szCs w:val="24"/>
        </w:rPr>
        <w:t xml:space="preserve"> при </w:t>
      </w:r>
      <w:r w:rsidR="00FF2C37">
        <w:rPr>
          <w:rFonts w:cs="Times New Roman"/>
          <w:sz w:val="24"/>
          <w:szCs w:val="24"/>
        </w:rPr>
        <w:t>их изъятии</w:t>
      </w:r>
      <w:r w:rsidR="00874A7C">
        <w:rPr>
          <w:rFonts w:cs="Times New Roman"/>
          <w:sz w:val="24"/>
          <w:szCs w:val="24"/>
        </w:rPr>
        <w:t xml:space="preserve"> для государственных или муниципальных нужд в целях</w:t>
      </w:r>
      <w:r w:rsidDel="00F609F3">
        <w:rPr>
          <w:rFonts w:cs="Times New Roman"/>
          <w:sz w:val="24"/>
          <w:szCs w:val="24"/>
        </w:rPr>
        <w:t xml:space="preserve"> КРТ.</w:t>
      </w:r>
    </w:p>
    <w:p w14:paraId="3E088C94" w14:textId="6B6DA2FE" w:rsidR="007D6F64" w:rsidRDefault="007D6F64" w:rsidP="006534D8">
      <w:pPr>
        <w:spacing w:after="80" w:line="276" w:lineRule="auto"/>
        <w:ind w:firstLine="709"/>
        <w:jc w:val="both"/>
        <w:rPr>
          <w:rFonts w:cs="Times New Roman"/>
          <w:sz w:val="24"/>
          <w:szCs w:val="24"/>
        </w:rPr>
      </w:pPr>
      <w:r w:rsidRPr="007D6F64">
        <w:rPr>
          <w:rFonts w:cs="Times New Roman"/>
          <w:sz w:val="24"/>
          <w:szCs w:val="24"/>
        </w:rPr>
        <w:t xml:space="preserve">Изъятие </w:t>
      </w:r>
      <w:r w:rsidR="00F609F3">
        <w:rPr>
          <w:rFonts w:cs="Times New Roman"/>
          <w:sz w:val="24"/>
          <w:szCs w:val="24"/>
        </w:rPr>
        <w:t xml:space="preserve">для государственных или муниципальных нужд </w:t>
      </w:r>
      <w:r w:rsidR="00FF3B2F">
        <w:rPr>
          <w:rFonts w:cs="Times New Roman"/>
          <w:sz w:val="24"/>
          <w:szCs w:val="24"/>
        </w:rPr>
        <w:t xml:space="preserve">в целях КРТ </w:t>
      </w:r>
      <w:r w:rsidRPr="007D6F64">
        <w:rPr>
          <w:rFonts w:cs="Times New Roman"/>
          <w:sz w:val="24"/>
          <w:szCs w:val="24"/>
        </w:rPr>
        <w:t>земельных участков и</w:t>
      </w:r>
      <w:r w:rsidR="00F609F3" w:rsidRPr="00F609F3">
        <w:rPr>
          <w:rFonts w:cs="Times New Roman"/>
          <w:sz w:val="24"/>
          <w:szCs w:val="24"/>
        </w:rPr>
        <w:t xml:space="preserve"> </w:t>
      </w:r>
      <w:r w:rsidR="00F609F3" w:rsidRPr="00935BA5">
        <w:rPr>
          <w:rFonts w:cs="Times New Roman"/>
          <w:sz w:val="24"/>
          <w:szCs w:val="24"/>
        </w:rPr>
        <w:t>расположенны</w:t>
      </w:r>
      <w:r w:rsidR="00F609F3">
        <w:rPr>
          <w:rFonts w:cs="Times New Roman"/>
          <w:sz w:val="24"/>
          <w:szCs w:val="24"/>
        </w:rPr>
        <w:t>х</w:t>
      </w:r>
      <w:r w:rsidR="00F609F3" w:rsidRPr="00935BA5">
        <w:rPr>
          <w:rFonts w:cs="Times New Roman"/>
          <w:sz w:val="24"/>
          <w:szCs w:val="24"/>
        </w:rPr>
        <w:t xml:space="preserve"> на них индивидуальны</w:t>
      </w:r>
      <w:r w:rsidR="00F609F3">
        <w:rPr>
          <w:rFonts w:cs="Times New Roman"/>
          <w:sz w:val="24"/>
          <w:szCs w:val="24"/>
        </w:rPr>
        <w:t>х</w:t>
      </w:r>
      <w:r w:rsidR="00F609F3" w:rsidRPr="00935BA5">
        <w:rPr>
          <w:rFonts w:cs="Times New Roman"/>
          <w:sz w:val="24"/>
          <w:szCs w:val="24"/>
        </w:rPr>
        <w:t xml:space="preserve"> жилы</w:t>
      </w:r>
      <w:r w:rsidR="00F609F3">
        <w:rPr>
          <w:rFonts w:cs="Times New Roman"/>
          <w:sz w:val="24"/>
          <w:szCs w:val="24"/>
        </w:rPr>
        <w:t>х</w:t>
      </w:r>
      <w:r w:rsidR="00F609F3" w:rsidRPr="00935BA5">
        <w:rPr>
          <w:rFonts w:cs="Times New Roman"/>
          <w:sz w:val="24"/>
          <w:szCs w:val="24"/>
        </w:rPr>
        <w:t xml:space="preserve"> дом</w:t>
      </w:r>
      <w:r w:rsidR="00F609F3">
        <w:rPr>
          <w:rFonts w:cs="Times New Roman"/>
          <w:sz w:val="24"/>
          <w:szCs w:val="24"/>
        </w:rPr>
        <w:t>ов</w:t>
      </w:r>
      <w:r w:rsidR="00F609F3" w:rsidRPr="00935BA5">
        <w:rPr>
          <w:rFonts w:cs="Times New Roman"/>
          <w:sz w:val="24"/>
          <w:szCs w:val="24"/>
        </w:rPr>
        <w:t>, дом</w:t>
      </w:r>
      <w:r w:rsidR="00F609F3">
        <w:rPr>
          <w:rFonts w:cs="Times New Roman"/>
          <w:sz w:val="24"/>
          <w:szCs w:val="24"/>
        </w:rPr>
        <w:t>ов</w:t>
      </w:r>
      <w:r w:rsidR="00F609F3" w:rsidRPr="00935BA5">
        <w:rPr>
          <w:rFonts w:cs="Times New Roman"/>
          <w:sz w:val="24"/>
          <w:szCs w:val="24"/>
        </w:rPr>
        <w:t xml:space="preserve"> блокированной </w:t>
      </w:r>
      <w:r w:rsidR="00F609F3" w:rsidRPr="00935BA5">
        <w:rPr>
          <w:rFonts w:cs="Times New Roman"/>
          <w:sz w:val="24"/>
          <w:szCs w:val="24"/>
        </w:rPr>
        <w:lastRenderedPageBreak/>
        <w:t>застройки, садовы</w:t>
      </w:r>
      <w:r w:rsidR="00F609F3">
        <w:rPr>
          <w:rFonts w:cs="Times New Roman"/>
          <w:sz w:val="24"/>
          <w:szCs w:val="24"/>
        </w:rPr>
        <w:t>х</w:t>
      </w:r>
      <w:r w:rsidR="00F609F3" w:rsidRPr="00935BA5">
        <w:rPr>
          <w:rFonts w:cs="Times New Roman"/>
          <w:sz w:val="24"/>
          <w:szCs w:val="24"/>
        </w:rPr>
        <w:t xml:space="preserve"> дом</w:t>
      </w:r>
      <w:r w:rsidR="00F609F3">
        <w:rPr>
          <w:rFonts w:cs="Times New Roman"/>
          <w:sz w:val="24"/>
          <w:szCs w:val="24"/>
        </w:rPr>
        <w:t>ов</w:t>
      </w:r>
      <w:r w:rsidR="00831203">
        <w:rPr>
          <w:rFonts w:cs="Times New Roman"/>
          <w:sz w:val="24"/>
          <w:szCs w:val="24"/>
        </w:rPr>
        <w:t>,</w:t>
      </w:r>
      <w:r w:rsidR="00831203" w:rsidRPr="00831203">
        <w:rPr>
          <w:rFonts w:cs="Times New Roman"/>
          <w:sz w:val="24"/>
          <w:szCs w:val="24"/>
        </w:rPr>
        <w:t xml:space="preserve"> </w:t>
      </w:r>
      <w:r w:rsidR="00831203">
        <w:rPr>
          <w:rFonts w:cs="Times New Roman"/>
          <w:sz w:val="24"/>
          <w:szCs w:val="24"/>
        </w:rPr>
        <w:t>признанных аварийными или соответствующих установленным критериям,</w:t>
      </w:r>
      <w:r w:rsidR="00FF3B2F">
        <w:rPr>
          <w:rFonts w:cs="Times New Roman"/>
          <w:sz w:val="24"/>
          <w:szCs w:val="24"/>
        </w:rPr>
        <w:t xml:space="preserve"> </w:t>
      </w:r>
      <w:r w:rsidRPr="007D6F64">
        <w:rPr>
          <w:rFonts w:cs="Times New Roman"/>
          <w:sz w:val="24"/>
          <w:szCs w:val="24"/>
        </w:rPr>
        <w:t>осуществляется в порядке, установленном главой</w:t>
      </w:r>
      <w:r w:rsidR="00B43A43">
        <w:rPr>
          <w:rFonts w:cs="Times New Roman"/>
          <w:sz w:val="24"/>
          <w:szCs w:val="24"/>
        </w:rPr>
        <w:t xml:space="preserve"> </w:t>
      </w:r>
      <w:r w:rsidR="00B43A43" w:rsidRPr="00CC7A5D">
        <w:rPr>
          <w:rFonts w:cs="Times New Roman"/>
          <w:sz w:val="24"/>
          <w:szCs w:val="24"/>
        </w:rPr>
        <w:t>VII.1</w:t>
      </w:r>
      <w:r w:rsidRPr="007D6F64">
        <w:rPr>
          <w:rFonts w:cs="Times New Roman"/>
          <w:sz w:val="24"/>
          <w:szCs w:val="24"/>
        </w:rPr>
        <w:t>, с учетом особенностей, предусмотренных статьей</w:t>
      </w:r>
      <w:r w:rsidR="00B43A43" w:rsidRPr="00B43A43">
        <w:rPr>
          <w:rFonts w:cs="Times New Roman"/>
          <w:sz w:val="24"/>
          <w:szCs w:val="24"/>
        </w:rPr>
        <w:t xml:space="preserve"> </w:t>
      </w:r>
      <w:r w:rsidR="00B43A43" w:rsidRPr="007D6F64">
        <w:rPr>
          <w:rFonts w:cs="Times New Roman"/>
          <w:sz w:val="24"/>
          <w:szCs w:val="24"/>
        </w:rPr>
        <w:t>56</w:t>
      </w:r>
      <w:r w:rsidR="00B43A43" w:rsidRPr="007C55EB">
        <w:rPr>
          <w:rFonts w:cs="Times New Roman"/>
          <w:sz w:val="24"/>
          <w:szCs w:val="24"/>
          <w:vertAlign w:val="superscript"/>
        </w:rPr>
        <w:t>12</w:t>
      </w:r>
      <w:r w:rsidR="00B43A43">
        <w:rPr>
          <w:rFonts w:cs="Times New Roman"/>
          <w:sz w:val="24"/>
          <w:szCs w:val="24"/>
        </w:rPr>
        <w:t xml:space="preserve"> Земельного кодекса Российской Федерации (далее также – </w:t>
      </w:r>
      <w:r w:rsidR="00B05145">
        <w:rPr>
          <w:rFonts w:cs="Times New Roman"/>
          <w:sz w:val="24"/>
          <w:szCs w:val="24"/>
        </w:rPr>
        <w:t xml:space="preserve">Земельный кодекс, </w:t>
      </w:r>
      <w:r w:rsidR="00B43A43">
        <w:rPr>
          <w:rFonts w:cs="Times New Roman"/>
          <w:sz w:val="24"/>
          <w:szCs w:val="24"/>
        </w:rPr>
        <w:t>ЗК РФ)</w:t>
      </w:r>
      <w:r w:rsidR="00F609F3">
        <w:rPr>
          <w:rFonts w:cs="Times New Roman"/>
          <w:sz w:val="24"/>
          <w:szCs w:val="24"/>
        </w:rPr>
        <w:t>.</w:t>
      </w:r>
    </w:p>
    <w:p w14:paraId="6905E134" w14:textId="77777777" w:rsidR="00874A7C" w:rsidRDefault="00874A7C" w:rsidP="006534D8">
      <w:pPr>
        <w:spacing w:after="80" w:line="276" w:lineRule="auto"/>
        <w:ind w:firstLine="709"/>
        <w:jc w:val="both"/>
        <w:rPr>
          <w:rFonts w:cs="Times New Roman"/>
          <w:sz w:val="24"/>
          <w:szCs w:val="24"/>
        </w:rPr>
      </w:pPr>
      <w:r w:rsidRPr="007D6F64">
        <w:rPr>
          <w:rFonts w:cs="Times New Roman"/>
          <w:sz w:val="24"/>
          <w:szCs w:val="24"/>
        </w:rPr>
        <w:t xml:space="preserve">Изъятие </w:t>
      </w:r>
      <w:r>
        <w:rPr>
          <w:rFonts w:cs="Times New Roman"/>
          <w:sz w:val="24"/>
          <w:szCs w:val="24"/>
        </w:rPr>
        <w:t xml:space="preserve">для государственных или муниципальных нужд в целях КРТ </w:t>
      </w:r>
      <w:r w:rsidRPr="007D6F64">
        <w:rPr>
          <w:rFonts w:cs="Times New Roman"/>
          <w:sz w:val="24"/>
          <w:szCs w:val="24"/>
        </w:rPr>
        <w:t>земельных участков и</w:t>
      </w:r>
      <w:r w:rsidRPr="00F609F3">
        <w:rPr>
          <w:rFonts w:cs="Times New Roman"/>
          <w:sz w:val="24"/>
          <w:szCs w:val="24"/>
        </w:rPr>
        <w:t xml:space="preserve"> </w:t>
      </w:r>
      <w:r w:rsidRPr="00935BA5">
        <w:rPr>
          <w:rFonts w:cs="Times New Roman"/>
          <w:sz w:val="24"/>
          <w:szCs w:val="24"/>
        </w:rPr>
        <w:t>расположенны</w:t>
      </w:r>
      <w:r>
        <w:rPr>
          <w:rFonts w:cs="Times New Roman"/>
          <w:sz w:val="24"/>
          <w:szCs w:val="24"/>
        </w:rPr>
        <w:t>х</w:t>
      </w:r>
      <w:r w:rsidRPr="00935BA5">
        <w:rPr>
          <w:rFonts w:cs="Times New Roman"/>
          <w:sz w:val="24"/>
          <w:szCs w:val="24"/>
        </w:rPr>
        <w:t xml:space="preserve"> на них индивидуальны</w:t>
      </w:r>
      <w:r>
        <w:rPr>
          <w:rFonts w:cs="Times New Roman"/>
          <w:sz w:val="24"/>
          <w:szCs w:val="24"/>
        </w:rPr>
        <w:t>х</w:t>
      </w:r>
      <w:r w:rsidRPr="00935BA5">
        <w:rPr>
          <w:rFonts w:cs="Times New Roman"/>
          <w:sz w:val="24"/>
          <w:szCs w:val="24"/>
        </w:rPr>
        <w:t xml:space="preserve"> жилы</w:t>
      </w:r>
      <w:r>
        <w:rPr>
          <w:rFonts w:cs="Times New Roman"/>
          <w:sz w:val="24"/>
          <w:szCs w:val="24"/>
        </w:rPr>
        <w:t>х</w:t>
      </w:r>
      <w:r w:rsidRPr="00935BA5">
        <w:rPr>
          <w:rFonts w:cs="Times New Roman"/>
          <w:sz w:val="24"/>
          <w:szCs w:val="24"/>
        </w:rPr>
        <w:t xml:space="preserve"> дом</w:t>
      </w:r>
      <w:r>
        <w:rPr>
          <w:rFonts w:cs="Times New Roman"/>
          <w:sz w:val="24"/>
          <w:szCs w:val="24"/>
        </w:rPr>
        <w:t>ов</w:t>
      </w:r>
      <w:r w:rsidRPr="00935BA5">
        <w:rPr>
          <w:rFonts w:cs="Times New Roman"/>
          <w:sz w:val="24"/>
          <w:szCs w:val="24"/>
        </w:rPr>
        <w:t>, дом</w:t>
      </w:r>
      <w:r>
        <w:rPr>
          <w:rFonts w:cs="Times New Roman"/>
          <w:sz w:val="24"/>
          <w:szCs w:val="24"/>
        </w:rPr>
        <w:t>ов</w:t>
      </w:r>
      <w:r w:rsidRPr="00935BA5">
        <w:rPr>
          <w:rFonts w:cs="Times New Roman"/>
          <w:sz w:val="24"/>
          <w:szCs w:val="24"/>
        </w:rPr>
        <w:t xml:space="preserve"> блокированной застройки, садовы</w:t>
      </w:r>
      <w:r>
        <w:rPr>
          <w:rFonts w:cs="Times New Roman"/>
          <w:sz w:val="24"/>
          <w:szCs w:val="24"/>
        </w:rPr>
        <w:t>х</w:t>
      </w:r>
      <w:r w:rsidRPr="00935BA5">
        <w:rPr>
          <w:rFonts w:cs="Times New Roman"/>
          <w:sz w:val="24"/>
          <w:szCs w:val="24"/>
        </w:rPr>
        <w:t xml:space="preserve"> дом</w:t>
      </w:r>
      <w:r>
        <w:rPr>
          <w:rFonts w:cs="Times New Roman"/>
          <w:sz w:val="24"/>
          <w:szCs w:val="24"/>
        </w:rPr>
        <w:t>ов</w:t>
      </w:r>
      <w:r w:rsidR="00831203">
        <w:rPr>
          <w:rFonts w:cs="Times New Roman"/>
          <w:sz w:val="24"/>
          <w:szCs w:val="24"/>
        </w:rPr>
        <w:t xml:space="preserve">, признанных аварийными или соответствующих установленным критериям, осуществляется </w:t>
      </w:r>
      <w:r w:rsidR="00831203" w:rsidRPr="004B060F">
        <w:rPr>
          <w:rFonts w:cs="Times New Roman"/>
          <w:b/>
          <w:sz w:val="24"/>
          <w:szCs w:val="24"/>
        </w:rPr>
        <w:t>на основании решения об изъятии и в соответствии с соглашением об изъяти</w:t>
      </w:r>
      <w:r w:rsidR="008A79AD" w:rsidRPr="008A79AD">
        <w:rPr>
          <w:rFonts w:cs="Times New Roman"/>
          <w:b/>
          <w:sz w:val="24"/>
          <w:szCs w:val="24"/>
        </w:rPr>
        <w:t>и, заключаемым с их собственниками</w:t>
      </w:r>
      <w:r w:rsidR="00831203">
        <w:rPr>
          <w:rFonts w:cs="Times New Roman"/>
          <w:sz w:val="24"/>
          <w:szCs w:val="24"/>
        </w:rPr>
        <w:t>.</w:t>
      </w:r>
    </w:p>
    <w:p w14:paraId="219D871F" w14:textId="77777777" w:rsidR="00831203" w:rsidRDefault="00F04708" w:rsidP="006534D8">
      <w:pPr>
        <w:spacing w:after="80" w:line="276" w:lineRule="auto"/>
        <w:ind w:firstLine="709"/>
        <w:jc w:val="both"/>
        <w:rPr>
          <w:rFonts w:cs="Times New Roman"/>
          <w:sz w:val="24"/>
          <w:szCs w:val="24"/>
        </w:rPr>
      </w:pPr>
      <w:bookmarkStart w:id="34" w:name="p2"/>
      <w:bookmarkEnd w:id="34"/>
      <w:r>
        <w:rPr>
          <w:rFonts w:cs="Times New Roman"/>
          <w:sz w:val="24"/>
          <w:szCs w:val="24"/>
        </w:rPr>
        <w:t>Л</w:t>
      </w:r>
      <w:r w:rsidRPr="001C6497">
        <w:rPr>
          <w:rFonts w:cs="Times New Roman"/>
          <w:sz w:val="24"/>
          <w:szCs w:val="24"/>
        </w:rPr>
        <w:t>ицо, обеспечивающ</w:t>
      </w:r>
      <w:r>
        <w:rPr>
          <w:rFonts w:cs="Times New Roman"/>
          <w:sz w:val="24"/>
          <w:szCs w:val="24"/>
        </w:rPr>
        <w:t>ее</w:t>
      </w:r>
      <w:r w:rsidRPr="001C6497">
        <w:rPr>
          <w:rFonts w:cs="Times New Roman"/>
          <w:sz w:val="24"/>
          <w:szCs w:val="24"/>
        </w:rPr>
        <w:t xml:space="preserve"> реализацию решения о КРТ</w:t>
      </w:r>
      <w:r>
        <w:rPr>
          <w:rFonts w:cs="Times New Roman"/>
          <w:sz w:val="24"/>
          <w:szCs w:val="24"/>
        </w:rPr>
        <w:t xml:space="preserve"> жилой застройки, в том числе лицо, с которым заключен договор о КРТ жилой застройки</w:t>
      </w:r>
      <w:r w:rsidRPr="001C6497">
        <w:rPr>
          <w:rFonts w:cs="Times New Roman"/>
          <w:sz w:val="24"/>
          <w:szCs w:val="24"/>
        </w:rPr>
        <w:t xml:space="preserve">, </w:t>
      </w:r>
      <w:r>
        <w:rPr>
          <w:rFonts w:cs="Times New Roman"/>
          <w:sz w:val="24"/>
          <w:szCs w:val="24"/>
        </w:rPr>
        <w:t xml:space="preserve">имеет право (но не обязан) договориться с собственником </w:t>
      </w:r>
      <w:r w:rsidRPr="001C6497">
        <w:rPr>
          <w:rFonts w:cs="Times New Roman"/>
          <w:b/>
          <w:sz w:val="24"/>
          <w:szCs w:val="24"/>
        </w:rPr>
        <w:t>о выкупе</w:t>
      </w:r>
      <w:r w:rsidRPr="001C6497">
        <w:rPr>
          <w:rFonts w:cs="Times New Roman"/>
          <w:sz w:val="24"/>
          <w:szCs w:val="24"/>
        </w:rPr>
        <w:t xml:space="preserve"> у собственника </w:t>
      </w:r>
      <w:r w:rsidRPr="004B060F">
        <w:rPr>
          <w:rFonts w:cs="Times New Roman"/>
          <w:sz w:val="24"/>
          <w:szCs w:val="24"/>
        </w:rPr>
        <w:t>земельного участка и</w:t>
      </w:r>
      <w:r w:rsidRPr="001C6497">
        <w:rPr>
          <w:rFonts w:cs="Times New Roman"/>
          <w:b/>
          <w:sz w:val="24"/>
          <w:szCs w:val="24"/>
        </w:rPr>
        <w:t xml:space="preserve"> </w:t>
      </w:r>
      <w:r w:rsidRPr="004B060F">
        <w:rPr>
          <w:rFonts w:cs="Times New Roman"/>
          <w:sz w:val="24"/>
          <w:szCs w:val="24"/>
        </w:rPr>
        <w:t xml:space="preserve">расположенных на нем </w:t>
      </w:r>
      <w:r w:rsidRPr="008A79AD">
        <w:rPr>
          <w:rFonts w:cs="Times New Roman"/>
          <w:sz w:val="24"/>
          <w:szCs w:val="24"/>
        </w:rPr>
        <w:t>индивидуального жилого дома, дом</w:t>
      </w:r>
      <w:r w:rsidR="0091361D">
        <w:rPr>
          <w:rFonts w:cs="Times New Roman"/>
          <w:sz w:val="24"/>
          <w:szCs w:val="24"/>
        </w:rPr>
        <w:t>а</w:t>
      </w:r>
      <w:r w:rsidRPr="008A79AD">
        <w:rPr>
          <w:rFonts w:cs="Times New Roman"/>
          <w:sz w:val="24"/>
          <w:szCs w:val="24"/>
        </w:rPr>
        <w:t xml:space="preserve"> блокированной застройки, садов</w:t>
      </w:r>
      <w:r w:rsidR="008A79AD">
        <w:rPr>
          <w:rFonts w:cs="Times New Roman"/>
          <w:sz w:val="24"/>
          <w:szCs w:val="24"/>
        </w:rPr>
        <w:t>ого</w:t>
      </w:r>
      <w:r w:rsidRPr="008A79AD">
        <w:rPr>
          <w:rFonts w:cs="Times New Roman"/>
          <w:sz w:val="24"/>
          <w:szCs w:val="24"/>
        </w:rPr>
        <w:t xml:space="preserve"> дома</w:t>
      </w:r>
      <w:r w:rsidR="005C2B84">
        <w:rPr>
          <w:rFonts w:cs="Times New Roman"/>
          <w:sz w:val="24"/>
          <w:szCs w:val="24"/>
        </w:rPr>
        <w:t xml:space="preserve"> и иных вспомогательных объектов</w:t>
      </w:r>
      <w:r w:rsidRPr="001C6497">
        <w:rPr>
          <w:rFonts w:cs="Times New Roman"/>
          <w:sz w:val="24"/>
          <w:szCs w:val="24"/>
        </w:rPr>
        <w:t xml:space="preserve"> на условиях </w:t>
      </w:r>
      <w:r w:rsidRPr="001C6497">
        <w:rPr>
          <w:rFonts w:cs="Times New Roman"/>
          <w:b/>
          <w:sz w:val="24"/>
          <w:szCs w:val="24"/>
        </w:rPr>
        <w:t>добровольной рыночной сделки и по согласованной цене</w:t>
      </w:r>
      <w:r w:rsidRPr="001C6497">
        <w:rPr>
          <w:rFonts w:cs="Times New Roman"/>
          <w:sz w:val="24"/>
          <w:szCs w:val="24"/>
        </w:rPr>
        <w:t xml:space="preserve"> в соответствии с гражданским законодательством.</w:t>
      </w:r>
      <w:r>
        <w:rPr>
          <w:rFonts w:cs="Times New Roman"/>
          <w:sz w:val="24"/>
          <w:szCs w:val="24"/>
        </w:rPr>
        <w:t xml:space="preserve"> В этом случае не потребуется применение процедуры изъятия в целях КРТ земельного участка и расположенн</w:t>
      </w:r>
      <w:r w:rsidR="005C2B84">
        <w:rPr>
          <w:rFonts w:cs="Times New Roman"/>
          <w:sz w:val="24"/>
          <w:szCs w:val="24"/>
        </w:rPr>
        <w:t>ого</w:t>
      </w:r>
      <w:r>
        <w:rPr>
          <w:rFonts w:cs="Times New Roman"/>
          <w:sz w:val="24"/>
          <w:szCs w:val="24"/>
        </w:rPr>
        <w:t xml:space="preserve"> на нем дома, </w:t>
      </w:r>
      <w:r w:rsidR="005C2B84">
        <w:rPr>
          <w:rFonts w:cs="Times New Roman"/>
          <w:sz w:val="24"/>
          <w:szCs w:val="24"/>
        </w:rPr>
        <w:t>признанного аварийным или соответствующего установленным критериям.</w:t>
      </w:r>
    </w:p>
    <w:p w14:paraId="7052BF23" w14:textId="0658769F" w:rsidR="00F609F3" w:rsidRPr="004B060F" w:rsidRDefault="00527939" w:rsidP="006534D8">
      <w:pPr>
        <w:spacing w:line="276" w:lineRule="auto"/>
        <w:ind w:firstLine="709"/>
        <w:jc w:val="both"/>
        <w:rPr>
          <w:rFonts w:cs="Times New Roman"/>
          <w:i/>
          <w:sz w:val="24"/>
          <w:szCs w:val="24"/>
        </w:rPr>
      </w:pPr>
      <w:r w:rsidRPr="004B060F">
        <w:rPr>
          <w:rFonts w:cs="Times New Roman"/>
          <w:i/>
          <w:sz w:val="24"/>
          <w:szCs w:val="24"/>
        </w:rPr>
        <w:t>См. также ответ на вопрос «Какие еще жилые здания, кроме многоквартирных домов, могут быть включены в р</w:t>
      </w:r>
      <w:r w:rsidR="004B060F">
        <w:rPr>
          <w:rFonts w:cs="Times New Roman"/>
          <w:i/>
          <w:sz w:val="24"/>
          <w:szCs w:val="24"/>
        </w:rPr>
        <w:t>ешение о КРТ жилой застройки?».</w:t>
      </w:r>
    </w:p>
    <w:p w14:paraId="75797A9E" w14:textId="1B1869AE" w:rsidR="00A97D3E" w:rsidRPr="00DF7D10" w:rsidRDefault="007C71FB" w:rsidP="006534D8">
      <w:pPr>
        <w:pStyle w:val="2"/>
        <w:spacing w:before="120" w:after="120" w:line="240" w:lineRule="auto"/>
        <w:jc w:val="both"/>
        <w:rPr>
          <w:b/>
          <w:color w:val="0070C0"/>
        </w:rPr>
      </w:pPr>
      <w:bookmarkStart w:id="35" w:name="_Toc144820059"/>
      <w:r>
        <w:rPr>
          <w:b/>
          <w:color w:val="0070C0"/>
        </w:rPr>
        <w:t>Порядок</w:t>
      </w:r>
      <w:r w:rsidR="00DF7D10" w:rsidRPr="00DF7D10">
        <w:rPr>
          <w:b/>
          <w:color w:val="0070C0"/>
        </w:rPr>
        <w:t xml:space="preserve"> изъяти</w:t>
      </w:r>
      <w:r>
        <w:rPr>
          <w:b/>
          <w:color w:val="0070C0"/>
        </w:rPr>
        <w:t>я</w:t>
      </w:r>
      <w:r w:rsidR="00DF7D10" w:rsidRPr="00DF7D10">
        <w:rPr>
          <w:b/>
          <w:color w:val="0070C0"/>
        </w:rPr>
        <w:t xml:space="preserve"> </w:t>
      </w:r>
      <w:r w:rsidR="005C2B84">
        <w:rPr>
          <w:b/>
          <w:color w:val="0070C0"/>
        </w:rPr>
        <w:t xml:space="preserve">для государственных или муниципальных нужд в целях КРТ </w:t>
      </w:r>
      <w:r w:rsidR="00DF7D10">
        <w:rPr>
          <w:b/>
          <w:color w:val="0070C0"/>
        </w:rPr>
        <w:t xml:space="preserve">земельного участка и расположенного на нем </w:t>
      </w:r>
      <w:r w:rsidR="00DF7D10" w:rsidRPr="00DF7D10">
        <w:rPr>
          <w:b/>
          <w:color w:val="0070C0"/>
        </w:rPr>
        <w:t>индивидуального жилого дома, дом</w:t>
      </w:r>
      <w:r w:rsidR="0091361D">
        <w:rPr>
          <w:b/>
          <w:color w:val="0070C0"/>
        </w:rPr>
        <w:t>а</w:t>
      </w:r>
      <w:r w:rsidR="00DF7D10" w:rsidRPr="00DF7D10">
        <w:rPr>
          <w:b/>
          <w:color w:val="0070C0"/>
        </w:rPr>
        <w:t xml:space="preserve"> блокированной застройки, садового дома, </w:t>
      </w:r>
      <w:r w:rsidR="005C2B84">
        <w:rPr>
          <w:b/>
          <w:color w:val="0070C0"/>
        </w:rPr>
        <w:t>признанного аварийным или соответствующего установленным критериям</w:t>
      </w:r>
      <w:bookmarkEnd w:id="35"/>
    </w:p>
    <w:p w14:paraId="50620751" w14:textId="25DDE436" w:rsidR="00FE0354" w:rsidRDefault="00FE0354" w:rsidP="00FE0354">
      <w:pPr>
        <w:spacing w:after="120" w:line="276" w:lineRule="auto"/>
        <w:ind w:firstLine="709"/>
        <w:jc w:val="both"/>
        <w:rPr>
          <w:rFonts w:cs="Times New Roman"/>
          <w:sz w:val="24"/>
          <w:szCs w:val="24"/>
        </w:rPr>
      </w:pPr>
      <w:r w:rsidRPr="00FE0354">
        <w:rPr>
          <w:rFonts w:cs="Times New Roman"/>
          <w:sz w:val="24"/>
          <w:szCs w:val="24"/>
        </w:rPr>
        <w:t xml:space="preserve">Решение об изъятии </w:t>
      </w:r>
      <w:r w:rsidR="005C2B84">
        <w:rPr>
          <w:rFonts w:cs="Times New Roman"/>
          <w:sz w:val="24"/>
          <w:szCs w:val="24"/>
        </w:rPr>
        <w:t xml:space="preserve">для государственных или муниципальных нужд в целях КРТ </w:t>
      </w:r>
      <w:r w:rsidRPr="00FE0354">
        <w:rPr>
          <w:rFonts w:cs="Times New Roman"/>
          <w:sz w:val="24"/>
          <w:szCs w:val="24"/>
        </w:rPr>
        <w:t>земельн</w:t>
      </w:r>
      <w:r>
        <w:rPr>
          <w:rFonts w:cs="Times New Roman"/>
          <w:sz w:val="24"/>
          <w:szCs w:val="24"/>
        </w:rPr>
        <w:t>ого</w:t>
      </w:r>
      <w:r w:rsidRPr="00FE0354">
        <w:rPr>
          <w:rFonts w:cs="Times New Roman"/>
          <w:sz w:val="24"/>
          <w:szCs w:val="24"/>
        </w:rPr>
        <w:t xml:space="preserve"> участк</w:t>
      </w:r>
      <w:r>
        <w:rPr>
          <w:rFonts w:cs="Times New Roman"/>
          <w:sz w:val="24"/>
          <w:szCs w:val="24"/>
        </w:rPr>
        <w:t>а</w:t>
      </w:r>
      <w:r w:rsidRPr="00FE0354">
        <w:rPr>
          <w:rFonts w:cs="Times New Roman"/>
          <w:sz w:val="24"/>
          <w:szCs w:val="24"/>
        </w:rPr>
        <w:t xml:space="preserve"> и </w:t>
      </w:r>
      <w:r w:rsidR="0008149F" w:rsidRPr="00186A2C">
        <w:rPr>
          <w:rFonts w:cs="Times New Roman"/>
          <w:sz w:val="24"/>
          <w:szCs w:val="24"/>
        </w:rPr>
        <w:t xml:space="preserve">расположенных на нем </w:t>
      </w:r>
      <w:r w:rsidR="0008149F" w:rsidRPr="008A79AD">
        <w:rPr>
          <w:rFonts w:cs="Times New Roman"/>
          <w:sz w:val="24"/>
          <w:szCs w:val="24"/>
        </w:rPr>
        <w:t>индивидуального жилого дома, дом</w:t>
      </w:r>
      <w:r w:rsidR="0091361D">
        <w:rPr>
          <w:rFonts w:cs="Times New Roman"/>
          <w:sz w:val="24"/>
          <w:szCs w:val="24"/>
        </w:rPr>
        <w:t>а</w:t>
      </w:r>
      <w:r w:rsidR="0008149F" w:rsidRPr="008A79AD">
        <w:rPr>
          <w:rFonts w:cs="Times New Roman"/>
          <w:sz w:val="24"/>
          <w:szCs w:val="24"/>
        </w:rPr>
        <w:t xml:space="preserve"> блокированной застройки, садов</w:t>
      </w:r>
      <w:r w:rsidR="0008149F">
        <w:rPr>
          <w:rFonts w:cs="Times New Roman"/>
          <w:sz w:val="24"/>
          <w:szCs w:val="24"/>
        </w:rPr>
        <w:t>ого</w:t>
      </w:r>
      <w:r w:rsidR="0008149F" w:rsidRPr="008A79AD">
        <w:rPr>
          <w:rFonts w:cs="Times New Roman"/>
          <w:sz w:val="24"/>
          <w:szCs w:val="24"/>
        </w:rPr>
        <w:t xml:space="preserve"> дома</w:t>
      </w:r>
      <w:r w:rsidR="0008149F">
        <w:rPr>
          <w:rFonts w:cs="Times New Roman"/>
          <w:sz w:val="24"/>
          <w:szCs w:val="24"/>
        </w:rPr>
        <w:t xml:space="preserve"> и иных вспомогательных объектов</w:t>
      </w:r>
      <w:r w:rsidR="0008149F" w:rsidRPr="00FE0354">
        <w:rPr>
          <w:rFonts w:cs="Times New Roman"/>
          <w:sz w:val="24"/>
          <w:szCs w:val="24"/>
        </w:rPr>
        <w:t xml:space="preserve"> </w:t>
      </w:r>
      <w:r w:rsidRPr="00FE0354">
        <w:rPr>
          <w:rFonts w:cs="Times New Roman"/>
          <w:sz w:val="24"/>
          <w:szCs w:val="24"/>
        </w:rPr>
        <w:t>принимается</w:t>
      </w:r>
      <w:r w:rsidR="00D2116E">
        <w:rPr>
          <w:rFonts w:cs="Times New Roman"/>
          <w:sz w:val="24"/>
          <w:szCs w:val="24"/>
        </w:rPr>
        <w:t xml:space="preserve"> уполномоченным органом власти (местного самоуправления), принявшем решение о КРТ жилой застройки (см. </w:t>
      </w:r>
      <w:r w:rsidR="0072013F">
        <w:rPr>
          <w:rFonts w:cs="Times New Roman"/>
          <w:sz w:val="24"/>
          <w:szCs w:val="24"/>
        </w:rPr>
        <w:t>пункт</w:t>
      </w:r>
      <w:r w:rsidR="007C55EB">
        <w:rPr>
          <w:rFonts w:cs="Times New Roman"/>
          <w:sz w:val="24"/>
          <w:szCs w:val="24"/>
        </w:rPr>
        <w:t xml:space="preserve"> 2 статьи 56</w:t>
      </w:r>
      <w:r w:rsidR="00D2116E" w:rsidRPr="007C55EB">
        <w:rPr>
          <w:rFonts w:cs="Times New Roman"/>
          <w:sz w:val="24"/>
          <w:szCs w:val="24"/>
          <w:vertAlign w:val="superscript"/>
        </w:rPr>
        <w:t>12</w:t>
      </w:r>
      <w:r w:rsidR="00D2116E">
        <w:rPr>
          <w:rFonts w:cs="Times New Roman"/>
          <w:sz w:val="24"/>
          <w:szCs w:val="24"/>
        </w:rPr>
        <w:t xml:space="preserve"> ЗК РФ).</w:t>
      </w:r>
    </w:p>
    <w:tbl>
      <w:tblPr>
        <w:tblStyle w:val="af8"/>
        <w:tblW w:w="0" w:type="auto"/>
        <w:tblLook w:val="04A0" w:firstRow="1" w:lastRow="0" w:firstColumn="1" w:lastColumn="0" w:noHBand="0" w:noVBand="1"/>
      </w:tblPr>
      <w:tblGrid>
        <w:gridCol w:w="9345"/>
      </w:tblGrid>
      <w:tr w:rsidR="00266935" w14:paraId="3E39F402" w14:textId="77777777" w:rsidTr="00754AC3">
        <w:tc>
          <w:tcPr>
            <w:tcW w:w="9345" w:type="dxa"/>
          </w:tcPr>
          <w:p w14:paraId="5BBF9B72" w14:textId="77777777" w:rsidR="00266935" w:rsidRPr="004B060F" w:rsidRDefault="00266935" w:rsidP="00262082">
            <w:pPr>
              <w:shd w:val="clear" w:color="auto" w:fill="F2F2F2" w:themeFill="background1" w:themeFillShade="F2"/>
              <w:spacing w:after="80" w:line="276" w:lineRule="auto"/>
              <w:ind w:firstLine="709"/>
              <w:jc w:val="both"/>
              <w:rPr>
                <w:rFonts w:cs="Times New Roman"/>
                <w:sz w:val="24"/>
                <w:szCs w:val="24"/>
              </w:rPr>
            </w:pPr>
            <w:r w:rsidRPr="004B060F">
              <w:rPr>
                <w:rFonts w:cs="Times New Roman"/>
                <w:sz w:val="24"/>
                <w:szCs w:val="24"/>
              </w:rPr>
              <w:t xml:space="preserve">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 </w:t>
            </w:r>
          </w:p>
          <w:p w14:paraId="60BB4944" w14:textId="77777777" w:rsidR="00266935" w:rsidRPr="00186A2C" w:rsidRDefault="00266935" w:rsidP="00262082">
            <w:pPr>
              <w:shd w:val="clear" w:color="auto" w:fill="F2F2F2" w:themeFill="background1" w:themeFillShade="F2"/>
              <w:spacing w:after="80" w:line="276" w:lineRule="auto"/>
              <w:ind w:firstLine="709"/>
              <w:jc w:val="both"/>
              <w:rPr>
                <w:rFonts w:cs="Times New Roman"/>
                <w:sz w:val="24"/>
                <w:szCs w:val="24"/>
              </w:rPr>
            </w:pPr>
            <w:r w:rsidRPr="00186A2C">
              <w:rPr>
                <w:rFonts w:cs="Times New Roman"/>
                <w:sz w:val="24"/>
                <w:szCs w:val="24"/>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 w:history="1">
              <w:r w:rsidRPr="00186A2C">
                <w:rPr>
                  <w:rFonts w:cs="Times New Roman"/>
                  <w:sz w:val="24"/>
                  <w:szCs w:val="24"/>
                </w:rPr>
                <w:t>подпунктом 2</w:t>
              </w:r>
            </w:hyperlink>
            <w:r w:rsidRPr="00186A2C">
              <w:rPr>
                <w:rFonts w:cs="Times New Roman"/>
                <w:sz w:val="24"/>
                <w:szCs w:val="24"/>
              </w:rPr>
              <w:t xml:space="preserve"> настоящего пункта; </w:t>
            </w:r>
          </w:p>
          <w:p w14:paraId="0BF6A247" w14:textId="77777777" w:rsidR="00266935" w:rsidRPr="00186A2C" w:rsidRDefault="00266935" w:rsidP="00262082">
            <w:pPr>
              <w:shd w:val="clear" w:color="auto" w:fill="F2F2F2" w:themeFill="background1" w:themeFillShade="F2"/>
              <w:spacing w:after="80" w:line="276" w:lineRule="auto"/>
              <w:ind w:firstLine="709"/>
              <w:jc w:val="both"/>
              <w:rPr>
                <w:rFonts w:cs="Times New Roman"/>
                <w:sz w:val="24"/>
                <w:szCs w:val="24"/>
              </w:rPr>
            </w:pPr>
            <w:r w:rsidRPr="00186A2C">
              <w:rPr>
                <w:rFonts w:cs="Times New Roman"/>
                <w:sz w:val="24"/>
                <w:szCs w:val="24"/>
              </w:rP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 </w:t>
            </w:r>
          </w:p>
          <w:p w14:paraId="0FBC38D7" w14:textId="77777777" w:rsidR="00266935" w:rsidRDefault="00266935" w:rsidP="00262082">
            <w:pPr>
              <w:shd w:val="clear" w:color="auto" w:fill="F2F2F2" w:themeFill="background1" w:themeFillShade="F2"/>
              <w:spacing w:after="80" w:line="276" w:lineRule="auto"/>
              <w:ind w:firstLine="709"/>
              <w:jc w:val="both"/>
              <w:rPr>
                <w:rFonts w:cs="Times New Roman"/>
                <w:sz w:val="24"/>
                <w:szCs w:val="24"/>
              </w:rPr>
            </w:pPr>
            <w:r w:rsidRPr="00186A2C">
              <w:rPr>
                <w:rFonts w:cs="Times New Roman"/>
                <w:sz w:val="24"/>
                <w:szCs w:val="24"/>
              </w:rPr>
              <w:lastRenderedPageBreak/>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 </w:t>
            </w:r>
          </w:p>
          <w:p w14:paraId="42DD48AD" w14:textId="77777777" w:rsidR="00266935" w:rsidRDefault="00266935" w:rsidP="00262082">
            <w:pPr>
              <w:shd w:val="clear" w:color="auto" w:fill="F2F2F2" w:themeFill="background1" w:themeFillShade="F2"/>
              <w:spacing w:after="80" w:line="276" w:lineRule="auto"/>
              <w:ind w:firstLine="709"/>
              <w:jc w:val="right"/>
              <w:rPr>
                <w:rFonts w:cs="Times New Roman"/>
                <w:sz w:val="24"/>
                <w:szCs w:val="24"/>
              </w:rPr>
            </w:pPr>
            <w:r>
              <w:rPr>
                <w:rFonts w:cs="Times New Roman"/>
                <w:sz w:val="24"/>
                <w:szCs w:val="24"/>
              </w:rPr>
              <w:t>Пункт 2 статьи 56</w:t>
            </w:r>
            <w:r w:rsidRPr="00186A2C">
              <w:rPr>
                <w:rFonts w:cs="Times New Roman"/>
                <w:sz w:val="24"/>
                <w:szCs w:val="24"/>
                <w:vertAlign w:val="superscript"/>
              </w:rPr>
              <w:t>12</w:t>
            </w:r>
            <w:r>
              <w:rPr>
                <w:rFonts w:cs="Times New Roman"/>
                <w:sz w:val="24"/>
                <w:szCs w:val="24"/>
              </w:rPr>
              <w:t xml:space="preserve"> Земельного кодекса</w:t>
            </w:r>
          </w:p>
        </w:tc>
      </w:tr>
    </w:tbl>
    <w:p w14:paraId="1160434D" w14:textId="14EA0E75" w:rsidR="003B68EE" w:rsidRPr="003B68EE" w:rsidRDefault="003B68EE" w:rsidP="00262082">
      <w:pPr>
        <w:spacing w:before="120" w:after="80" w:line="276" w:lineRule="auto"/>
        <w:ind w:firstLine="709"/>
        <w:jc w:val="both"/>
        <w:rPr>
          <w:rFonts w:cs="Times New Roman"/>
          <w:sz w:val="24"/>
          <w:szCs w:val="24"/>
        </w:rPr>
      </w:pPr>
      <w:r w:rsidRPr="003B68EE">
        <w:rPr>
          <w:rFonts w:cs="Times New Roman"/>
          <w:sz w:val="24"/>
          <w:szCs w:val="24"/>
        </w:rPr>
        <w:lastRenderedPageBreak/>
        <w:t>Решение об изъятии земельн</w:t>
      </w:r>
      <w:r w:rsidR="00EE7260">
        <w:rPr>
          <w:rFonts w:cs="Times New Roman"/>
          <w:sz w:val="24"/>
          <w:szCs w:val="24"/>
        </w:rPr>
        <w:t>ого</w:t>
      </w:r>
      <w:r w:rsidRPr="003B68EE">
        <w:rPr>
          <w:rFonts w:cs="Times New Roman"/>
          <w:sz w:val="24"/>
          <w:szCs w:val="24"/>
        </w:rPr>
        <w:t xml:space="preserve"> участк</w:t>
      </w:r>
      <w:r w:rsidR="00EE7260">
        <w:rPr>
          <w:rFonts w:cs="Times New Roman"/>
          <w:sz w:val="24"/>
          <w:szCs w:val="24"/>
        </w:rPr>
        <w:t>а</w:t>
      </w:r>
      <w:r w:rsidRPr="003B68EE">
        <w:rPr>
          <w:rFonts w:cs="Times New Roman"/>
          <w:sz w:val="24"/>
          <w:szCs w:val="24"/>
        </w:rPr>
        <w:t xml:space="preserve"> для государственных или муниципальных нужд </w:t>
      </w:r>
      <w:r w:rsidR="00EE7260">
        <w:rPr>
          <w:rFonts w:cs="Times New Roman"/>
          <w:sz w:val="24"/>
          <w:szCs w:val="24"/>
        </w:rPr>
        <w:t xml:space="preserve">в целях КРТ жилой застройки </w:t>
      </w:r>
      <w:r w:rsidRPr="003B68EE">
        <w:rPr>
          <w:rFonts w:cs="Times New Roman"/>
          <w:sz w:val="24"/>
          <w:szCs w:val="24"/>
        </w:rPr>
        <w:t>может быть принято на основании ходатайств</w:t>
      </w:r>
      <w:r w:rsidR="00FE157E">
        <w:rPr>
          <w:rFonts w:cs="Times New Roman"/>
          <w:sz w:val="24"/>
          <w:szCs w:val="24"/>
        </w:rPr>
        <w:t>а</w:t>
      </w:r>
      <w:r w:rsidRPr="003B68EE">
        <w:rPr>
          <w:rFonts w:cs="Times New Roman"/>
          <w:sz w:val="24"/>
          <w:szCs w:val="24"/>
        </w:rPr>
        <w:t xml:space="preserve"> об изъятии </w:t>
      </w:r>
      <w:r w:rsidR="00FE157E">
        <w:rPr>
          <w:rFonts w:cs="Times New Roman"/>
          <w:sz w:val="24"/>
          <w:szCs w:val="24"/>
        </w:rPr>
        <w:t>лица</w:t>
      </w:r>
      <w:r w:rsidR="00EE7260">
        <w:rPr>
          <w:rFonts w:cs="Times New Roman"/>
          <w:sz w:val="24"/>
          <w:szCs w:val="24"/>
        </w:rPr>
        <w:t xml:space="preserve">, </w:t>
      </w:r>
      <w:r w:rsidR="00EE7260" w:rsidRPr="003B68EE">
        <w:rPr>
          <w:rFonts w:cs="Times New Roman"/>
          <w:sz w:val="24"/>
          <w:szCs w:val="24"/>
        </w:rPr>
        <w:t>с котор</w:t>
      </w:r>
      <w:r w:rsidR="00FE157E">
        <w:rPr>
          <w:rFonts w:cs="Times New Roman"/>
          <w:sz w:val="24"/>
          <w:szCs w:val="24"/>
        </w:rPr>
        <w:t>ым</w:t>
      </w:r>
      <w:r w:rsidR="00EE7260" w:rsidRPr="003B68EE">
        <w:rPr>
          <w:rFonts w:cs="Times New Roman"/>
          <w:sz w:val="24"/>
          <w:szCs w:val="24"/>
        </w:rPr>
        <w:t xml:space="preserve"> заключен договор о </w:t>
      </w:r>
      <w:r w:rsidR="00FE157E">
        <w:rPr>
          <w:rFonts w:cs="Times New Roman"/>
          <w:sz w:val="24"/>
          <w:szCs w:val="24"/>
        </w:rPr>
        <w:t>КРТ жилой застройки</w:t>
      </w:r>
      <w:r w:rsidR="00EE7260" w:rsidRPr="003B68EE">
        <w:rPr>
          <w:rFonts w:cs="Times New Roman"/>
          <w:sz w:val="24"/>
          <w:szCs w:val="24"/>
        </w:rPr>
        <w:t xml:space="preserve"> в соответствии с Градостроительным кодексом</w:t>
      </w:r>
      <w:r w:rsidR="00922037">
        <w:rPr>
          <w:rFonts w:cs="Times New Roman"/>
          <w:sz w:val="24"/>
          <w:szCs w:val="24"/>
        </w:rPr>
        <w:t xml:space="preserve"> (далее – застройщик)</w:t>
      </w:r>
      <w:r w:rsidR="00EE7260">
        <w:rPr>
          <w:rFonts w:cs="Times New Roman"/>
          <w:sz w:val="24"/>
          <w:szCs w:val="24"/>
        </w:rPr>
        <w:t xml:space="preserve"> (см. </w:t>
      </w:r>
      <w:r w:rsidR="0072013F">
        <w:rPr>
          <w:rFonts w:cs="Times New Roman"/>
          <w:sz w:val="24"/>
          <w:szCs w:val="24"/>
        </w:rPr>
        <w:t>под</w:t>
      </w:r>
      <w:r w:rsidR="00EE7260">
        <w:rPr>
          <w:rFonts w:cs="Times New Roman"/>
          <w:sz w:val="24"/>
          <w:szCs w:val="24"/>
        </w:rPr>
        <w:t xml:space="preserve">пункт 4 </w:t>
      </w:r>
      <w:r w:rsidR="0072013F">
        <w:rPr>
          <w:rFonts w:cs="Times New Roman"/>
          <w:sz w:val="24"/>
          <w:szCs w:val="24"/>
        </w:rPr>
        <w:t>пункта</w:t>
      </w:r>
      <w:r w:rsidR="00EE7260">
        <w:rPr>
          <w:rFonts w:cs="Times New Roman"/>
          <w:sz w:val="24"/>
          <w:szCs w:val="24"/>
        </w:rPr>
        <w:t xml:space="preserve"> 1 статьи 56</w:t>
      </w:r>
      <w:r w:rsidR="00EE7260" w:rsidRPr="00252F39">
        <w:rPr>
          <w:rFonts w:cs="Times New Roman"/>
          <w:sz w:val="24"/>
          <w:szCs w:val="24"/>
          <w:vertAlign w:val="superscript"/>
        </w:rPr>
        <w:t>4</w:t>
      </w:r>
      <w:r w:rsidR="00EE7260">
        <w:rPr>
          <w:rFonts w:cs="Times New Roman"/>
          <w:sz w:val="24"/>
          <w:szCs w:val="24"/>
        </w:rPr>
        <w:t xml:space="preserve"> ЗК РФ)</w:t>
      </w:r>
      <w:r w:rsidR="00EE7260" w:rsidRPr="003B68EE">
        <w:rPr>
          <w:rFonts w:cs="Times New Roman"/>
          <w:sz w:val="24"/>
          <w:szCs w:val="24"/>
        </w:rPr>
        <w:t>.</w:t>
      </w:r>
    </w:p>
    <w:p w14:paraId="3502A36F" w14:textId="77777777" w:rsidR="001A2AD5" w:rsidRDefault="00DC7FC7" w:rsidP="000C48F3">
      <w:pPr>
        <w:spacing w:line="276" w:lineRule="auto"/>
        <w:ind w:firstLine="709"/>
        <w:jc w:val="both"/>
        <w:rPr>
          <w:rFonts w:cs="Times New Roman"/>
          <w:sz w:val="24"/>
          <w:szCs w:val="24"/>
        </w:rPr>
      </w:pPr>
      <w:r w:rsidRPr="00DC7FC7">
        <w:rPr>
          <w:rFonts w:cs="Times New Roman"/>
          <w:sz w:val="24"/>
          <w:szCs w:val="24"/>
        </w:rPr>
        <w:t>Уполномоченный орган исполнительной власти или орган местного самоуправления</w:t>
      </w:r>
      <w:r w:rsidR="001A2AD5">
        <w:rPr>
          <w:rFonts w:cs="Times New Roman"/>
          <w:sz w:val="24"/>
          <w:szCs w:val="24"/>
        </w:rPr>
        <w:t>:</w:t>
      </w:r>
    </w:p>
    <w:p w14:paraId="4144B796" w14:textId="50B1B89C" w:rsidR="001A2AD5" w:rsidRPr="00BE3BCD" w:rsidRDefault="00DC7FC7" w:rsidP="00BE3BCD">
      <w:pPr>
        <w:pStyle w:val="a3"/>
        <w:numPr>
          <w:ilvl w:val="0"/>
          <w:numId w:val="15"/>
        </w:numPr>
        <w:spacing w:after="120" w:line="276" w:lineRule="auto"/>
        <w:ind w:left="284"/>
        <w:jc w:val="both"/>
        <w:rPr>
          <w:rFonts w:ascii="Times New Roman" w:hAnsi="Times New Roman" w:cs="Times New Roman"/>
          <w:sz w:val="24"/>
          <w:szCs w:val="24"/>
        </w:rPr>
      </w:pPr>
      <w:r w:rsidRPr="001A2AD5">
        <w:rPr>
          <w:rFonts w:ascii="Times New Roman" w:hAnsi="Times New Roman" w:cs="Times New Roman"/>
          <w:sz w:val="24"/>
          <w:szCs w:val="24"/>
        </w:rPr>
        <w:t xml:space="preserve">в срок не более чем 30 дней со дня поступления ходатайства об изъятии земельного участка направляют запрос в орган регистрации прав в целях </w:t>
      </w:r>
      <w:r w:rsidRPr="001A2AD5">
        <w:rPr>
          <w:rFonts w:ascii="Times New Roman" w:hAnsi="Times New Roman" w:cs="Times New Roman"/>
          <w:b/>
          <w:sz w:val="24"/>
          <w:szCs w:val="24"/>
        </w:rPr>
        <w:t>выявления лиц</w:t>
      </w:r>
      <w:r w:rsidRPr="001A2AD5">
        <w:rPr>
          <w:rFonts w:ascii="Times New Roman" w:hAnsi="Times New Roman" w:cs="Times New Roman"/>
          <w:sz w:val="24"/>
          <w:szCs w:val="24"/>
        </w:rPr>
        <w:t>, земельные участки которых подлежат изъятию, и которым принадлежат расположенные на таких земельных участках объекты недвижимого имущества</w:t>
      </w:r>
      <w:r w:rsidR="001A2AD5">
        <w:rPr>
          <w:rFonts w:ascii="Times New Roman" w:hAnsi="Times New Roman" w:cs="Times New Roman"/>
          <w:sz w:val="24"/>
          <w:szCs w:val="24"/>
        </w:rPr>
        <w:t xml:space="preserve"> (см. </w:t>
      </w:r>
      <w:r w:rsidR="0072013F">
        <w:rPr>
          <w:rFonts w:ascii="Times New Roman" w:hAnsi="Times New Roman" w:cs="Times New Roman"/>
          <w:sz w:val="24"/>
          <w:szCs w:val="24"/>
        </w:rPr>
        <w:t>пункт</w:t>
      </w:r>
      <w:r w:rsidR="001A2AD5">
        <w:rPr>
          <w:rFonts w:ascii="Times New Roman" w:hAnsi="Times New Roman" w:cs="Times New Roman"/>
          <w:sz w:val="24"/>
          <w:szCs w:val="24"/>
        </w:rPr>
        <w:t xml:space="preserve"> 10 статьи 56</w:t>
      </w:r>
      <w:r w:rsidR="001A2AD5" w:rsidRPr="00252F39">
        <w:rPr>
          <w:rFonts w:ascii="Times New Roman" w:hAnsi="Times New Roman" w:cs="Times New Roman"/>
          <w:sz w:val="24"/>
          <w:szCs w:val="24"/>
          <w:vertAlign w:val="superscript"/>
        </w:rPr>
        <w:t>4</w:t>
      </w:r>
      <w:r w:rsidR="001A2AD5">
        <w:rPr>
          <w:rFonts w:ascii="Times New Roman" w:hAnsi="Times New Roman" w:cs="Times New Roman"/>
          <w:sz w:val="24"/>
          <w:szCs w:val="24"/>
        </w:rPr>
        <w:t xml:space="preserve"> ЗК </w:t>
      </w:r>
      <w:r w:rsidR="007C55EB">
        <w:rPr>
          <w:rFonts w:ascii="Times New Roman" w:hAnsi="Times New Roman" w:cs="Times New Roman"/>
          <w:sz w:val="24"/>
          <w:szCs w:val="24"/>
        </w:rPr>
        <w:t>Р</w:t>
      </w:r>
      <w:r w:rsidR="001A2AD5">
        <w:rPr>
          <w:rFonts w:ascii="Times New Roman" w:hAnsi="Times New Roman" w:cs="Times New Roman"/>
          <w:sz w:val="24"/>
          <w:szCs w:val="24"/>
        </w:rPr>
        <w:t>Ф);</w:t>
      </w:r>
    </w:p>
    <w:p w14:paraId="0443BC4E" w14:textId="63DC67A0" w:rsidR="00BE3BCD" w:rsidRPr="00BE3BCD" w:rsidRDefault="004352F9" w:rsidP="00BE3BCD">
      <w:pPr>
        <w:pStyle w:val="a3"/>
        <w:numPr>
          <w:ilvl w:val="0"/>
          <w:numId w:val="15"/>
        </w:numPr>
        <w:spacing w:after="120" w:line="276" w:lineRule="auto"/>
        <w:ind w:left="284"/>
        <w:jc w:val="both"/>
        <w:rPr>
          <w:rFonts w:ascii="Times New Roman" w:hAnsi="Times New Roman" w:cs="Times New Roman"/>
          <w:sz w:val="24"/>
          <w:szCs w:val="24"/>
        </w:rPr>
      </w:pPr>
      <w:r>
        <w:rPr>
          <w:rFonts w:ascii="Times New Roman" w:hAnsi="Times New Roman" w:cs="Times New Roman"/>
          <w:sz w:val="24"/>
          <w:szCs w:val="24"/>
        </w:rPr>
        <w:t>в</w:t>
      </w:r>
      <w:r w:rsidR="00BE3BCD" w:rsidRPr="00BE3BCD">
        <w:rPr>
          <w:rFonts w:ascii="Times New Roman" w:hAnsi="Times New Roman" w:cs="Times New Roman"/>
          <w:sz w:val="24"/>
          <w:szCs w:val="24"/>
        </w:rPr>
        <w:t xml:space="preserve">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w:t>
      </w:r>
      <w:r w:rsidR="00BE3BCD" w:rsidRPr="004E25D1">
        <w:rPr>
          <w:rFonts w:ascii="Times New Roman" w:hAnsi="Times New Roman" w:cs="Times New Roman"/>
          <w:b/>
          <w:sz w:val="24"/>
          <w:szCs w:val="24"/>
        </w:rPr>
        <w:t>не менее чем за 60 дней до принятия решения об изъятии</w:t>
      </w:r>
      <w:r w:rsidR="00BE3BCD" w:rsidRPr="00BE3BCD">
        <w:rPr>
          <w:rFonts w:ascii="Times New Roman" w:hAnsi="Times New Roman" w:cs="Times New Roman"/>
          <w:sz w:val="24"/>
          <w:szCs w:val="24"/>
        </w:rPr>
        <w:t xml:space="preserve"> земельного участка обязаны</w:t>
      </w:r>
      <w:r w:rsidR="00BE3BCD">
        <w:rPr>
          <w:rFonts w:ascii="Times New Roman" w:hAnsi="Times New Roman" w:cs="Times New Roman"/>
          <w:sz w:val="24"/>
          <w:szCs w:val="24"/>
        </w:rPr>
        <w:t xml:space="preserve"> (</w:t>
      </w:r>
      <w:r>
        <w:rPr>
          <w:rFonts w:ascii="Times New Roman" w:hAnsi="Times New Roman" w:cs="Times New Roman"/>
          <w:sz w:val="24"/>
          <w:szCs w:val="24"/>
        </w:rPr>
        <w:t xml:space="preserve">см. </w:t>
      </w:r>
      <w:r w:rsidR="0072013F">
        <w:rPr>
          <w:rFonts w:ascii="Times New Roman" w:hAnsi="Times New Roman" w:cs="Times New Roman"/>
          <w:sz w:val="24"/>
          <w:szCs w:val="24"/>
        </w:rPr>
        <w:t>пункт</w:t>
      </w:r>
      <w:r w:rsidR="00BE3BCD">
        <w:rPr>
          <w:rFonts w:ascii="Times New Roman" w:hAnsi="Times New Roman" w:cs="Times New Roman"/>
          <w:sz w:val="24"/>
          <w:szCs w:val="24"/>
        </w:rPr>
        <w:t xml:space="preserve"> 1 статьи 56</w:t>
      </w:r>
      <w:r w:rsidR="00BE3BCD" w:rsidRPr="00252F39">
        <w:rPr>
          <w:rFonts w:ascii="Times New Roman" w:hAnsi="Times New Roman" w:cs="Times New Roman"/>
          <w:sz w:val="24"/>
          <w:szCs w:val="24"/>
          <w:vertAlign w:val="superscript"/>
        </w:rPr>
        <w:t>5</w:t>
      </w:r>
      <w:r>
        <w:rPr>
          <w:rFonts w:ascii="Times New Roman" w:hAnsi="Times New Roman" w:cs="Times New Roman"/>
          <w:sz w:val="24"/>
          <w:szCs w:val="24"/>
        </w:rPr>
        <w:t xml:space="preserve"> ЗК РФ</w:t>
      </w:r>
      <w:r w:rsidR="00BE3BCD">
        <w:rPr>
          <w:rFonts w:ascii="Times New Roman" w:hAnsi="Times New Roman" w:cs="Times New Roman"/>
          <w:sz w:val="24"/>
          <w:szCs w:val="24"/>
        </w:rPr>
        <w:t>)</w:t>
      </w:r>
      <w:r w:rsidR="00BE3BCD" w:rsidRPr="00BE3BCD">
        <w:rPr>
          <w:rFonts w:ascii="Times New Roman" w:hAnsi="Times New Roman" w:cs="Times New Roman"/>
          <w:sz w:val="24"/>
          <w:szCs w:val="24"/>
        </w:rPr>
        <w:t>:</w:t>
      </w:r>
    </w:p>
    <w:p w14:paraId="359BA267" w14:textId="77777777" w:rsidR="00BE3BCD" w:rsidRPr="00F47EDF" w:rsidRDefault="00BE3BCD" w:rsidP="00F47EDF">
      <w:pPr>
        <w:pStyle w:val="a3"/>
        <w:numPr>
          <w:ilvl w:val="0"/>
          <w:numId w:val="16"/>
        </w:numPr>
        <w:spacing w:after="120" w:line="276" w:lineRule="auto"/>
        <w:jc w:val="both"/>
        <w:rPr>
          <w:rFonts w:ascii="Times New Roman" w:hAnsi="Times New Roman" w:cs="Times New Roman"/>
          <w:sz w:val="24"/>
          <w:szCs w:val="24"/>
        </w:rPr>
      </w:pPr>
      <w:r w:rsidRPr="00F47EDF">
        <w:rPr>
          <w:rFonts w:ascii="Times New Roman" w:hAnsi="Times New Roman" w:cs="Times New Roman"/>
          <w:sz w:val="24"/>
          <w:szCs w:val="24"/>
        </w:rPr>
        <w:t xml:space="preserve">обеспечить опубликование </w:t>
      </w:r>
      <w:r w:rsidR="00F47EDF" w:rsidRPr="00F47EDF">
        <w:rPr>
          <w:rFonts w:ascii="Times New Roman" w:hAnsi="Times New Roman" w:cs="Times New Roman"/>
          <w:sz w:val="24"/>
          <w:szCs w:val="24"/>
        </w:rPr>
        <w:t>сообщения о планируемом изъятии земельн</w:t>
      </w:r>
      <w:r w:rsidR="00F47EDF">
        <w:rPr>
          <w:rFonts w:ascii="Times New Roman" w:hAnsi="Times New Roman" w:cs="Times New Roman"/>
          <w:sz w:val="24"/>
          <w:szCs w:val="24"/>
        </w:rPr>
        <w:t>ого</w:t>
      </w:r>
      <w:r w:rsidR="00F47EDF" w:rsidRPr="00F47EDF">
        <w:rPr>
          <w:rFonts w:ascii="Times New Roman" w:hAnsi="Times New Roman" w:cs="Times New Roman"/>
          <w:sz w:val="24"/>
          <w:szCs w:val="24"/>
        </w:rPr>
        <w:t xml:space="preserve"> участк</w:t>
      </w:r>
      <w:r w:rsidR="00F47EDF">
        <w:rPr>
          <w:rFonts w:ascii="Times New Roman" w:hAnsi="Times New Roman" w:cs="Times New Roman"/>
          <w:sz w:val="24"/>
          <w:szCs w:val="24"/>
        </w:rPr>
        <w:t>а</w:t>
      </w:r>
      <w:r w:rsidR="00F47EDF" w:rsidRPr="00F47EDF">
        <w:rPr>
          <w:rFonts w:ascii="Times New Roman" w:hAnsi="Times New Roman" w:cs="Times New Roman"/>
          <w:sz w:val="24"/>
          <w:szCs w:val="24"/>
        </w:rPr>
        <w:t xml:space="preserve"> </w:t>
      </w:r>
      <w:r w:rsidRPr="00F47EDF">
        <w:rPr>
          <w:rFonts w:ascii="Times New Roman" w:hAnsi="Times New Roman" w:cs="Times New Roman"/>
          <w:sz w:val="24"/>
          <w:szCs w:val="24"/>
        </w:rPr>
        <w:t>в порядке, установленном для официального опубликования (обнародования) муниципальных правовых актов;</w:t>
      </w:r>
    </w:p>
    <w:p w14:paraId="2EB20763" w14:textId="77777777" w:rsidR="00BE3BCD" w:rsidRPr="00F47EDF" w:rsidRDefault="00BE3BCD" w:rsidP="00F47EDF">
      <w:pPr>
        <w:pStyle w:val="a3"/>
        <w:numPr>
          <w:ilvl w:val="0"/>
          <w:numId w:val="16"/>
        </w:numPr>
        <w:spacing w:after="120" w:line="276" w:lineRule="auto"/>
        <w:jc w:val="both"/>
        <w:rPr>
          <w:rFonts w:ascii="Times New Roman" w:hAnsi="Times New Roman" w:cs="Times New Roman"/>
          <w:sz w:val="24"/>
          <w:szCs w:val="24"/>
        </w:rPr>
      </w:pPr>
      <w:r w:rsidRPr="00F47EDF">
        <w:rPr>
          <w:rFonts w:ascii="Times New Roman" w:hAnsi="Times New Roman" w:cs="Times New Roman"/>
          <w:sz w:val="24"/>
          <w:szCs w:val="24"/>
        </w:rPr>
        <w:t xml:space="preserve">обеспечить размещение </w:t>
      </w:r>
      <w:r w:rsidR="00F47EDF" w:rsidRPr="00F47EDF">
        <w:rPr>
          <w:rFonts w:ascii="Times New Roman" w:hAnsi="Times New Roman" w:cs="Times New Roman"/>
          <w:sz w:val="24"/>
          <w:szCs w:val="24"/>
        </w:rPr>
        <w:t>сообщения о планируемом изъятии земельн</w:t>
      </w:r>
      <w:r w:rsidR="004352F9">
        <w:rPr>
          <w:rFonts w:ascii="Times New Roman" w:hAnsi="Times New Roman" w:cs="Times New Roman"/>
          <w:sz w:val="24"/>
          <w:szCs w:val="24"/>
        </w:rPr>
        <w:t>ого</w:t>
      </w:r>
      <w:r w:rsidR="00F47EDF" w:rsidRPr="00F47EDF">
        <w:rPr>
          <w:rFonts w:ascii="Times New Roman" w:hAnsi="Times New Roman" w:cs="Times New Roman"/>
          <w:sz w:val="24"/>
          <w:szCs w:val="24"/>
        </w:rPr>
        <w:t xml:space="preserve"> участк</w:t>
      </w:r>
      <w:r w:rsidR="004352F9">
        <w:rPr>
          <w:rFonts w:ascii="Times New Roman" w:hAnsi="Times New Roman" w:cs="Times New Roman"/>
          <w:sz w:val="24"/>
          <w:szCs w:val="24"/>
        </w:rPr>
        <w:t>а</w:t>
      </w:r>
      <w:r w:rsidR="00F47EDF" w:rsidRPr="00F47EDF">
        <w:rPr>
          <w:rFonts w:ascii="Times New Roman" w:hAnsi="Times New Roman" w:cs="Times New Roman"/>
          <w:sz w:val="24"/>
          <w:szCs w:val="24"/>
        </w:rPr>
        <w:t xml:space="preserve"> </w:t>
      </w:r>
      <w:r w:rsidRPr="00F47EDF">
        <w:rPr>
          <w:rFonts w:ascii="Times New Roman" w:hAnsi="Times New Roman" w:cs="Times New Roman"/>
          <w:sz w:val="24"/>
          <w:szCs w:val="24"/>
        </w:rPr>
        <w:t xml:space="preserve">на официальном сайте уполномоченного органа исполнительной власти или органа местного самоуправления в информационно-телекоммуникационной сети </w:t>
      </w:r>
      <w:r w:rsidR="004352F9">
        <w:rPr>
          <w:rFonts w:ascii="Times New Roman" w:hAnsi="Times New Roman" w:cs="Times New Roman"/>
          <w:sz w:val="24"/>
          <w:szCs w:val="24"/>
        </w:rPr>
        <w:t>«</w:t>
      </w:r>
      <w:r w:rsidRPr="00F47EDF">
        <w:rPr>
          <w:rFonts w:ascii="Times New Roman" w:hAnsi="Times New Roman" w:cs="Times New Roman"/>
          <w:sz w:val="24"/>
          <w:szCs w:val="24"/>
        </w:rPr>
        <w:t>Интернет</w:t>
      </w:r>
      <w:r w:rsidR="004352F9">
        <w:rPr>
          <w:rFonts w:ascii="Times New Roman" w:hAnsi="Times New Roman" w:cs="Times New Roman"/>
          <w:sz w:val="24"/>
          <w:szCs w:val="24"/>
        </w:rPr>
        <w:t>»</w:t>
      </w:r>
      <w:r w:rsidRPr="00F47EDF">
        <w:rPr>
          <w:rFonts w:ascii="Times New Roman" w:hAnsi="Times New Roman" w:cs="Times New Roman"/>
          <w:sz w:val="24"/>
          <w:szCs w:val="24"/>
        </w:rPr>
        <w:t>;</w:t>
      </w:r>
    </w:p>
    <w:p w14:paraId="7ED21CC1" w14:textId="77777777" w:rsidR="00BE3BCD" w:rsidRPr="00F47EDF" w:rsidRDefault="00BE3BCD" w:rsidP="00F47EDF">
      <w:pPr>
        <w:pStyle w:val="a3"/>
        <w:numPr>
          <w:ilvl w:val="0"/>
          <w:numId w:val="16"/>
        </w:numPr>
        <w:spacing w:after="120" w:line="276" w:lineRule="auto"/>
        <w:jc w:val="both"/>
        <w:rPr>
          <w:rFonts w:ascii="Times New Roman" w:hAnsi="Times New Roman" w:cs="Times New Roman"/>
          <w:sz w:val="24"/>
          <w:szCs w:val="24"/>
        </w:rPr>
      </w:pPr>
      <w:r w:rsidRPr="00F47EDF">
        <w:rPr>
          <w:rFonts w:ascii="Times New Roman" w:hAnsi="Times New Roman" w:cs="Times New Roman"/>
          <w:sz w:val="24"/>
          <w:szCs w:val="24"/>
        </w:rPr>
        <w:t>обеспечить размещение сообщения о планируемом изъятии земельн</w:t>
      </w:r>
      <w:r w:rsidR="004352F9">
        <w:rPr>
          <w:rFonts w:ascii="Times New Roman" w:hAnsi="Times New Roman" w:cs="Times New Roman"/>
          <w:sz w:val="24"/>
          <w:szCs w:val="24"/>
        </w:rPr>
        <w:t>ого</w:t>
      </w:r>
      <w:r w:rsidRPr="00F47EDF">
        <w:rPr>
          <w:rFonts w:ascii="Times New Roman" w:hAnsi="Times New Roman" w:cs="Times New Roman"/>
          <w:sz w:val="24"/>
          <w:szCs w:val="24"/>
        </w:rPr>
        <w:t xml:space="preserve"> участк</w:t>
      </w:r>
      <w:r w:rsidR="004352F9">
        <w:rPr>
          <w:rFonts w:ascii="Times New Roman" w:hAnsi="Times New Roman" w:cs="Times New Roman"/>
          <w:sz w:val="24"/>
          <w:szCs w:val="24"/>
        </w:rPr>
        <w:t>а</w:t>
      </w:r>
      <w:r w:rsidRPr="00F47EDF">
        <w:rPr>
          <w:rFonts w:ascii="Times New Roman" w:hAnsi="Times New Roman" w:cs="Times New Roman"/>
          <w:sz w:val="24"/>
          <w:szCs w:val="24"/>
        </w:rPr>
        <w:t>, на информационном щите в границах населенного пункта, на территории которого расположен земельны</w:t>
      </w:r>
      <w:r w:rsidR="004352F9">
        <w:rPr>
          <w:rFonts w:ascii="Times New Roman" w:hAnsi="Times New Roman" w:cs="Times New Roman"/>
          <w:sz w:val="24"/>
          <w:szCs w:val="24"/>
        </w:rPr>
        <w:t>й</w:t>
      </w:r>
      <w:r w:rsidRPr="00F47EDF">
        <w:rPr>
          <w:rFonts w:ascii="Times New Roman" w:hAnsi="Times New Roman" w:cs="Times New Roman"/>
          <w:sz w:val="24"/>
          <w:szCs w:val="24"/>
        </w:rPr>
        <w:t xml:space="preserve"> участ</w:t>
      </w:r>
      <w:r w:rsidR="004352F9">
        <w:rPr>
          <w:rFonts w:ascii="Times New Roman" w:hAnsi="Times New Roman" w:cs="Times New Roman"/>
          <w:sz w:val="24"/>
          <w:szCs w:val="24"/>
        </w:rPr>
        <w:t>о</w:t>
      </w:r>
      <w:r w:rsidRPr="00F47EDF">
        <w:rPr>
          <w:rFonts w:ascii="Times New Roman" w:hAnsi="Times New Roman" w:cs="Times New Roman"/>
          <w:sz w:val="24"/>
          <w:szCs w:val="24"/>
        </w:rPr>
        <w:t>к, подлежащи</w:t>
      </w:r>
      <w:r w:rsidR="004352F9">
        <w:rPr>
          <w:rFonts w:ascii="Times New Roman" w:hAnsi="Times New Roman" w:cs="Times New Roman"/>
          <w:sz w:val="24"/>
          <w:szCs w:val="24"/>
        </w:rPr>
        <w:t>й</w:t>
      </w:r>
      <w:r w:rsidRPr="00F47EDF">
        <w:rPr>
          <w:rFonts w:ascii="Times New Roman" w:hAnsi="Times New Roman" w:cs="Times New Roman"/>
          <w:sz w:val="24"/>
          <w:szCs w:val="24"/>
        </w:rPr>
        <w:t xml:space="preserve"> изъятию</w:t>
      </w:r>
      <w:r w:rsidR="004E25D1">
        <w:rPr>
          <w:rFonts w:ascii="Times New Roman" w:hAnsi="Times New Roman" w:cs="Times New Roman"/>
          <w:sz w:val="24"/>
          <w:szCs w:val="24"/>
        </w:rPr>
        <w:t>;</w:t>
      </w:r>
    </w:p>
    <w:p w14:paraId="5DA6165E" w14:textId="77777777" w:rsidR="00556890" w:rsidRDefault="001C6497" w:rsidP="004E25D1">
      <w:pPr>
        <w:pStyle w:val="a3"/>
        <w:numPr>
          <w:ilvl w:val="0"/>
          <w:numId w:val="15"/>
        </w:numPr>
        <w:spacing w:after="120" w:line="276" w:lineRule="auto"/>
        <w:ind w:left="284"/>
        <w:jc w:val="both"/>
        <w:rPr>
          <w:rFonts w:ascii="Times New Roman" w:hAnsi="Times New Roman" w:cs="Times New Roman"/>
          <w:sz w:val="24"/>
          <w:szCs w:val="24"/>
        </w:rPr>
      </w:pPr>
      <w:r w:rsidRPr="004E25D1">
        <w:rPr>
          <w:rFonts w:ascii="Times New Roman" w:hAnsi="Times New Roman" w:cs="Times New Roman"/>
          <w:sz w:val="24"/>
          <w:szCs w:val="24"/>
        </w:rPr>
        <w:t xml:space="preserve">в течение 7 рабочих дней со дня принятия решения об изъятии </w:t>
      </w:r>
      <w:r w:rsidR="00556890" w:rsidRPr="00E96094">
        <w:rPr>
          <w:rFonts w:ascii="Times New Roman" w:hAnsi="Times New Roman" w:cs="Times New Roman"/>
          <w:b/>
          <w:sz w:val="24"/>
          <w:szCs w:val="24"/>
        </w:rPr>
        <w:t>сообщени</w:t>
      </w:r>
      <w:r w:rsidR="00E96094">
        <w:rPr>
          <w:rFonts w:ascii="Times New Roman" w:hAnsi="Times New Roman" w:cs="Times New Roman"/>
          <w:b/>
          <w:sz w:val="24"/>
          <w:szCs w:val="24"/>
        </w:rPr>
        <w:t>е</w:t>
      </w:r>
      <w:r w:rsidR="00556890" w:rsidRPr="00E96094">
        <w:rPr>
          <w:rFonts w:ascii="Times New Roman" w:hAnsi="Times New Roman" w:cs="Times New Roman"/>
          <w:b/>
          <w:sz w:val="24"/>
          <w:szCs w:val="24"/>
        </w:rPr>
        <w:t xml:space="preserve"> о принятом решении об изъятии</w:t>
      </w:r>
      <w:r w:rsidR="00556890" w:rsidRPr="00556890">
        <w:rPr>
          <w:rFonts w:ascii="Times New Roman" w:hAnsi="Times New Roman" w:cs="Times New Roman"/>
          <w:sz w:val="24"/>
          <w:szCs w:val="24"/>
        </w:rPr>
        <w:t xml:space="preserve"> земельных участков и (или) расположенных на них объектов недвижимого имущества</w:t>
      </w:r>
      <w:r w:rsidR="00556890" w:rsidRPr="004E25D1">
        <w:rPr>
          <w:rFonts w:ascii="Times New Roman" w:hAnsi="Times New Roman" w:cs="Times New Roman"/>
          <w:sz w:val="24"/>
          <w:szCs w:val="24"/>
        </w:rPr>
        <w:t xml:space="preserve"> </w:t>
      </w:r>
      <w:r w:rsidR="00556890">
        <w:rPr>
          <w:rFonts w:ascii="Times New Roman" w:hAnsi="Times New Roman" w:cs="Times New Roman"/>
          <w:sz w:val="24"/>
          <w:szCs w:val="24"/>
        </w:rPr>
        <w:t>должно быть:</w:t>
      </w:r>
    </w:p>
    <w:p w14:paraId="47B4F089" w14:textId="77777777" w:rsidR="00556890" w:rsidRPr="00E96094" w:rsidRDefault="001C6497" w:rsidP="00E96094">
      <w:pPr>
        <w:pStyle w:val="a3"/>
        <w:numPr>
          <w:ilvl w:val="0"/>
          <w:numId w:val="17"/>
        </w:numPr>
        <w:spacing w:after="120" w:line="276" w:lineRule="auto"/>
        <w:ind w:left="993"/>
        <w:jc w:val="both"/>
        <w:rPr>
          <w:rFonts w:ascii="Times New Roman" w:hAnsi="Times New Roman" w:cs="Times New Roman"/>
          <w:sz w:val="24"/>
          <w:szCs w:val="24"/>
        </w:rPr>
      </w:pPr>
      <w:r w:rsidRPr="00E96094">
        <w:rPr>
          <w:rFonts w:ascii="Times New Roman" w:hAnsi="Times New Roman" w:cs="Times New Roman"/>
          <w:sz w:val="24"/>
          <w:szCs w:val="24"/>
        </w:rPr>
        <w:t>опубликовано</w:t>
      </w:r>
      <w:r w:rsidR="00556890" w:rsidRPr="00E96094">
        <w:rPr>
          <w:rFonts w:ascii="Times New Roman" w:hAnsi="Times New Roman" w:cs="Times New Roman"/>
          <w:sz w:val="24"/>
          <w:szCs w:val="24"/>
        </w:rPr>
        <w:t xml:space="preserve"> в порядке, установленном для официального опубликования (обнародования) правовых актов</w:t>
      </w:r>
      <w:r w:rsidRPr="00E96094">
        <w:rPr>
          <w:rFonts w:ascii="Times New Roman" w:hAnsi="Times New Roman" w:cs="Times New Roman"/>
          <w:sz w:val="24"/>
          <w:szCs w:val="24"/>
        </w:rPr>
        <w:t xml:space="preserve">, </w:t>
      </w:r>
    </w:p>
    <w:p w14:paraId="037C9030" w14:textId="77777777" w:rsidR="00556890" w:rsidRPr="00E96094" w:rsidRDefault="001C6497" w:rsidP="00E96094">
      <w:pPr>
        <w:pStyle w:val="a3"/>
        <w:numPr>
          <w:ilvl w:val="0"/>
          <w:numId w:val="17"/>
        </w:numPr>
        <w:spacing w:after="120" w:line="276" w:lineRule="auto"/>
        <w:ind w:left="993"/>
        <w:jc w:val="both"/>
        <w:rPr>
          <w:rFonts w:ascii="Times New Roman" w:hAnsi="Times New Roman" w:cs="Times New Roman"/>
          <w:sz w:val="24"/>
          <w:szCs w:val="24"/>
        </w:rPr>
      </w:pPr>
      <w:r w:rsidRPr="00E96094">
        <w:rPr>
          <w:rFonts w:ascii="Times New Roman" w:hAnsi="Times New Roman" w:cs="Times New Roman"/>
          <w:sz w:val="24"/>
          <w:szCs w:val="24"/>
        </w:rPr>
        <w:t xml:space="preserve">размещено </w:t>
      </w:r>
      <w:r w:rsidR="00556890" w:rsidRPr="00E96094">
        <w:rPr>
          <w:rFonts w:ascii="Times New Roman" w:hAnsi="Times New Roman" w:cs="Times New Roman"/>
          <w:sz w:val="24"/>
          <w:szCs w:val="24"/>
        </w:rPr>
        <w:t xml:space="preserve">на официальном сайте в информационно-телекоммуникационной сети "Интернет" </w:t>
      </w:r>
    </w:p>
    <w:p w14:paraId="5CB441CD" w14:textId="77777777" w:rsidR="00E96094" w:rsidRPr="00E96094" w:rsidRDefault="00556890" w:rsidP="00E96094">
      <w:pPr>
        <w:pStyle w:val="a3"/>
        <w:numPr>
          <w:ilvl w:val="0"/>
          <w:numId w:val="17"/>
        </w:numPr>
        <w:spacing w:after="120" w:line="276" w:lineRule="auto"/>
        <w:ind w:left="993"/>
        <w:jc w:val="both"/>
        <w:rPr>
          <w:rFonts w:ascii="Times New Roman" w:hAnsi="Times New Roman" w:cs="Times New Roman"/>
          <w:sz w:val="24"/>
          <w:szCs w:val="24"/>
        </w:rPr>
      </w:pPr>
      <w:r w:rsidRPr="00E96094">
        <w:rPr>
          <w:rFonts w:ascii="Times New Roman" w:hAnsi="Times New Roman" w:cs="Times New Roman"/>
          <w:sz w:val="24"/>
          <w:szCs w:val="24"/>
        </w:rPr>
        <w:t xml:space="preserve">размещено на информационном щите в границах территории, в отношении которой </w:t>
      </w:r>
      <w:r w:rsidR="00E96094" w:rsidRPr="00E96094">
        <w:rPr>
          <w:rFonts w:ascii="Times New Roman" w:hAnsi="Times New Roman" w:cs="Times New Roman"/>
          <w:sz w:val="24"/>
          <w:szCs w:val="24"/>
        </w:rPr>
        <w:t xml:space="preserve">уполномоченным </w:t>
      </w:r>
      <w:r w:rsidRPr="00E96094">
        <w:rPr>
          <w:rFonts w:ascii="Times New Roman" w:hAnsi="Times New Roman" w:cs="Times New Roman"/>
          <w:sz w:val="24"/>
          <w:szCs w:val="24"/>
        </w:rPr>
        <w:t>органом принято решение о ее комплексном развитии,</w:t>
      </w:r>
    </w:p>
    <w:p w14:paraId="0A4D3070" w14:textId="4ED2185F" w:rsidR="001C6497" w:rsidRPr="004E25D1" w:rsidRDefault="00E96094" w:rsidP="00262082">
      <w:pPr>
        <w:pStyle w:val="a3"/>
        <w:numPr>
          <w:ilvl w:val="0"/>
          <w:numId w:val="15"/>
        </w:numPr>
        <w:spacing w:after="80" w:line="276" w:lineRule="auto"/>
        <w:ind w:left="283" w:hanging="357"/>
        <w:jc w:val="both"/>
        <w:rPr>
          <w:rFonts w:ascii="Times New Roman" w:hAnsi="Times New Roman" w:cs="Times New Roman"/>
          <w:sz w:val="24"/>
          <w:szCs w:val="24"/>
        </w:rPr>
      </w:pPr>
      <w:r w:rsidRPr="00E96094">
        <w:rPr>
          <w:rFonts w:ascii="Times New Roman" w:hAnsi="Times New Roman" w:cs="Times New Roman"/>
          <w:sz w:val="24"/>
          <w:szCs w:val="24"/>
        </w:rPr>
        <w:t xml:space="preserve">в течение 7 рабочих дней со дня принятия решения об изъятии </w:t>
      </w:r>
      <w:r w:rsidR="001C6497" w:rsidRPr="009F593E">
        <w:rPr>
          <w:rFonts w:ascii="Times New Roman" w:hAnsi="Times New Roman" w:cs="Times New Roman"/>
          <w:b/>
          <w:sz w:val="24"/>
          <w:szCs w:val="24"/>
        </w:rPr>
        <w:t xml:space="preserve">копия решения </w:t>
      </w:r>
      <w:r w:rsidRPr="009F593E">
        <w:rPr>
          <w:rFonts w:ascii="Times New Roman" w:hAnsi="Times New Roman" w:cs="Times New Roman"/>
          <w:b/>
          <w:sz w:val="24"/>
          <w:szCs w:val="24"/>
        </w:rPr>
        <w:t xml:space="preserve">об изъятии </w:t>
      </w:r>
      <w:r w:rsidR="000C48F3">
        <w:rPr>
          <w:rFonts w:ascii="Times New Roman" w:hAnsi="Times New Roman" w:cs="Times New Roman"/>
          <w:b/>
          <w:sz w:val="24"/>
          <w:szCs w:val="24"/>
        </w:rPr>
        <w:t xml:space="preserve">должна быть </w:t>
      </w:r>
      <w:r w:rsidR="001C6497" w:rsidRPr="009F593E">
        <w:rPr>
          <w:rFonts w:ascii="Times New Roman" w:hAnsi="Times New Roman" w:cs="Times New Roman"/>
          <w:b/>
          <w:sz w:val="24"/>
          <w:szCs w:val="24"/>
        </w:rPr>
        <w:t>направлена</w:t>
      </w:r>
      <w:r w:rsidR="001C6497" w:rsidRPr="004E25D1">
        <w:rPr>
          <w:rFonts w:ascii="Times New Roman" w:hAnsi="Times New Roman" w:cs="Times New Roman"/>
          <w:sz w:val="24"/>
          <w:szCs w:val="24"/>
        </w:rPr>
        <w:t xml:space="preserve"> собственнику</w:t>
      </w:r>
      <w:r w:rsidR="000C48F3">
        <w:rPr>
          <w:rFonts w:ascii="Times New Roman" w:hAnsi="Times New Roman" w:cs="Times New Roman"/>
          <w:sz w:val="24"/>
          <w:szCs w:val="24"/>
        </w:rPr>
        <w:t xml:space="preserve"> земельного участка</w:t>
      </w:r>
      <w:r w:rsidR="006E5973">
        <w:rPr>
          <w:rFonts w:ascii="Times New Roman" w:hAnsi="Times New Roman" w:cs="Times New Roman"/>
          <w:sz w:val="24"/>
          <w:szCs w:val="24"/>
        </w:rPr>
        <w:t xml:space="preserve"> (см</w:t>
      </w:r>
      <w:r w:rsidR="000C48F3">
        <w:rPr>
          <w:rFonts w:ascii="Times New Roman" w:hAnsi="Times New Roman" w:cs="Times New Roman"/>
          <w:sz w:val="24"/>
          <w:szCs w:val="24"/>
        </w:rPr>
        <w:t>.</w:t>
      </w:r>
      <w:r w:rsidR="001C6497" w:rsidRPr="004E25D1">
        <w:rPr>
          <w:rFonts w:ascii="Times New Roman" w:hAnsi="Times New Roman" w:cs="Times New Roman"/>
          <w:sz w:val="24"/>
          <w:szCs w:val="24"/>
        </w:rPr>
        <w:t xml:space="preserve"> </w:t>
      </w:r>
      <w:r w:rsidR="00E34539">
        <w:rPr>
          <w:rFonts w:ascii="Times New Roman" w:hAnsi="Times New Roman" w:cs="Times New Roman"/>
          <w:sz w:val="24"/>
          <w:szCs w:val="24"/>
        </w:rPr>
        <w:t>пункт</w:t>
      </w:r>
      <w:r w:rsidR="001C6497" w:rsidRPr="004E25D1">
        <w:rPr>
          <w:rFonts w:ascii="Times New Roman" w:hAnsi="Times New Roman" w:cs="Times New Roman"/>
          <w:sz w:val="24"/>
          <w:szCs w:val="24"/>
        </w:rPr>
        <w:t xml:space="preserve"> 4 статьи 56</w:t>
      </w:r>
      <w:r w:rsidR="001C6497" w:rsidRPr="00252F39">
        <w:rPr>
          <w:rFonts w:ascii="Times New Roman" w:hAnsi="Times New Roman" w:cs="Times New Roman"/>
          <w:sz w:val="24"/>
          <w:szCs w:val="24"/>
          <w:vertAlign w:val="superscript"/>
        </w:rPr>
        <w:t>12</w:t>
      </w:r>
      <w:r w:rsidR="001C6497" w:rsidRPr="004E25D1">
        <w:rPr>
          <w:rFonts w:ascii="Times New Roman" w:hAnsi="Times New Roman" w:cs="Times New Roman"/>
          <w:sz w:val="24"/>
          <w:szCs w:val="24"/>
        </w:rPr>
        <w:t xml:space="preserve"> ЗК РФ</w:t>
      </w:r>
      <w:r w:rsidR="006E5973">
        <w:rPr>
          <w:rFonts w:ascii="Times New Roman" w:hAnsi="Times New Roman" w:cs="Times New Roman"/>
          <w:sz w:val="24"/>
          <w:szCs w:val="24"/>
        </w:rPr>
        <w:t>)</w:t>
      </w:r>
      <w:r w:rsidR="00DD1059" w:rsidRPr="004E25D1">
        <w:rPr>
          <w:rFonts w:ascii="Times New Roman" w:hAnsi="Times New Roman" w:cs="Times New Roman"/>
          <w:sz w:val="24"/>
          <w:szCs w:val="24"/>
        </w:rPr>
        <w:t>.</w:t>
      </w:r>
    </w:p>
    <w:p w14:paraId="4E47FFCB" w14:textId="6DC28E23" w:rsidR="00E03EDE" w:rsidRPr="006E5973" w:rsidRDefault="00E03EDE" w:rsidP="006E5973">
      <w:pPr>
        <w:spacing w:after="120" w:line="276" w:lineRule="auto"/>
        <w:ind w:firstLine="709"/>
        <w:jc w:val="both"/>
        <w:rPr>
          <w:rFonts w:cs="Times New Roman"/>
          <w:sz w:val="24"/>
          <w:szCs w:val="24"/>
        </w:rPr>
      </w:pPr>
      <w:r w:rsidRPr="006E5973">
        <w:rPr>
          <w:rFonts w:cs="Times New Roman"/>
          <w:sz w:val="24"/>
          <w:szCs w:val="24"/>
        </w:rPr>
        <w:lastRenderedPageBreak/>
        <w:t xml:space="preserve">Решение об изъятии </w:t>
      </w:r>
      <w:r w:rsidR="006E5973" w:rsidRPr="006E5973">
        <w:rPr>
          <w:rFonts w:cs="Times New Roman"/>
          <w:sz w:val="24"/>
          <w:szCs w:val="24"/>
        </w:rPr>
        <w:t xml:space="preserve">земельного участка и расположенных на нем объектов недвижимости </w:t>
      </w:r>
      <w:r w:rsidRPr="006E5973">
        <w:rPr>
          <w:rFonts w:cs="Times New Roman"/>
          <w:sz w:val="24"/>
          <w:szCs w:val="24"/>
        </w:rPr>
        <w:t>действует в течение трех лет со дня его принятия</w:t>
      </w:r>
      <w:r w:rsidR="006E5973">
        <w:rPr>
          <w:rFonts w:cs="Times New Roman"/>
          <w:sz w:val="24"/>
          <w:szCs w:val="24"/>
        </w:rPr>
        <w:t xml:space="preserve"> (см</w:t>
      </w:r>
      <w:r w:rsidRPr="006E5973">
        <w:rPr>
          <w:rFonts w:cs="Times New Roman"/>
          <w:sz w:val="24"/>
          <w:szCs w:val="24"/>
        </w:rPr>
        <w:t>.</w:t>
      </w:r>
      <w:r w:rsidR="006E5973">
        <w:rPr>
          <w:rFonts w:cs="Times New Roman"/>
          <w:sz w:val="24"/>
          <w:szCs w:val="24"/>
        </w:rPr>
        <w:t xml:space="preserve"> </w:t>
      </w:r>
      <w:r w:rsidR="00E34539">
        <w:rPr>
          <w:rFonts w:cs="Times New Roman"/>
          <w:sz w:val="24"/>
          <w:szCs w:val="24"/>
        </w:rPr>
        <w:t>пункт</w:t>
      </w:r>
      <w:r w:rsidR="00252F39">
        <w:rPr>
          <w:rFonts w:cs="Times New Roman"/>
          <w:sz w:val="24"/>
          <w:szCs w:val="24"/>
        </w:rPr>
        <w:t xml:space="preserve"> 13 статьи 56</w:t>
      </w:r>
      <w:r w:rsidR="006E5973" w:rsidRPr="00252F39">
        <w:rPr>
          <w:rFonts w:cs="Times New Roman"/>
          <w:sz w:val="24"/>
          <w:szCs w:val="24"/>
          <w:vertAlign w:val="superscript"/>
        </w:rPr>
        <w:t>6</w:t>
      </w:r>
      <w:r w:rsidR="006E5973">
        <w:rPr>
          <w:rFonts w:cs="Times New Roman"/>
          <w:sz w:val="24"/>
          <w:szCs w:val="24"/>
        </w:rPr>
        <w:t xml:space="preserve"> ЗК РФ).</w:t>
      </w:r>
    </w:p>
    <w:p w14:paraId="3B2CF70C" w14:textId="57A08AB7" w:rsidR="006A4D89" w:rsidRPr="006E5973" w:rsidRDefault="00E03EDE" w:rsidP="00252F39">
      <w:pPr>
        <w:spacing w:after="120" w:line="276" w:lineRule="auto"/>
        <w:ind w:firstLine="709"/>
        <w:jc w:val="both"/>
        <w:rPr>
          <w:rFonts w:cs="Times New Roman"/>
          <w:sz w:val="24"/>
          <w:szCs w:val="24"/>
        </w:rPr>
      </w:pPr>
      <w:r w:rsidRPr="00252F39">
        <w:rPr>
          <w:rFonts w:cs="Times New Roman"/>
          <w:sz w:val="24"/>
          <w:szCs w:val="24"/>
        </w:rPr>
        <w:t>Решение об изъятии</w:t>
      </w:r>
      <w:r w:rsidR="00DA62A4" w:rsidRPr="00252F39">
        <w:rPr>
          <w:rFonts w:cs="Times New Roman"/>
          <w:sz w:val="24"/>
          <w:szCs w:val="24"/>
        </w:rPr>
        <w:t xml:space="preserve"> </w:t>
      </w:r>
      <w:r w:rsidRPr="007C71FB">
        <w:rPr>
          <w:rFonts w:cs="Times New Roman"/>
          <w:b/>
          <w:sz w:val="24"/>
          <w:szCs w:val="24"/>
        </w:rPr>
        <w:t>может быть обжаловано в суд</w:t>
      </w:r>
      <w:r w:rsidR="00664F2C">
        <w:rPr>
          <w:rFonts w:cs="Times New Roman"/>
          <w:b/>
          <w:sz w:val="24"/>
          <w:szCs w:val="24"/>
        </w:rPr>
        <w:t>е</w:t>
      </w:r>
      <w:r w:rsidRPr="007C71FB">
        <w:rPr>
          <w:rFonts w:cs="Times New Roman"/>
          <w:b/>
          <w:sz w:val="24"/>
          <w:szCs w:val="24"/>
        </w:rPr>
        <w:t xml:space="preserve"> в течение </w:t>
      </w:r>
      <w:r w:rsidR="007C71FB" w:rsidRPr="007C71FB">
        <w:rPr>
          <w:rFonts w:cs="Times New Roman"/>
          <w:b/>
          <w:sz w:val="24"/>
          <w:szCs w:val="24"/>
        </w:rPr>
        <w:t>3</w:t>
      </w:r>
      <w:r w:rsidRPr="007C71FB">
        <w:rPr>
          <w:rFonts w:cs="Times New Roman"/>
          <w:b/>
          <w:sz w:val="24"/>
          <w:szCs w:val="24"/>
        </w:rPr>
        <w:t xml:space="preserve"> месяцев</w:t>
      </w:r>
      <w:r w:rsidRPr="006E5973">
        <w:rPr>
          <w:rFonts w:cs="Times New Roman"/>
          <w:sz w:val="24"/>
          <w:szCs w:val="24"/>
        </w:rPr>
        <w:t xml:space="preserve"> со дня уведомления правообладателя изымаемой недвижимости о принятом решении об изъятии</w:t>
      </w:r>
      <w:r w:rsidR="006E5973">
        <w:rPr>
          <w:rFonts w:cs="Times New Roman"/>
          <w:sz w:val="24"/>
          <w:szCs w:val="24"/>
        </w:rPr>
        <w:t xml:space="preserve"> (см. </w:t>
      </w:r>
      <w:r w:rsidR="00E34539">
        <w:rPr>
          <w:rFonts w:cs="Times New Roman"/>
          <w:sz w:val="24"/>
          <w:szCs w:val="24"/>
        </w:rPr>
        <w:t>пункт</w:t>
      </w:r>
      <w:r w:rsidR="006E5973">
        <w:rPr>
          <w:rFonts w:cs="Times New Roman"/>
          <w:sz w:val="24"/>
          <w:szCs w:val="24"/>
        </w:rPr>
        <w:t xml:space="preserve"> 14 статьи 56</w:t>
      </w:r>
      <w:r w:rsidR="006E5973" w:rsidRPr="007C55EB">
        <w:rPr>
          <w:rFonts w:cs="Times New Roman"/>
          <w:sz w:val="24"/>
          <w:szCs w:val="24"/>
          <w:vertAlign w:val="superscript"/>
        </w:rPr>
        <w:t>6</w:t>
      </w:r>
      <w:r w:rsidR="006E5973">
        <w:rPr>
          <w:rFonts w:cs="Times New Roman"/>
          <w:sz w:val="24"/>
          <w:szCs w:val="24"/>
        </w:rPr>
        <w:t xml:space="preserve"> ЗК РФ)</w:t>
      </w:r>
      <w:r w:rsidRPr="006E5973">
        <w:rPr>
          <w:rFonts w:cs="Times New Roman"/>
          <w:sz w:val="24"/>
          <w:szCs w:val="24"/>
        </w:rPr>
        <w:t>.</w:t>
      </w:r>
      <w:r w:rsidR="00664F2C" w:rsidRPr="00664F2C">
        <w:rPr>
          <w:rFonts w:cs="Times New Roman"/>
          <w:sz w:val="24"/>
          <w:szCs w:val="24"/>
        </w:rPr>
        <w:t xml:space="preserve"> </w:t>
      </w:r>
    </w:p>
    <w:p w14:paraId="470E5B34" w14:textId="115DC285" w:rsidR="00E03EDE" w:rsidRPr="007C71FB" w:rsidRDefault="00FD1F17" w:rsidP="00262082">
      <w:pPr>
        <w:pStyle w:val="2"/>
        <w:spacing w:before="120" w:after="80" w:line="240" w:lineRule="auto"/>
        <w:jc w:val="both"/>
        <w:rPr>
          <w:b/>
          <w:color w:val="0070C0"/>
        </w:rPr>
      </w:pPr>
      <w:bookmarkStart w:id="36" w:name="_Toc144820060"/>
      <w:r>
        <w:rPr>
          <w:b/>
          <w:color w:val="0070C0"/>
        </w:rPr>
        <w:t xml:space="preserve">Какое возмещение предоставляется собственнику </w:t>
      </w:r>
      <w:r w:rsidR="007C71FB">
        <w:rPr>
          <w:b/>
          <w:color w:val="0070C0"/>
        </w:rPr>
        <w:t xml:space="preserve">земельного участка и </w:t>
      </w:r>
      <w:r w:rsidR="006A4D89">
        <w:rPr>
          <w:b/>
          <w:color w:val="0070C0"/>
        </w:rPr>
        <w:t xml:space="preserve">расположенного на нем </w:t>
      </w:r>
      <w:r w:rsidR="006A4D89" w:rsidRPr="006A4D89">
        <w:rPr>
          <w:b/>
          <w:color w:val="0070C0"/>
        </w:rPr>
        <w:t>индивидуального жилого дома, дом</w:t>
      </w:r>
      <w:r w:rsidR="00F5429E">
        <w:rPr>
          <w:b/>
          <w:color w:val="0070C0"/>
        </w:rPr>
        <w:t>а</w:t>
      </w:r>
      <w:r w:rsidR="006A4D89" w:rsidRPr="006A4D89">
        <w:rPr>
          <w:b/>
          <w:color w:val="0070C0"/>
        </w:rPr>
        <w:t xml:space="preserve"> блокированной застройки, садового дома</w:t>
      </w:r>
      <w:r w:rsidRPr="00FD1F17">
        <w:rPr>
          <w:b/>
          <w:color w:val="0070C0"/>
        </w:rPr>
        <w:t xml:space="preserve"> </w:t>
      </w:r>
      <w:r>
        <w:rPr>
          <w:b/>
          <w:color w:val="0070C0"/>
        </w:rPr>
        <w:t>по соглашению об изъятии?</w:t>
      </w:r>
      <w:bookmarkEnd w:id="36"/>
    </w:p>
    <w:p w14:paraId="0CCDBD8C" w14:textId="69AFBFE7" w:rsidR="00E03EDE" w:rsidRDefault="0013154C" w:rsidP="00262082">
      <w:pPr>
        <w:spacing w:after="80" w:line="276" w:lineRule="auto"/>
        <w:ind w:firstLine="709"/>
        <w:jc w:val="both"/>
        <w:rPr>
          <w:rFonts w:cs="Times New Roman"/>
          <w:sz w:val="24"/>
          <w:szCs w:val="24"/>
        </w:rPr>
      </w:pPr>
      <w:r w:rsidRPr="0013154C">
        <w:rPr>
          <w:rFonts w:cs="Times New Roman"/>
          <w:sz w:val="24"/>
          <w:szCs w:val="24"/>
        </w:rPr>
        <w:t xml:space="preserve">Соглашение об изъятии </w:t>
      </w:r>
      <w:r>
        <w:rPr>
          <w:rFonts w:cs="Times New Roman"/>
          <w:sz w:val="24"/>
          <w:szCs w:val="24"/>
        </w:rPr>
        <w:t>земельного участка и (или) объектов недвижимости</w:t>
      </w:r>
      <w:r w:rsidRPr="0013154C">
        <w:rPr>
          <w:rFonts w:cs="Times New Roman"/>
          <w:sz w:val="24"/>
          <w:szCs w:val="24"/>
        </w:rPr>
        <w:t xml:space="preserve"> заключается в письменной форме между </w:t>
      </w:r>
      <w:r w:rsidR="00A2763F">
        <w:rPr>
          <w:rFonts w:cs="Times New Roman"/>
          <w:sz w:val="24"/>
          <w:szCs w:val="24"/>
        </w:rPr>
        <w:t>собственником</w:t>
      </w:r>
      <w:r w:rsidRPr="0013154C">
        <w:rPr>
          <w:rFonts w:cs="Times New Roman"/>
          <w:sz w:val="24"/>
          <w:szCs w:val="24"/>
        </w:rPr>
        <w:t xml:space="preserve"> изымаемой недвижимости и уполномоченным органом исполнительной власти или органом местного самоуправления, </w:t>
      </w:r>
      <w:r w:rsidR="00A2763F">
        <w:rPr>
          <w:rFonts w:cs="Times New Roman"/>
          <w:sz w:val="24"/>
          <w:szCs w:val="24"/>
        </w:rPr>
        <w:t xml:space="preserve">либо застройщиком (см. </w:t>
      </w:r>
      <w:r w:rsidR="00E34539">
        <w:rPr>
          <w:rFonts w:cs="Times New Roman"/>
          <w:sz w:val="24"/>
          <w:szCs w:val="24"/>
        </w:rPr>
        <w:t>пункт</w:t>
      </w:r>
      <w:r w:rsidR="00A2763F">
        <w:rPr>
          <w:rFonts w:cs="Times New Roman"/>
          <w:sz w:val="24"/>
          <w:szCs w:val="24"/>
        </w:rPr>
        <w:t xml:space="preserve"> 1 статьи 56</w:t>
      </w:r>
      <w:r w:rsidR="00A2763F" w:rsidRPr="00252F39">
        <w:rPr>
          <w:rFonts w:cs="Times New Roman"/>
          <w:sz w:val="24"/>
          <w:szCs w:val="24"/>
          <w:vertAlign w:val="superscript"/>
        </w:rPr>
        <w:t>10</w:t>
      </w:r>
      <w:r w:rsidR="00A2763F">
        <w:rPr>
          <w:rFonts w:cs="Times New Roman"/>
          <w:sz w:val="24"/>
          <w:szCs w:val="24"/>
        </w:rPr>
        <w:t xml:space="preserve"> ЗК РФ)</w:t>
      </w:r>
      <w:r w:rsidRPr="0013154C">
        <w:rPr>
          <w:rFonts w:cs="Times New Roman"/>
          <w:sz w:val="24"/>
          <w:szCs w:val="24"/>
        </w:rPr>
        <w:t>.</w:t>
      </w:r>
    </w:p>
    <w:p w14:paraId="4BED6DAA" w14:textId="49C375BA" w:rsidR="00E34539" w:rsidRDefault="00E34539" w:rsidP="00262082">
      <w:pPr>
        <w:spacing w:after="80" w:line="276" w:lineRule="auto"/>
        <w:ind w:firstLine="709"/>
        <w:jc w:val="both"/>
        <w:rPr>
          <w:rFonts w:cs="Times New Roman"/>
          <w:sz w:val="24"/>
          <w:szCs w:val="24"/>
        </w:rPr>
      </w:pPr>
      <w:r w:rsidRPr="0072013F">
        <w:rPr>
          <w:rFonts w:cs="Times New Roman"/>
          <w:sz w:val="24"/>
          <w:szCs w:val="24"/>
        </w:rPr>
        <w:t>Проект соглашения об изъятии недвижимости</w:t>
      </w:r>
      <w:r>
        <w:rPr>
          <w:rFonts w:cs="Times New Roman"/>
          <w:sz w:val="24"/>
          <w:szCs w:val="24"/>
        </w:rPr>
        <w:t xml:space="preserve"> </w:t>
      </w:r>
      <w:r w:rsidRPr="0072013F">
        <w:rPr>
          <w:rFonts w:cs="Times New Roman"/>
          <w:sz w:val="24"/>
          <w:szCs w:val="24"/>
        </w:rPr>
        <w:t xml:space="preserve">направляется для подписания </w:t>
      </w:r>
      <w:r>
        <w:rPr>
          <w:rFonts w:cs="Times New Roman"/>
          <w:sz w:val="24"/>
          <w:szCs w:val="24"/>
        </w:rPr>
        <w:t>с</w:t>
      </w:r>
      <w:r w:rsidR="0072013F">
        <w:rPr>
          <w:rFonts w:cs="Times New Roman"/>
          <w:sz w:val="24"/>
          <w:szCs w:val="24"/>
        </w:rPr>
        <w:t xml:space="preserve">обственнику земельного участка в порядке, указанном в пунктах </w:t>
      </w:r>
      <w:r w:rsidR="0072013F" w:rsidRPr="0072013F">
        <w:rPr>
          <w:rFonts w:cs="Times New Roman"/>
          <w:sz w:val="24"/>
          <w:szCs w:val="24"/>
        </w:rPr>
        <w:t>2</w:t>
      </w:r>
      <w:r>
        <w:rPr>
          <w:rFonts w:cs="Times New Roman"/>
          <w:sz w:val="24"/>
          <w:szCs w:val="24"/>
        </w:rPr>
        <w:t xml:space="preserve"> – 7 статьи 56</w:t>
      </w:r>
      <w:r w:rsidRPr="00252F39">
        <w:rPr>
          <w:rFonts w:cs="Times New Roman"/>
          <w:sz w:val="24"/>
          <w:szCs w:val="24"/>
          <w:vertAlign w:val="superscript"/>
        </w:rPr>
        <w:t>10</w:t>
      </w:r>
      <w:r>
        <w:rPr>
          <w:rFonts w:cs="Times New Roman"/>
          <w:sz w:val="24"/>
          <w:szCs w:val="24"/>
        </w:rPr>
        <w:t xml:space="preserve"> ЗК РФ.</w:t>
      </w:r>
    </w:p>
    <w:p w14:paraId="6E94E95F" w14:textId="3F7CBC2B" w:rsidR="0072013F" w:rsidRPr="0072013F" w:rsidRDefault="00A927FB" w:rsidP="00262082">
      <w:pPr>
        <w:spacing w:after="80" w:line="276" w:lineRule="auto"/>
        <w:ind w:firstLine="709"/>
        <w:jc w:val="both"/>
        <w:rPr>
          <w:rFonts w:cs="Times New Roman"/>
          <w:sz w:val="24"/>
          <w:szCs w:val="24"/>
        </w:rPr>
      </w:pPr>
      <w:r>
        <w:rPr>
          <w:rFonts w:cs="Times New Roman"/>
          <w:sz w:val="24"/>
          <w:szCs w:val="24"/>
        </w:rPr>
        <w:t>Одновременно с проектом соглашения об изъятии недвижимости направляются (см. пункт 4 статьи 56</w:t>
      </w:r>
      <w:r w:rsidRPr="00252F39">
        <w:rPr>
          <w:rFonts w:cs="Times New Roman"/>
          <w:sz w:val="24"/>
          <w:szCs w:val="24"/>
          <w:vertAlign w:val="superscript"/>
        </w:rPr>
        <w:t>10</w:t>
      </w:r>
      <w:r>
        <w:rPr>
          <w:rFonts w:cs="Times New Roman"/>
          <w:sz w:val="24"/>
          <w:szCs w:val="24"/>
        </w:rPr>
        <w:t xml:space="preserve"> ЗК РФ)</w:t>
      </w:r>
      <w:r w:rsidR="005B0AB6">
        <w:rPr>
          <w:rFonts w:cs="Times New Roman"/>
          <w:sz w:val="24"/>
          <w:szCs w:val="24"/>
        </w:rPr>
        <w:t>:</w:t>
      </w:r>
    </w:p>
    <w:p w14:paraId="61C9E0D0" w14:textId="77777777" w:rsidR="0072013F" w:rsidRPr="0072013F" w:rsidRDefault="0072013F" w:rsidP="00262082">
      <w:pPr>
        <w:spacing w:after="80" w:line="276" w:lineRule="auto"/>
        <w:ind w:firstLine="709"/>
        <w:jc w:val="both"/>
        <w:rPr>
          <w:rFonts w:cs="Times New Roman"/>
          <w:sz w:val="24"/>
          <w:szCs w:val="24"/>
        </w:rPr>
      </w:pPr>
      <w:r w:rsidRPr="0072013F">
        <w:rPr>
          <w:rFonts w:cs="Times New Roman"/>
          <w:sz w:val="24"/>
          <w:szCs w:val="24"/>
        </w:rPr>
        <w:t>1) кадастровы</w:t>
      </w:r>
      <w:r w:rsidR="00A927FB">
        <w:rPr>
          <w:rFonts w:cs="Times New Roman"/>
          <w:sz w:val="24"/>
          <w:szCs w:val="24"/>
        </w:rPr>
        <w:t>й</w:t>
      </w:r>
      <w:r w:rsidRPr="0072013F">
        <w:rPr>
          <w:rFonts w:cs="Times New Roman"/>
          <w:sz w:val="24"/>
          <w:szCs w:val="24"/>
        </w:rPr>
        <w:t xml:space="preserve"> паспорт</w:t>
      </w:r>
      <w:r w:rsidR="00A927FB">
        <w:rPr>
          <w:rFonts w:cs="Times New Roman"/>
          <w:sz w:val="24"/>
          <w:szCs w:val="24"/>
        </w:rPr>
        <w:t xml:space="preserve"> </w:t>
      </w:r>
      <w:r w:rsidRPr="0072013F">
        <w:rPr>
          <w:rFonts w:cs="Times New Roman"/>
          <w:sz w:val="24"/>
          <w:szCs w:val="24"/>
        </w:rPr>
        <w:t>земельн</w:t>
      </w:r>
      <w:r w:rsidR="00A927FB">
        <w:rPr>
          <w:rFonts w:cs="Times New Roman"/>
          <w:sz w:val="24"/>
          <w:szCs w:val="24"/>
        </w:rPr>
        <w:t>ого</w:t>
      </w:r>
      <w:r w:rsidRPr="0072013F">
        <w:rPr>
          <w:rFonts w:cs="Times New Roman"/>
          <w:sz w:val="24"/>
          <w:szCs w:val="24"/>
        </w:rPr>
        <w:t xml:space="preserve"> участк</w:t>
      </w:r>
      <w:r w:rsidR="00A927FB">
        <w:rPr>
          <w:rFonts w:cs="Times New Roman"/>
          <w:sz w:val="24"/>
          <w:szCs w:val="24"/>
        </w:rPr>
        <w:t>а</w:t>
      </w:r>
      <w:r w:rsidRPr="0072013F">
        <w:rPr>
          <w:rFonts w:cs="Times New Roman"/>
          <w:sz w:val="24"/>
          <w:szCs w:val="24"/>
        </w:rPr>
        <w:t>, подлежащ</w:t>
      </w:r>
      <w:r w:rsidR="00A927FB">
        <w:rPr>
          <w:rFonts w:cs="Times New Roman"/>
          <w:sz w:val="24"/>
          <w:szCs w:val="24"/>
        </w:rPr>
        <w:t>его</w:t>
      </w:r>
      <w:r w:rsidRPr="0072013F">
        <w:rPr>
          <w:rFonts w:cs="Times New Roman"/>
          <w:sz w:val="24"/>
          <w:szCs w:val="24"/>
        </w:rPr>
        <w:t xml:space="preserve"> изъятию в соответствии с соглашением об изъятии недвижимости, а также кадастровые паспорта расположенных на так</w:t>
      </w:r>
      <w:r w:rsidR="00A927FB">
        <w:rPr>
          <w:rFonts w:cs="Times New Roman"/>
          <w:sz w:val="24"/>
          <w:szCs w:val="24"/>
        </w:rPr>
        <w:t>ом</w:t>
      </w:r>
      <w:r w:rsidRPr="0072013F">
        <w:rPr>
          <w:rFonts w:cs="Times New Roman"/>
          <w:sz w:val="24"/>
          <w:szCs w:val="24"/>
        </w:rPr>
        <w:t xml:space="preserve"> земельн</w:t>
      </w:r>
      <w:r w:rsidR="00A927FB">
        <w:rPr>
          <w:rFonts w:cs="Times New Roman"/>
          <w:sz w:val="24"/>
          <w:szCs w:val="24"/>
        </w:rPr>
        <w:t>ом</w:t>
      </w:r>
      <w:r w:rsidRPr="0072013F">
        <w:rPr>
          <w:rFonts w:cs="Times New Roman"/>
          <w:sz w:val="24"/>
          <w:szCs w:val="24"/>
        </w:rPr>
        <w:t xml:space="preserve"> участк</w:t>
      </w:r>
      <w:r w:rsidR="00A927FB">
        <w:rPr>
          <w:rFonts w:cs="Times New Roman"/>
          <w:sz w:val="24"/>
          <w:szCs w:val="24"/>
        </w:rPr>
        <w:t>е</w:t>
      </w:r>
      <w:r w:rsidR="00243121">
        <w:rPr>
          <w:rFonts w:cs="Times New Roman"/>
          <w:sz w:val="24"/>
          <w:szCs w:val="24"/>
        </w:rPr>
        <w:t xml:space="preserve"> зданий, сооружений</w:t>
      </w:r>
      <w:r w:rsidRPr="0072013F">
        <w:rPr>
          <w:rFonts w:cs="Times New Roman"/>
          <w:sz w:val="24"/>
          <w:szCs w:val="24"/>
        </w:rPr>
        <w:t>;</w:t>
      </w:r>
    </w:p>
    <w:p w14:paraId="18C27CC8" w14:textId="77777777" w:rsidR="0072013F" w:rsidRPr="0072013F" w:rsidRDefault="0072013F" w:rsidP="00262082">
      <w:pPr>
        <w:spacing w:after="80" w:line="276" w:lineRule="auto"/>
        <w:ind w:firstLine="709"/>
        <w:jc w:val="both"/>
        <w:rPr>
          <w:rFonts w:cs="Times New Roman"/>
          <w:sz w:val="24"/>
          <w:szCs w:val="24"/>
        </w:rPr>
      </w:pPr>
      <w:r w:rsidRPr="0072013F">
        <w:rPr>
          <w:rFonts w:cs="Times New Roman"/>
          <w:sz w:val="24"/>
          <w:szCs w:val="24"/>
        </w:rPr>
        <w:t>2) отчет об оценке рыночной стоимости изымаем</w:t>
      </w:r>
      <w:r w:rsidR="00243121">
        <w:rPr>
          <w:rFonts w:cs="Times New Roman"/>
          <w:sz w:val="24"/>
          <w:szCs w:val="24"/>
        </w:rPr>
        <w:t>ого</w:t>
      </w:r>
      <w:r w:rsidRPr="0072013F">
        <w:rPr>
          <w:rFonts w:cs="Times New Roman"/>
          <w:sz w:val="24"/>
          <w:szCs w:val="24"/>
        </w:rPr>
        <w:t xml:space="preserve"> земельн</w:t>
      </w:r>
      <w:r w:rsidR="00243121">
        <w:rPr>
          <w:rFonts w:cs="Times New Roman"/>
          <w:sz w:val="24"/>
          <w:szCs w:val="24"/>
        </w:rPr>
        <w:t>ого</w:t>
      </w:r>
      <w:r w:rsidRPr="0072013F">
        <w:rPr>
          <w:rFonts w:cs="Times New Roman"/>
          <w:sz w:val="24"/>
          <w:szCs w:val="24"/>
        </w:rPr>
        <w:t xml:space="preserve"> участк</w:t>
      </w:r>
      <w:r w:rsidR="00243121">
        <w:rPr>
          <w:rFonts w:cs="Times New Roman"/>
          <w:sz w:val="24"/>
          <w:szCs w:val="24"/>
        </w:rPr>
        <w:t>а</w:t>
      </w:r>
      <w:r w:rsidRPr="0072013F">
        <w:rPr>
          <w:rFonts w:cs="Times New Roman"/>
          <w:sz w:val="24"/>
          <w:szCs w:val="24"/>
        </w:rPr>
        <w:t xml:space="preserve"> и (или) расположенных на н</w:t>
      </w:r>
      <w:r w:rsidR="00243121">
        <w:rPr>
          <w:rFonts w:cs="Times New Roman"/>
          <w:sz w:val="24"/>
          <w:szCs w:val="24"/>
        </w:rPr>
        <w:t>ем</w:t>
      </w:r>
      <w:r w:rsidRPr="0072013F">
        <w:rPr>
          <w:rFonts w:cs="Times New Roman"/>
          <w:sz w:val="24"/>
          <w:szCs w:val="24"/>
        </w:rPr>
        <w:t xml:space="preserve"> объектов недвижимого имущества, а также отчет об оценке размера убытков, причиняемых изъятием земельн</w:t>
      </w:r>
      <w:r w:rsidR="00243121">
        <w:rPr>
          <w:rFonts w:cs="Times New Roman"/>
          <w:sz w:val="24"/>
          <w:szCs w:val="24"/>
        </w:rPr>
        <w:t>ого</w:t>
      </w:r>
      <w:r w:rsidRPr="0072013F">
        <w:rPr>
          <w:rFonts w:cs="Times New Roman"/>
          <w:sz w:val="24"/>
          <w:szCs w:val="24"/>
        </w:rPr>
        <w:t xml:space="preserve"> участк</w:t>
      </w:r>
      <w:r w:rsidR="00243121">
        <w:rPr>
          <w:rFonts w:cs="Times New Roman"/>
          <w:sz w:val="24"/>
          <w:szCs w:val="24"/>
        </w:rPr>
        <w:t>а</w:t>
      </w:r>
      <w:r w:rsidRPr="0072013F">
        <w:rPr>
          <w:rFonts w:cs="Times New Roman"/>
          <w:sz w:val="24"/>
          <w:szCs w:val="24"/>
        </w:rPr>
        <w:t xml:space="preserve"> и (или) расположенных на н</w:t>
      </w:r>
      <w:r w:rsidR="00243121">
        <w:rPr>
          <w:rFonts w:cs="Times New Roman"/>
          <w:sz w:val="24"/>
          <w:szCs w:val="24"/>
        </w:rPr>
        <w:t>ем</w:t>
      </w:r>
      <w:r w:rsidRPr="0072013F">
        <w:rPr>
          <w:rFonts w:cs="Times New Roman"/>
          <w:sz w:val="24"/>
          <w:szCs w:val="24"/>
        </w:rPr>
        <w:t xml:space="preserve"> объектов недвижимого имущества;</w:t>
      </w:r>
    </w:p>
    <w:p w14:paraId="7839C9BD" w14:textId="77777777" w:rsidR="0072013F" w:rsidRDefault="0072013F" w:rsidP="00262082">
      <w:pPr>
        <w:spacing w:after="120" w:line="276" w:lineRule="auto"/>
        <w:ind w:firstLine="709"/>
        <w:jc w:val="both"/>
        <w:rPr>
          <w:rFonts w:cs="Times New Roman"/>
          <w:sz w:val="24"/>
          <w:szCs w:val="24"/>
        </w:rPr>
      </w:pPr>
      <w:r w:rsidRPr="0072013F">
        <w:rPr>
          <w:rFonts w:cs="Times New Roman"/>
          <w:sz w:val="24"/>
          <w:szCs w:val="24"/>
        </w:rPr>
        <w:t>3) отчет об оценке земельн</w:t>
      </w:r>
      <w:r w:rsidR="00243121">
        <w:rPr>
          <w:rFonts w:cs="Times New Roman"/>
          <w:sz w:val="24"/>
          <w:szCs w:val="24"/>
        </w:rPr>
        <w:t>ого</w:t>
      </w:r>
      <w:r w:rsidRPr="0072013F">
        <w:rPr>
          <w:rFonts w:cs="Times New Roman"/>
          <w:sz w:val="24"/>
          <w:szCs w:val="24"/>
        </w:rPr>
        <w:t xml:space="preserve"> участк</w:t>
      </w:r>
      <w:r w:rsidR="00243121">
        <w:rPr>
          <w:rFonts w:cs="Times New Roman"/>
          <w:sz w:val="24"/>
          <w:szCs w:val="24"/>
        </w:rPr>
        <w:t>а</w:t>
      </w:r>
      <w:r w:rsidRPr="0072013F">
        <w:rPr>
          <w:rFonts w:cs="Times New Roman"/>
          <w:sz w:val="24"/>
          <w:szCs w:val="24"/>
        </w:rPr>
        <w:t xml:space="preserve"> и (или) иных объектов недвижимого имущества, предоставляемых взамен изымаемых, в случае, если условиями соглашения об изъятии недвижимости предусмотрено предоставление земельн</w:t>
      </w:r>
      <w:r w:rsidR="00243121">
        <w:rPr>
          <w:rFonts w:cs="Times New Roman"/>
          <w:sz w:val="24"/>
          <w:szCs w:val="24"/>
        </w:rPr>
        <w:t>ого</w:t>
      </w:r>
      <w:r w:rsidRPr="0072013F">
        <w:rPr>
          <w:rFonts w:cs="Times New Roman"/>
          <w:sz w:val="24"/>
          <w:szCs w:val="24"/>
        </w:rPr>
        <w:t xml:space="preserve"> участк</w:t>
      </w:r>
      <w:r w:rsidR="00243121">
        <w:rPr>
          <w:rFonts w:cs="Times New Roman"/>
          <w:sz w:val="24"/>
          <w:szCs w:val="24"/>
        </w:rPr>
        <w:t>а</w:t>
      </w:r>
      <w:r w:rsidRPr="0072013F">
        <w:rPr>
          <w:rFonts w:cs="Times New Roman"/>
          <w:sz w:val="24"/>
          <w:szCs w:val="24"/>
        </w:rPr>
        <w:t xml:space="preserve"> или иных объектов недвижимого имущества взамен изымаемых объектов недвижимого имущества.</w:t>
      </w:r>
    </w:p>
    <w:p w14:paraId="5BFD43A1" w14:textId="77777777" w:rsidR="00027E1D" w:rsidRPr="00027E1D" w:rsidRDefault="00027E1D" w:rsidP="00262082">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6B1E4E">
        <w:rPr>
          <w:rFonts w:cs="Times New Roman"/>
          <w:b/>
          <w:sz w:val="24"/>
          <w:szCs w:val="24"/>
        </w:rPr>
        <w:t>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w:t>
      </w:r>
      <w:r w:rsidRPr="00027E1D">
        <w:rPr>
          <w:rFonts w:cs="Times New Roman"/>
          <w:sz w:val="24"/>
          <w:szCs w:val="24"/>
        </w:rPr>
        <w:t>, должно содержать:</w:t>
      </w:r>
    </w:p>
    <w:p w14:paraId="1E186DF4" w14:textId="77777777" w:rsidR="00027E1D" w:rsidRPr="00027E1D" w:rsidRDefault="00027E1D" w:rsidP="00262082">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027E1D">
        <w:rPr>
          <w:rFonts w:cs="Times New Roman"/>
          <w:sz w:val="24"/>
          <w:szCs w:val="24"/>
        </w:rP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14:paraId="2A3EE3C9" w14:textId="77777777" w:rsidR="00027E1D" w:rsidRPr="00027E1D" w:rsidRDefault="00027E1D" w:rsidP="00262082">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027E1D">
        <w:rPr>
          <w:rFonts w:cs="Times New Roman"/>
          <w:sz w:val="24"/>
          <w:szCs w:val="24"/>
        </w:rPr>
        <w:t>2) размер убытков, подлежащих возмещению в связи с изъятием земельных участков и (или) расположенных на них объектов недвижимого имущества;</w:t>
      </w:r>
    </w:p>
    <w:p w14:paraId="49B56E0F" w14:textId="08E8041D" w:rsidR="00243121" w:rsidRDefault="00027E1D" w:rsidP="006534D8">
      <w:pPr>
        <w:pBdr>
          <w:top w:val="single" w:sz="4" w:space="1" w:color="auto"/>
          <w:left w:val="single" w:sz="4" w:space="4" w:color="auto"/>
          <w:bottom w:val="single" w:sz="4" w:space="1" w:color="auto"/>
          <w:right w:val="single" w:sz="4" w:space="4" w:color="auto"/>
        </w:pBdr>
        <w:shd w:val="clear" w:color="auto" w:fill="F2F2F2" w:themeFill="background1" w:themeFillShade="F2"/>
        <w:spacing w:after="80" w:line="276" w:lineRule="auto"/>
        <w:ind w:firstLine="709"/>
        <w:jc w:val="both"/>
        <w:rPr>
          <w:rFonts w:cs="Times New Roman"/>
          <w:sz w:val="24"/>
          <w:szCs w:val="24"/>
        </w:rPr>
      </w:pPr>
      <w:r w:rsidRPr="00027E1D">
        <w:rPr>
          <w:rFonts w:cs="Times New Roman"/>
          <w:sz w:val="24"/>
          <w:szCs w:val="24"/>
        </w:rPr>
        <w:t>3) иные условия, предусмотренные пунктом 1 статьи 56</w:t>
      </w:r>
      <w:r w:rsidRPr="006B1E4E">
        <w:rPr>
          <w:rFonts w:cs="Times New Roman"/>
          <w:sz w:val="24"/>
          <w:szCs w:val="24"/>
          <w:vertAlign w:val="superscript"/>
        </w:rPr>
        <w:t>9</w:t>
      </w:r>
      <w:r w:rsidRPr="00027E1D">
        <w:rPr>
          <w:rFonts w:cs="Times New Roman"/>
          <w:sz w:val="24"/>
          <w:szCs w:val="24"/>
        </w:rPr>
        <w:t xml:space="preserve"> настоящего Кодекса.</w:t>
      </w:r>
    </w:p>
    <w:p w14:paraId="504C1FB2" w14:textId="4769D7F9" w:rsidR="00027E1D" w:rsidRDefault="00027E1D" w:rsidP="00027E1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Pr>
          <w:rFonts w:cs="Times New Roman"/>
          <w:sz w:val="24"/>
          <w:szCs w:val="24"/>
        </w:rPr>
        <w:t>Пункт 6 статьи 56</w:t>
      </w:r>
      <w:r w:rsidRPr="006B1E4E">
        <w:rPr>
          <w:rFonts w:cs="Times New Roman"/>
          <w:sz w:val="24"/>
          <w:szCs w:val="24"/>
          <w:vertAlign w:val="superscript"/>
        </w:rPr>
        <w:t>12</w:t>
      </w:r>
      <w:r>
        <w:rPr>
          <w:rFonts w:cs="Times New Roman"/>
          <w:sz w:val="24"/>
          <w:szCs w:val="24"/>
        </w:rPr>
        <w:t xml:space="preserve"> Земельного кодекса</w:t>
      </w:r>
    </w:p>
    <w:p w14:paraId="37E1F474" w14:textId="10F646A4" w:rsidR="00ED6833" w:rsidRPr="00E979B6" w:rsidRDefault="00FD1F17" w:rsidP="00236254">
      <w:pPr>
        <w:spacing w:before="240" w:after="120" w:line="276" w:lineRule="auto"/>
        <w:ind w:firstLine="709"/>
        <w:jc w:val="both"/>
        <w:rPr>
          <w:rFonts w:cs="Times New Roman"/>
          <w:sz w:val="24"/>
          <w:szCs w:val="24"/>
        </w:rPr>
      </w:pPr>
      <w:r>
        <w:rPr>
          <w:rFonts w:cs="Times New Roman"/>
          <w:sz w:val="24"/>
          <w:szCs w:val="24"/>
        </w:rPr>
        <w:t xml:space="preserve">Таким образом, </w:t>
      </w:r>
      <w:r w:rsidR="00AF375B" w:rsidRPr="00AF375B">
        <w:rPr>
          <w:rFonts w:cs="Times New Roman"/>
          <w:b/>
          <w:sz w:val="24"/>
          <w:szCs w:val="24"/>
        </w:rPr>
        <w:t xml:space="preserve">размер возмещения </w:t>
      </w:r>
      <w:r w:rsidR="00AF375B">
        <w:rPr>
          <w:rFonts w:cs="Times New Roman"/>
          <w:sz w:val="24"/>
          <w:szCs w:val="24"/>
        </w:rPr>
        <w:t xml:space="preserve">за изымаемый земельный участок и расположенные на нем объекты недвижимости включает в себя </w:t>
      </w:r>
      <w:r w:rsidR="00AF375B" w:rsidRPr="00AF375B">
        <w:rPr>
          <w:rFonts w:cs="Times New Roman"/>
          <w:b/>
          <w:sz w:val="24"/>
          <w:szCs w:val="24"/>
        </w:rPr>
        <w:t xml:space="preserve">рыночную </w:t>
      </w:r>
      <w:r w:rsidR="00CD05B9">
        <w:rPr>
          <w:rFonts w:cs="Times New Roman"/>
          <w:b/>
          <w:sz w:val="24"/>
          <w:szCs w:val="24"/>
        </w:rPr>
        <w:t>стоимость</w:t>
      </w:r>
      <w:r w:rsidR="00AF375B" w:rsidRPr="00AF375B">
        <w:rPr>
          <w:rFonts w:cs="Times New Roman"/>
          <w:b/>
          <w:sz w:val="24"/>
          <w:szCs w:val="24"/>
        </w:rPr>
        <w:t xml:space="preserve"> </w:t>
      </w:r>
      <w:r w:rsidR="00AF375B" w:rsidRPr="00AF375B">
        <w:rPr>
          <w:rFonts w:cs="Times New Roman"/>
          <w:b/>
          <w:sz w:val="24"/>
          <w:szCs w:val="24"/>
        </w:rPr>
        <w:lastRenderedPageBreak/>
        <w:t>земельного участка</w:t>
      </w:r>
      <w:r w:rsidR="00AF375B">
        <w:rPr>
          <w:rFonts w:cs="Times New Roman"/>
          <w:sz w:val="24"/>
          <w:szCs w:val="24"/>
        </w:rPr>
        <w:t xml:space="preserve">, </w:t>
      </w:r>
      <w:r w:rsidR="00AF375B" w:rsidRPr="00CD05B9">
        <w:rPr>
          <w:rFonts w:cs="Times New Roman"/>
          <w:b/>
          <w:sz w:val="24"/>
          <w:szCs w:val="24"/>
        </w:rPr>
        <w:t xml:space="preserve">рыночную </w:t>
      </w:r>
      <w:r w:rsidR="00CD05B9" w:rsidRPr="00CD05B9">
        <w:rPr>
          <w:rFonts w:cs="Times New Roman"/>
          <w:b/>
          <w:sz w:val="24"/>
          <w:szCs w:val="24"/>
        </w:rPr>
        <w:t>стоимость</w:t>
      </w:r>
      <w:r w:rsidR="00CD05B9">
        <w:rPr>
          <w:rFonts w:cs="Times New Roman"/>
          <w:sz w:val="24"/>
          <w:szCs w:val="24"/>
        </w:rPr>
        <w:t xml:space="preserve"> расположенного на нем индивидуального жилого дома, дом</w:t>
      </w:r>
      <w:r w:rsidR="00F5429E">
        <w:rPr>
          <w:rFonts w:cs="Times New Roman"/>
          <w:sz w:val="24"/>
          <w:szCs w:val="24"/>
        </w:rPr>
        <w:t>а</w:t>
      </w:r>
      <w:r w:rsidR="00CD05B9">
        <w:rPr>
          <w:rFonts w:cs="Times New Roman"/>
          <w:sz w:val="24"/>
          <w:szCs w:val="24"/>
        </w:rPr>
        <w:t xml:space="preserve"> блокированной застройки, садового дома, а также размер убытков, </w:t>
      </w:r>
      <w:r w:rsidR="00CD05B9" w:rsidRPr="00CD05B9">
        <w:rPr>
          <w:rFonts w:cs="Times New Roman"/>
          <w:sz w:val="24"/>
          <w:szCs w:val="24"/>
        </w:rPr>
        <w:t>причиняемых изъятием</w:t>
      </w:r>
      <w:r w:rsidR="00AF375B">
        <w:rPr>
          <w:rFonts w:cs="Times New Roman"/>
          <w:sz w:val="24"/>
          <w:szCs w:val="24"/>
        </w:rPr>
        <w:t>.</w:t>
      </w:r>
    </w:p>
    <w:p w14:paraId="726BCDEB" w14:textId="12CB1C00" w:rsidR="00E979B6" w:rsidRPr="00E979B6" w:rsidRDefault="009E282F" w:rsidP="00236254">
      <w:pPr>
        <w:spacing w:before="120" w:after="120" w:line="276" w:lineRule="auto"/>
        <w:ind w:firstLine="709"/>
        <w:jc w:val="both"/>
        <w:rPr>
          <w:rFonts w:cs="Times New Roman"/>
          <w:sz w:val="24"/>
          <w:szCs w:val="24"/>
        </w:rPr>
      </w:pPr>
      <w:r>
        <w:rPr>
          <w:rFonts w:cs="Times New Roman"/>
          <w:sz w:val="24"/>
          <w:szCs w:val="24"/>
        </w:rPr>
        <w:t>После получения проекта соглашения об изъятии</w:t>
      </w:r>
      <w:r w:rsidR="00D63D48">
        <w:rPr>
          <w:rFonts w:cs="Times New Roman"/>
          <w:sz w:val="24"/>
          <w:szCs w:val="24"/>
        </w:rPr>
        <w:t xml:space="preserve"> недвижимости</w:t>
      </w:r>
      <w:r>
        <w:rPr>
          <w:rFonts w:cs="Times New Roman"/>
          <w:sz w:val="24"/>
          <w:szCs w:val="24"/>
        </w:rPr>
        <w:t xml:space="preserve"> с</w:t>
      </w:r>
      <w:r w:rsidR="00E979B6" w:rsidRPr="00E979B6">
        <w:rPr>
          <w:rFonts w:cs="Times New Roman"/>
          <w:sz w:val="24"/>
          <w:szCs w:val="24"/>
        </w:rPr>
        <w:t>обственник вправе (пункт 9 статьи 56</w:t>
      </w:r>
      <w:r w:rsidR="00E979B6" w:rsidRPr="00236254">
        <w:rPr>
          <w:rFonts w:cs="Times New Roman"/>
          <w:sz w:val="24"/>
          <w:szCs w:val="24"/>
          <w:vertAlign w:val="superscript"/>
        </w:rPr>
        <w:t>10</w:t>
      </w:r>
      <w:r w:rsidR="00E979B6" w:rsidRPr="00E979B6">
        <w:rPr>
          <w:rFonts w:cs="Times New Roman"/>
          <w:sz w:val="24"/>
          <w:szCs w:val="24"/>
        </w:rPr>
        <w:t xml:space="preserve"> ЗК РФ):</w:t>
      </w:r>
    </w:p>
    <w:p w14:paraId="2CC7B106" w14:textId="77777777" w:rsidR="00E979B6" w:rsidRPr="0013123F" w:rsidRDefault="00E979B6" w:rsidP="0013123F">
      <w:pPr>
        <w:pStyle w:val="a3"/>
        <w:numPr>
          <w:ilvl w:val="0"/>
          <w:numId w:val="18"/>
        </w:numPr>
        <w:tabs>
          <w:tab w:val="left" w:pos="1069"/>
        </w:tabs>
        <w:spacing w:after="120" w:line="276" w:lineRule="auto"/>
        <w:ind w:left="567"/>
        <w:jc w:val="both"/>
        <w:rPr>
          <w:rFonts w:ascii="Times New Roman" w:hAnsi="Times New Roman" w:cs="Times New Roman"/>
          <w:sz w:val="24"/>
          <w:szCs w:val="24"/>
        </w:rPr>
      </w:pPr>
      <w:r w:rsidRPr="0013123F">
        <w:rPr>
          <w:rFonts w:ascii="Times New Roman" w:hAnsi="Times New Roman" w:cs="Times New Roman"/>
          <w:sz w:val="24"/>
          <w:szCs w:val="24"/>
        </w:rPr>
        <w:t xml:space="preserve">подписать соглашение об изъятии недвижимости; </w:t>
      </w:r>
    </w:p>
    <w:p w14:paraId="03DF0861" w14:textId="77777777" w:rsidR="00E979B6" w:rsidRPr="0013123F" w:rsidRDefault="00E979B6" w:rsidP="0013123F">
      <w:pPr>
        <w:pStyle w:val="a3"/>
        <w:numPr>
          <w:ilvl w:val="0"/>
          <w:numId w:val="18"/>
        </w:numPr>
        <w:tabs>
          <w:tab w:val="left" w:pos="1069"/>
        </w:tabs>
        <w:spacing w:after="120" w:line="276" w:lineRule="auto"/>
        <w:ind w:left="567"/>
        <w:jc w:val="both"/>
        <w:rPr>
          <w:rFonts w:ascii="Times New Roman" w:hAnsi="Times New Roman" w:cs="Times New Roman"/>
          <w:sz w:val="24"/>
          <w:szCs w:val="24"/>
        </w:rPr>
      </w:pPr>
      <w:r w:rsidRPr="0013123F">
        <w:rPr>
          <w:rFonts w:ascii="Times New Roman" w:hAnsi="Times New Roman" w:cs="Times New Roman"/>
          <w:sz w:val="24"/>
          <w:szCs w:val="24"/>
        </w:rPr>
        <w:t>или направить уведомление об отказе в подписании соглашения об изъятии недвижимости;</w:t>
      </w:r>
    </w:p>
    <w:p w14:paraId="1E511282" w14:textId="77777777" w:rsidR="00E979B6" w:rsidRPr="0013123F" w:rsidRDefault="00E979B6" w:rsidP="00236254">
      <w:pPr>
        <w:pStyle w:val="a3"/>
        <w:numPr>
          <w:ilvl w:val="0"/>
          <w:numId w:val="18"/>
        </w:numPr>
        <w:tabs>
          <w:tab w:val="left" w:pos="1069"/>
        </w:tabs>
        <w:spacing w:after="0" w:line="276" w:lineRule="auto"/>
        <w:ind w:left="567" w:hanging="357"/>
        <w:contextualSpacing w:val="0"/>
        <w:jc w:val="both"/>
        <w:rPr>
          <w:rFonts w:ascii="Times New Roman" w:hAnsi="Times New Roman" w:cs="Times New Roman"/>
          <w:sz w:val="24"/>
          <w:szCs w:val="24"/>
        </w:rPr>
      </w:pPr>
      <w:r w:rsidRPr="0013123F">
        <w:rPr>
          <w:rFonts w:ascii="Times New Roman" w:hAnsi="Times New Roman" w:cs="Times New Roman"/>
          <w:sz w:val="24"/>
          <w:szCs w:val="24"/>
        </w:rPr>
        <w:t>или направить предложения об изменении условий данного соглашения, в том числе предложение об изменении размера возмещения. К предложениям об изменении размера возмещения должны быть приложены обосновывающие это изменение документы.</w:t>
      </w:r>
    </w:p>
    <w:p w14:paraId="273FD195" w14:textId="77777777" w:rsidR="00ED6833" w:rsidRPr="00236254" w:rsidRDefault="00BF0D1D" w:rsidP="00236254">
      <w:pPr>
        <w:spacing w:before="120" w:after="240" w:line="276" w:lineRule="auto"/>
        <w:ind w:firstLine="709"/>
        <w:jc w:val="both"/>
        <w:rPr>
          <w:rFonts w:cs="Times New Roman"/>
          <w:i/>
          <w:sz w:val="24"/>
          <w:szCs w:val="24"/>
        </w:rPr>
      </w:pPr>
      <w:r w:rsidRPr="00236254">
        <w:rPr>
          <w:rFonts w:cs="Times New Roman"/>
          <w:i/>
          <w:sz w:val="24"/>
          <w:szCs w:val="24"/>
        </w:rPr>
        <w:t>См. также ответ на вопрос «Последствия незаключения соглашения об изъятии недвижимости».</w:t>
      </w:r>
    </w:p>
    <w:p w14:paraId="5657F820" w14:textId="6B07A20F" w:rsidR="00D42466" w:rsidRPr="007C71FB" w:rsidRDefault="00D42466" w:rsidP="00DA0E81">
      <w:pPr>
        <w:pStyle w:val="2"/>
        <w:spacing w:before="240" w:after="120" w:line="216" w:lineRule="auto"/>
        <w:jc w:val="both"/>
        <w:rPr>
          <w:b/>
          <w:color w:val="0070C0"/>
        </w:rPr>
      </w:pPr>
      <w:bookmarkStart w:id="37" w:name="_Toc144820061"/>
      <w:r>
        <w:rPr>
          <w:b/>
          <w:color w:val="0070C0"/>
        </w:rPr>
        <w:t xml:space="preserve">Может ли собственник земельного участка и расположенного на нем </w:t>
      </w:r>
      <w:r w:rsidRPr="006A4D89">
        <w:rPr>
          <w:b/>
          <w:color w:val="0070C0"/>
        </w:rPr>
        <w:t>индивидуального жилого дома, дом</w:t>
      </w:r>
      <w:r w:rsidR="005719AB">
        <w:rPr>
          <w:b/>
          <w:color w:val="0070C0"/>
        </w:rPr>
        <w:t>а</w:t>
      </w:r>
      <w:r w:rsidRPr="006A4D89">
        <w:rPr>
          <w:b/>
          <w:color w:val="0070C0"/>
        </w:rPr>
        <w:t xml:space="preserve"> блокированной застройки, садового дома</w:t>
      </w:r>
      <w:r w:rsidRPr="00FD1F17">
        <w:rPr>
          <w:b/>
          <w:color w:val="0070C0"/>
        </w:rPr>
        <w:t xml:space="preserve"> </w:t>
      </w:r>
      <w:r>
        <w:rPr>
          <w:b/>
          <w:color w:val="0070C0"/>
        </w:rPr>
        <w:t>получить взамен изымаемой недвижимости другой земельный участок</w:t>
      </w:r>
      <w:r w:rsidR="00B06523">
        <w:rPr>
          <w:b/>
          <w:color w:val="0070C0"/>
        </w:rPr>
        <w:t>, дом</w:t>
      </w:r>
      <w:r>
        <w:rPr>
          <w:b/>
          <w:color w:val="0070C0"/>
        </w:rPr>
        <w:t>?</w:t>
      </w:r>
      <w:bookmarkEnd w:id="37"/>
    </w:p>
    <w:p w14:paraId="07D6C9E8" w14:textId="3C1E94C0" w:rsidR="00CE0B3D" w:rsidRDefault="00D63D48" w:rsidP="00236254">
      <w:pPr>
        <w:spacing w:after="120" w:line="276" w:lineRule="auto"/>
        <w:ind w:firstLine="709"/>
        <w:jc w:val="both"/>
        <w:rPr>
          <w:rFonts w:cs="Times New Roman"/>
          <w:sz w:val="24"/>
          <w:szCs w:val="24"/>
        </w:rPr>
      </w:pPr>
      <w:r>
        <w:rPr>
          <w:rFonts w:cs="Times New Roman"/>
          <w:sz w:val="24"/>
          <w:szCs w:val="24"/>
        </w:rPr>
        <w:t>Да, соглашением об изъятии недвижимости п</w:t>
      </w:r>
      <w:r w:rsidR="00CE0B3D" w:rsidRPr="00CE0B3D">
        <w:rPr>
          <w:rFonts w:cs="Times New Roman"/>
          <w:sz w:val="24"/>
          <w:szCs w:val="24"/>
        </w:rPr>
        <w:t>ри согласи</w:t>
      </w:r>
      <w:r>
        <w:rPr>
          <w:rFonts w:cs="Times New Roman"/>
          <w:sz w:val="24"/>
          <w:szCs w:val="24"/>
        </w:rPr>
        <w:t>и</w:t>
      </w:r>
      <w:r w:rsidR="00CE0B3D" w:rsidRPr="00CE0B3D">
        <w:rPr>
          <w:rFonts w:cs="Times New Roman"/>
          <w:sz w:val="24"/>
          <w:szCs w:val="24"/>
        </w:rPr>
        <w:t xml:space="preserve"> собственника может быть предусмотрено предоставление такому собственнику земельного участка и (или) иного объекта недвижимого имущества (пункты 3 и 4 ст</w:t>
      </w:r>
      <w:r w:rsidR="00236254">
        <w:rPr>
          <w:rFonts w:cs="Times New Roman"/>
          <w:sz w:val="24"/>
          <w:szCs w:val="24"/>
        </w:rPr>
        <w:t>атьи 56</w:t>
      </w:r>
      <w:r w:rsidR="00CE0B3D" w:rsidRPr="00236254">
        <w:rPr>
          <w:rFonts w:cs="Times New Roman"/>
          <w:sz w:val="24"/>
          <w:szCs w:val="24"/>
          <w:vertAlign w:val="superscript"/>
        </w:rPr>
        <w:t>9</w:t>
      </w:r>
      <w:r w:rsidR="00CE0B3D" w:rsidRPr="00CE0B3D">
        <w:rPr>
          <w:rFonts w:cs="Times New Roman"/>
          <w:sz w:val="24"/>
          <w:szCs w:val="24"/>
        </w:rPr>
        <w:t xml:space="preserve"> ЗК РФ).</w:t>
      </w:r>
    </w:p>
    <w:p w14:paraId="560C7A6F" w14:textId="6BB69370" w:rsidR="00DD0F4D" w:rsidRDefault="00DD0F4D" w:rsidP="00236254">
      <w:pPr>
        <w:spacing w:before="120" w:after="120" w:line="276" w:lineRule="auto"/>
        <w:ind w:firstLine="709"/>
        <w:jc w:val="both"/>
        <w:rPr>
          <w:rFonts w:cs="Times New Roman"/>
          <w:sz w:val="24"/>
          <w:szCs w:val="24"/>
        </w:rPr>
      </w:pPr>
      <w:r>
        <w:rPr>
          <w:rFonts w:cs="Times New Roman"/>
          <w:sz w:val="24"/>
          <w:szCs w:val="24"/>
        </w:rPr>
        <w:t>В</w:t>
      </w:r>
      <w:r w:rsidRPr="00EC602C">
        <w:rPr>
          <w:rFonts w:cs="Times New Roman"/>
          <w:sz w:val="24"/>
          <w:szCs w:val="24"/>
        </w:rPr>
        <w:t xml:space="preserve"> </w:t>
      </w:r>
      <w:r>
        <w:rPr>
          <w:rFonts w:cs="Times New Roman"/>
          <w:sz w:val="24"/>
          <w:szCs w:val="24"/>
        </w:rPr>
        <w:t xml:space="preserve">этом случае в </w:t>
      </w:r>
      <w:r w:rsidRPr="00EC602C">
        <w:rPr>
          <w:rFonts w:cs="Times New Roman"/>
          <w:sz w:val="24"/>
          <w:szCs w:val="24"/>
        </w:rPr>
        <w:t xml:space="preserve">соглашении об изъятии недвижимости </w:t>
      </w:r>
      <w:r>
        <w:rPr>
          <w:rFonts w:cs="Times New Roman"/>
          <w:sz w:val="24"/>
          <w:szCs w:val="24"/>
        </w:rPr>
        <w:t xml:space="preserve">в том числе </w:t>
      </w:r>
      <w:r w:rsidRPr="00EC602C">
        <w:rPr>
          <w:rFonts w:cs="Times New Roman"/>
          <w:sz w:val="24"/>
          <w:szCs w:val="24"/>
        </w:rPr>
        <w:t xml:space="preserve">указываются рыночная стоимость </w:t>
      </w:r>
      <w:r>
        <w:rPr>
          <w:rFonts w:cs="Times New Roman"/>
          <w:sz w:val="24"/>
          <w:szCs w:val="24"/>
        </w:rPr>
        <w:t xml:space="preserve">передаваемых </w:t>
      </w:r>
      <w:r w:rsidRPr="00EC602C">
        <w:rPr>
          <w:rFonts w:cs="Times New Roman"/>
          <w:sz w:val="24"/>
          <w:szCs w:val="24"/>
        </w:rPr>
        <w:t>земельн</w:t>
      </w:r>
      <w:r>
        <w:rPr>
          <w:rFonts w:cs="Times New Roman"/>
          <w:sz w:val="24"/>
          <w:szCs w:val="24"/>
        </w:rPr>
        <w:t>ого</w:t>
      </w:r>
      <w:r w:rsidRPr="00EC602C">
        <w:rPr>
          <w:rFonts w:cs="Times New Roman"/>
          <w:sz w:val="24"/>
          <w:szCs w:val="24"/>
        </w:rPr>
        <w:t xml:space="preserve"> участк</w:t>
      </w:r>
      <w:r>
        <w:rPr>
          <w:rFonts w:cs="Times New Roman"/>
          <w:sz w:val="24"/>
          <w:szCs w:val="24"/>
        </w:rPr>
        <w:t>а</w:t>
      </w:r>
      <w:r w:rsidRPr="00EC602C">
        <w:rPr>
          <w:rFonts w:cs="Times New Roman"/>
          <w:sz w:val="24"/>
          <w:szCs w:val="24"/>
        </w:rPr>
        <w:t xml:space="preserve"> и (или) расположенных на н</w:t>
      </w:r>
      <w:r>
        <w:rPr>
          <w:rFonts w:cs="Times New Roman"/>
          <w:sz w:val="24"/>
          <w:szCs w:val="24"/>
        </w:rPr>
        <w:t>ем</w:t>
      </w:r>
      <w:r w:rsidRPr="00EC602C">
        <w:rPr>
          <w:rFonts w:cs="Times New Roman"/>
          <w:sz w:val="24"/>
          <w:szCs w:val="24"/>
        </w:rPr>
        <w:t xml:space="preserve"> объектов недвижимого имущества</w:t>
      </w:r>
      <w:r>
        <w:rPr>
          <w:rFonts w:cs="Times New Roman"/>
          <w:sz w:val="24"/>
          <w:szCs w:val="24"/>
        </w:rPr>
        <w:t xml:space="preserve">, а также </w:t>
      </w:r>
      <w:r w:rsidRPr="00EC602C">
        <w:rPr>
          <w:rFonts w:cs="Times New Roman"/>
          <w:sz w:val="24"/>
          <w:szCs w:val="24"/>
        </w:rPr>
        <w:t>разница между размером возмещения и рыночной стоимостью передаваемых или предоставляемых объектов недвижимого имущества, порядок оплаты такой разницы лицу, у которого изымаются земельны</w:t>
      </w:r>
      <w:r>
        <w:rPr>
          <w:rFonts w:cs="Times New Roman"/>
          <w:sz w:val="24"/>
          <w:szCs w:val="24"/>
        </w:rPr>
        <w:t>й</w:t>
      </w:r>
      <w:r w:rsidRPr="00EC602C">
        <w:rPr>
          <w:rFonts w:cs="Times New Roman"/>
          <w:sz w:val="24"/>
          <w:szCs w:val="24"/>
        </w:rPr>
        <w:t xml:space="preserve"> участ</w:t>
      </w:r>
      <w:r>
        <w:rPr>
          <w:rFonts w:cs="Times New Roman"/>
          <w:sz w:val="24"/>
          <w:szCs w:val="24"/>
        </w:rPr>
        <w:t>о</w:t>
      </w:r>
      <w:r w:rsidRPr="00EC602C">
        <w:rPr>
          <w:rFonts w:cs="Times New Roman"/>
          <w:sz w:val="24"/>
          <w:szCs w:val="24"/>
        </w:rPr>
        <w:t>к и (или) расположенные на н</w:t>
      </w:r>
      <w:r>
        <w:rPr>
          <w:rFonts w:cs="Times New Roman"/>
          <w:sz w:val="24"/>
          <w:szCs w:val="24"/>
        </w:rPr>
        <w:t>ем</w:t>
      </w:r>
      <w:r w:rsidRPr="00EC602C">
        <w:rPr>
          <w:rFonts w:cs="Times New Roman"/>
          <w:sz w:val="24"/>
          <w:szCs w:val="24"/>
        </w:rPr>
        <w:t xml:space="preserve"> объекты недвижимости</w:t>
      </w:r>
      <w:r>
        <w:rPr>
          <w:rFonts w:cs="Times New Roman"/>
          <w:sz w:val="24"/>
          <w:szCs w:val="24"/>
        </w:rPr>
        <w:t xml:space="preserve"> (см. пункт 4 статьи 56</w:t>
      </w:r>
      <w:r w:rsidRPr="00423CDF">
        <w:rPr>
          <w:rFonts w:cs="Times New Roman"/>
          <w:sz w:val="24"/>
          <w:szCs w:val="24"/>
          <w:vertAlign w:val="superscript"/>
        </w:rPr>
        <w:t>9</w:t>
      </w:r>
      <w:r>
        <w:rPr>
          <w:rFonts w:cs="Times New Roman"/>
          <w:sz w:val="24"/>
          <w:szCs w:val="24"/>
        </w:rPr>
        <w:t xml:space="preserve"> ЗК РФ)</w:t>
      </w:r>
      <w:r w:rsidRPr="00EC602C">
        <w:rPr>
          <w:rFonts w:cs="Times New Roman"/>
          <w:sz w:val="24"/>
          <w:szCs w:val="24"/>
        </w:rPr>
        <w:t xml:space="preserve">. </w:t>
      </w:r>
    </w:p>
    <w:p w14:paraId="37C1D429" w14:textId="45FF77A8" w:rsidR="00DD0F4D" w:rsidRPr="00EC602C" w:rsidRDefault="00DD0F4D" w:rsidP="00DD0F4D">
      <w:pPr>
        <w:spacing w:before="120" w:after="120" w:line="276" w:lineRule="auto"/>
        <w:ind w:firstLine="709"/>
        <w:jc w:val="both"/>
        <w:rPr>
          <w:rFonts w:cs="Times New Roman"/>
          <w:sz w:val="24"/>
          <w:szCs w:val="24"/>
        </w:rPr>
      </w:pPr>
      <w:r w:rsidRPr="00EC602C">
        <w:rPr>
          <w:rFonts w:cs="Times New Roman"/>
          <w:sz w:val="24"/>
          <w:szCs w:val="24"/>
        </w:rPr>
        <w:t>Размер возмещения уменьшается на величину, равную рыночной стоимости земельн</w:t>
      </w:r>
      <w:r>
        <w:rPr>
          <w:rFonts w:cs="Times New Roman"/>
          <w:sz w:val="24"/>
          <w:szCs w:val="24"/>
        </w:rPr>
        <w:t>ого</w:t>
      </w:r>
      <w:r w:rsidRPr="00EC602C">
        <w:rPr>
          <w:rFonts w:cs="Times New Roman"/>
          <w:sz w:val="24"/>
          <w:szCs w:val="24"/>
        </w:rPr>
        <w:t xml:space="preserve"> участк</w:t>
      </w:r>
      <w:r>
        <w:rPr>
          <w:rFonts w:cs="Times New Roman"/>
          <w:sz w:val="24"/>
          <w:szCs w:val="24"/>
        </w:rPr>
        <w:t>а</w:t>
      </w:r>
      <w:r w:rsidRPr="00EC602C">
        <w:rPr>
          <w:rFonts w:cs="Times New Roman"/>
          <w:sz w:val="24"/>
          <w:szCs w:val="24"/>
        </w:rPr>
        <w:t xml:space="preserve"> и (или) иных объектов недвижимого имущества, передаваемых или предоставляемых в собственность взамен изымаемых объектов недвижимого имущества</w:t>
      </w:r>
      <w:r>
        <w:rPr>
          <w:rFonts w:cs="Times New Roman"/>
          <w:sz w:val="24"/>
          <w:szCs w:val="24"/>
        </w:rPr>
        <w:t>.</w:t>
      </w:r>
      <w:r w:rsidRPr="00EC602C">
        <w:rPr>
          <w:rFonts w:cs="Times New Roman"/>
          <w:sz w:val="24"/>
          <w:szCs w:val="24"/>
        </w:rPr>
        <w:t xml:space="preserve"> </w:t>
      </w:r>
      <w:r w:rsidRPr="00DA0E81">
        <w:rPr>
          <w:rFonts w:cs="Times New Roman"/>
          <w:sz w:val="24"/>
          <w:szCs w:val="24"/>
        </w:rPr>
        <w:t>Доплата собственник</w:t>
      </w:r>
      <w:r w:rsidR="00116815">
        <w:rPr>
          <w:rFonts w:cs="Times New Roman"/>
          <w:sz w:val="24"/>
          <w:szCs w:val="24"/>
        </w:rPr>
        <w:t>ом</w:t>
      </w:r>
      <w:r w:rsidRPr="00DA0E81">
        <w:rPr>
          <w:rFonts w:cs="Times New Roman"/>
          <w:sz w:val="24"/>
          <w:szCs w:val="24"/>
        </w:rPr>
        <w:t xml:space="preserve"> изымаемого имущества в случае, если рыночная стоимость предоставляемо</w:t>
      </w:r>
      <w:r w:rsidR="00116815">
        <w:rPr>
          <w:rFonts w:cs="Times New Roman"/>
          <w:sz w:val="24"/>
          <w:szCs w:val="24"/>
        </w:rPr>
        <w:t>й недвижимости</w:t>
      </w:r>
      <w:r w:rsidRPr="00DA0E81">
        <w:rPr>
          <w:rFonts w:cs="Times New Roman"/>
          <w:sz w:val="24"/>
          <w:szCs w:val="24"/>
        </w:rPr>
        <w:t xml:space="preserve"> больше, чем размер возмещения, законодательством не предусмотрена.</w:t>
      </w:r>
    </w:p>
    <w:p w14:paraId="4B8B851A" w14:textId="77777777" w:rsidR="00B05145" w:rsidRPr="00CE0B3D" w:rsidRDefault="00B05145" w:rsidP="00CE0B3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both"/>
        <w:rPr>
          <w:rFonts w:cs="Times New Roman"/>
          <w:sz w:val="24"/>
          <w:szCs w:val="24"/>
        </w:rPr>
      </w:pPr>
      <w:r w:rsidRPr="00CE0B3D">
        <w:rPr>
          <w:rFonts w:cs="Times New Roman"/>
          <w:sz w:val="24"/>
          <w:szCs w:val="24"/>
        </w:rPr>
        <w:t>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пунктами 4 и 5 настоящей статьи.</w:t>
      </w:r>
    </w:p>
    <w:p w14:paraId="427E22A4" w14:textId="10AE8BC2" w:rsidR="00805BE1" w:rsidRDefault="00CE0B3D" w:rsidP="00CE0B3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right"/>
        <w:rPr>
          <w:rFonts w:cs="Times New Roman"/>
          <w:sz w:val="24"/>
          <w:szCs w:val="24"/>
        </w:rPr>
      </w:pPr>
      <w:r w:rsidRPr="00CE0B3D">
        <w:rPr>
          <w:rFonts w:cs="Times New Roman"/>
          <w:sz w:val="24"/>
          <w:szCs w:val="24"/>
        </w:rPr>
        <w:t>Пункт 3 статьи 56</w:t>
      </w:r>
      <w:r w:rsidRPr="00423CDF">
        <w:rPr>
          <w:rFonts w:cs="Times New Roman"/>
          <w:sz w:val="24"/>
          <w:szCs w:val="24"/>
          <w:vertAlign w:val="superscript"/>
        </w:rPr>
        <w:t>9</w:t>
      </w:r>
      <w:r w:rsidRPr="00CE0B3D">
        <w:rPr>
          <w:rFonts w:cs="Times New Roman"/>
          <w:sz w:val="24"/>
          <w:szCs w:val="24"/>
        </w:rPr>
        <w:t xml:space="preserve"> Земельного кодекса</w:t>
      </w:r>
    </w:p>
    <w:p w14:paraId="7C03D281" w14:textId="77777777" w:rsidR="00805BE1" w:rsidRPr="00423CDF" w:rsidRDefault="00805BE1"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both"/>
        <w:rPr>
          <w:rFonts w:cs="Times New Roman"/>
          <w:sz w:val="24"/>
          <w:szCs w:val="24"/>
        </w:rPr>
      </w:pPr>
      <w:r w:rsidRPr="00423CDF">
        <w:rPr>
          <w:rFonts w:cs="Times New Roman"/>
          <w:sz w:val="24"/>
          <w:szCs w:val="24"/>
        </w:rPr>
        <w:t xml:space="preserve">В случае, предусмотренном </w:t>
      </w:r>
      <w:hyperlink r:id="rId15" w:history="1">
        <w:r w:rsidRPr="00423CDF">
          <w:rPr>
            <w:rFonts w:cs="Times New Roman"/>
            <w:sz w:val="24"/>
            <w:szCs w:val="24"/>
          </w:rPr>
          <w:t>пунктом 3</w:t>
        </w:r>
      </w:hyperlink>
      <w:r w:rsidRPr="00423CDF">
        <w:rPr>
          <w:rFonts w:cs="Times New Roman"/>
          <w:sz w:val="24"/>
          <w:szCs w:val="24"/>
        </w:rPr>
        <w:t xml:space="preserve"> настоящей статьи, в соглашении об изъятии недвижимости указываются: </w:t>
      </w:r>
    </w:p>
    <w:p w14:paraId="39AF9267" w14:textId="77777777" w:rsidR="00805BE1" w:rsidRPr="00423CDF" w:rsidRDefault="00805BE1"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both"/>
        <w:rPr>
          <w:rFonts w:cs="Times New Roman"/>
          <w:sz w:val="24"/>
          <w:szCs w:val="24"/>
        </w:rPr>
      </w:pPr>
      <w:r w:rsidRPr="00423CDF">
        <w:rPr>
          <w:rFonts w:cs="Times New Roman"/>
          <w:sz w:val="24"/>
          <w:szCs w:val="24"/>
        </w:rPr>
        <w:lastRenderedPageBreak/>
        <w:t xml:space="preserve">1) кадастровые номера земельных участков, передаваемых или предоставляемых взамен изымаемых земельных участков; </w:t>
      </w:r>
    </w:p>
    <w:p w14:paraId="1F9056DB" w14:textId="77777777" w:rsidR="00805BE1" w:rsidRPr="00423CDF" w:rsidRDefault="00805BE1"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both"/>
        <w:rPr>
          <w:rFonts w:cs="Times New Roman"/>
          <w:sz w:val="24"/>
          <w:szCs w:val="24"/>
        </w:rPr>
      </w:pPr>
      <w:r w:rsidRPr="00423CDF">
        <w:rPr>
          <w:rFonts w:cs="Times New Roman"/>
          <w:sz w:val="24"/>
          <w:szCs w:val="24"/>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 </w:t>
      </w:r>
    </w:p>
    <w:p w14:paraId="7F60D670" w14:textId="77777777" w:rsidR="00805BE1" w:rsidRPr="00423CDF" w:rsidRDefault="00805BE1"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both"/>
        <w:rPr>
          <w:rFonts w:cs="Times New Roman"/>
          <w:sz w:val="24"/>
          <w:szCs w:val="24"/>
        </w:rPr>
      </w:pPr>
      <w:r w:rsidRPr="00423CDF">
        <w:rPr>
          <w:rFonts w:cs="Times New Roman"/>
          <w:sz w:val="24"/>
          <w:szCs w:val="24"/>
        </w:rPr>
        <w:t xml:space="preserve">3) рыночная стоимость иных прав, на которых предоставляются земельные участки взамен изымаемых земельных участков; </w:t>
      </w:r>
    </w:p>
    <w:p w14:paraId="410F8072" w14:textId="77777777" w:rsidR="00805BE1" w:rsidRPr="00423CDF" w:rsidRDefault="00805BE1"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both"/>
        <w:rPr>
          <w:rFonts w:cs="Times New Roman"/>
          <w:sz w:val="24"/>
          <w:szCs w:val="24"/>
        </w:rPr>
      </w:pPr>
      <w:r w:rsidRPr="00423CDF">
        <w:rPr>
          <w:rFonts w:cs="Times New Roman"/>
          <w:sz w:val="24"/>
          <w:szCs w:val="24"/>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 </w:t>
      </w:r>
    </w:p>
    <w:p w14:paraId="0ABF75B3" w14:textId="77777777" w:rsidR="00805BE1" w:rsidRPr="00423CDF" w:rsidRDefault="00805BE1"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both"/>
        <w:rPr>
          <w:rFonts w:cs="Times New Roman"/>
          <w:sz w:val="24"/>
          <w:szCs w:val="24"/>
        </w:rPr>
      </w:pPr>
      <w:r w:rsidRPr="00423CDF">
        <w:rPr>
          <w:rFonts w:cs="Times New Roman"/>
          <w:sz w:val="24"/>
          <w:szCs w:val="24"/>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 </w:t>
      </w:r>
    </w:p>
    <w:p w14:paraId="6E131729" w14:textId="105EEE7A" w:rsidR="00805BE1" w:rsidRDefault="00805BE1"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right"/>
        <w:rPr>
          <w:rFonts w:cs="Times New Roman"/>
          <w:sz w:val="24"/>
          <w:szCs w:val="24"/>
        </w:rPr>
      </w:pPr>
      <w:r>
        <w:rPr>
          <w:rFonts w:cs="Times New Roman"/>
          <w:sz w:val="24"/>
          <w:szCs w:val="24"/>
        </w:rPr>
        <w:t>Пункт 4 статьи 56</w:t>
      </w:r>
      <w:r w:rsidRPr="00423CDF">
        <w:rPr>
          <w:rFonts w:cs="Times New Roman"/>
          <w:sz w:val="24"/>
          <w:szCs w:val="24"/>
          <w:vertAlign w:val="superscript"/>
        </w:rPr>
        <w:t>9</w:t>
      </w:r>
      <w:r>
        <w:rPr>
          <w:rFonts w:cs="Times New Roman"/>
          <w:sz w:val="24"/>
          <w:szCs w:val="24"/>
        </w:rPr>
        <w:t xml:space="preserve"> Земельного кодекса</w:t>
      </w:r>
    </w:p>
    <w:p w14:paraId="750B2161" w14:textId="77777777" w:rsidR="00BF0D1D" w:rsidRDefault="00BF0D1D" w:rsidP="00423CDF">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line="276" w:lineRule="auto"/>
        <w:ind w:firstLine="709"/>
        <w:jc w:val="both"/>
        <w:rPr>
          <w:rFonts w:cs="Times New Roman"/>
          <w:sz w:val="24"/>
          <w:szCs w:val="24"/>
        </w:rPr>
      </w:pPr>
      <w:r w:rsidRPr="00ED6833">
        <w:rPr>
          <w:rFonts w:cs="Times New Roman"/>
          <w:sz w:val="24"/>
          <w:szCs w:val="24"/>
        </w:rPr>
        <w:t xml:space="preserve">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w:t>
      </w:r>
      <w:r w:rsidRPr="00ED6833">
        <w:rPr>
          <w:rFonts w:cs="Times New Roman"/>
          <w:b/>
          <w:sz w:val="24"/>
          <w:szCs w:val="24"/>
        </w:rPr>
        <w:t>применяются правила гражданского законодательства о купле-продаже или мене.</w:t>
      </w:r>
    </w:p>
    <w:p w14:paraId="470C8371" w14:textId="401202A7" w:rsidR="00BF0D1D" w:rsidRPr="00CE0B3D" w:rsidRDefault="00BF0D1D" w:rsidP="00CE0B3D">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88" w:lineRule="auto"/>
        <w:ind w:firstLine="568"/>
        <w:jc w:val="right"/>
        <w:rPr>
          <w:rFonts w:cs="Times New Roman"/>
          <w:sz w:val="24"/>
          <w:szCs w:val="24"/>
        </w:rPr>
      </w:pPr>
      <w:r>
        <w:rPr>
          <w:rFonts w:cs="Times New Roman"/>
          <w:sz w:val="24"/>
          <w:szCs w:val="24"/>
        </w:rPr>
        <w:t>Пункт 7 статьи 56</w:t>
      </w:r>
      <w:r w:rsidRPr="00423CDF">
        <w:rPr>
          <w:rFonts w:cs="Times New Roman"/>
          <w:sz w:val="24"/>
          <w:szCs w:val="24"/>
          <w:vertAlign w:val="superscript"/>
        </w:rPr>
        <w:t>9</w:t>
      </w:r>
      <w:r>
        <w:rPr>
          <w:rFonts w:cs="Times New Roman"/>
          <w:sz w:val="24"/>
          <w:szCs w:val="24"/>
        </w:rPr>
        <w:t xml:space="preserve"> Земельного кодекса</w:t>
      </w:r>
    </w:p>
    <w:p w14:paraId="461B73F8" w14:textId="77777777" w:rsidR="00153468" w:rsidRPr="007C71FB" w:rsidRDefault="00153468" w:rsidP="00423CDF">
      <w:pPr>
        <w:pStyle w:val="2"/>
        <w:spacing w:before="360" w:after="120" w:line="240" w:lineRule="auto"/>
        <w:jc w:val="both"/>
        <w:rPr>
          <w:b/>
          <w:color w:val="0070C0"/>
        </w:rPr>
      </w:pPr>
      <w:bookmarkStart w:id="38" w:name="_Toc144820062"/>
      <w:r w:rsidRPr="00153468">
        <w:rPr>
          <w:b/>
          <w:color w:val="0070C0"/>
        </w:rPr>
        <w:t xml:space="preserve">Последствия незаключения </w:t>
      </w:r>
      <w:r>
        <w:rPr>
          <w:b/>
          <w:color w:val="0070C0"/>
        </w:rPr>
        <w:t xml:space="preserve">соглашения </w:t>
      </w:r>
      <w:r w:rsidR="00B06523">
        <w:rPr>
          <w:b/>
          <w:color w:val="0070C0"/>
        </w:rPr>
        <w:t>об изъятии недвижимости</w:t>
      </w:r>
      <w:bookmarkEnd w:id="38"/>
    </w:p>
    <w:p w14:paraId="263CDCD8" w14:textId="06637FAF" w:rsidR="00A77D95" w:rsidRDefault="001C6497" w:rsidP="00B06523">
      <w:pPr>
        <w:spacing w:before="120" w:after="120" w:line="276" w:lineRule="auto"/>
        <w:ind w:firstLine="709"/>
        <w:jc w:val="both"/>
        <w:rPr>
          <w:rFonts w:cs="Times New Roman"/>
          <w:sz w:val="24"/>
          <w:szCs w:val="24"/>
        </w:rPr>
      </w:pPr>
      <w:r w:rsidRPr="00B06523">
        <w:rPr>
          <w:rFonts w:cs="Times New Roman"/>
          <w:sz w:val="24"/>
          <w:szCs w:val="24"/>
        </w:rPr>
        <w:t xml:space="preserve">Если </w:t>
      </w:r>
      <w:r w:rsidRPr="00B06523">
        <w:rPr>
          <w:rFonts w:cs="Times New Roman"/>
          <w:b/>
          <w:sz w:val="24"/>
          <w:szCs w:val="24"/>
        </w:rPr>
        <w:t>в течение 1 месяца</w:t>
      </w:r>
      <w:r w:rsidRPr="00B06523">
        <w:rPr>
          <w:rFonts w:cs="Times New Roman"/>
          <w:sz w:val="24"/>
          <w:szCs w:val="24"/>
        </w:rPr>
        <w:t xml:space="preserve"> со дня, когда собственнику предоставлена возможность ознакомиться с проектом соглашения об изъятии</w:t>
      </w:r>
      <w:r w:rsidR="00B06523">
        <w:rPr>
          <w:rFonts w:cs="Times New Roman"/>
          <w:sz w:val="24"/>
          <w:szCs w:val="24"/>
        </w:rPr>
        <w:t xml:space="preserve"> недвижимости</w:t>
      </w:r>
      <w:r w:rsidRPr="00B06523">
        <w:rPr>
          <w:rFonts w:cs="Times New Roman"/>
          <w:sz w:val="24"/>
          <w:szCs w:val="24"/>
        </w:rPr>
        <w:t xml:space="preserve">, соглашение об изъятии не заключено, </w:t>
      </w:r>
      <w:r w:rsidRPr="00B06523">
        <w:rPr>
          <w:rFonts w:cs="Times New Roman"/>
          <w:b/>
          <w:sz w:val="24"/>
          <w:szCs w:val="24"/>
        </w:rPr>
        <w:t>решение об изъятии</w:t>
      </w:r>
      <w:r w:rsidRPr="00B06523">
        <w:rPr>
          <w:rFonts w:cs="Times New Roman"/>
          <w:sz w:val="24"/>
          <w:szCs w:val="24"/>
        </w:rPr>
        <w:t xml:space="preserve"> земельного участка и расположенных на нем объектов недвижимого имущества </w:t>
      </w:r>
      <w:r w:rsidRPr="00B06523">
        <w:rPr>
          <w:rFonts w:cs="Times New Roman"/>
          <w:b/>
          <w:sz w:val="24"/>
          <w:szCs w:val="24"/>
        </w:rPr>
        <w:t>принимается судом</w:t>
      </w:r>
      <w:r w:rsidRPr="00B06523">
        <w:rPr>
          <w:rFonts w:cs="Times New Roman"/>
          <w:sz w:val="24"/>
          <w:szCs w:val="24"/>
        </w:rPr>
        <w:t xml:space="preserve"> (</w:t>
      </w:r>
      <w:r w:rsidR="00B06523">
        <w:rPr>
          <w:rFonts w:cs="Times New Roman"/>
          <w:sz w:val="24"/>
          <w:szCs w:val="24"/>
        </w:rPr>
        <w:t xml:space="preserve">см. </w:t>
      </w:r>
      <w:r w:rsidRPr="00B06523">
        <w:rPr>
          <w:rFonts w:cs="Times New Roman"/>
          <w:sz w:val="24"/>
          <w:szCs w:val="24"/>
        </w:rPr>
        <w:t>пункт 9 статьи 56</w:t>
      </w:r>
      <w:r w:rsidRPr="00423CDF">
        <w:rPr>
          <w:rFonts w:cs="Times New Roman"/>
          <w:sz w:val="24"/>
          <w:szCs w:val="24"/>
          <w:vertAlign w:val="superscript"/>
        </w:rPr>
        <w:t>12</w:t>
      </w:r>
      <w:r w:rsidRPr="00B06523">
        <w:rPr>
          <w:rFonts w:cs="Times New Roman"/>
          <w:sz w:val="24"/>
          <w:szCs w:val="24"/>
        </w:rPr>
        <w:t xml:space="preserve"> ЗК РФ).</w:t>
      </w:r>
    </w:p>
    <w:p w14:paraId="322621F6" w14:textId="77777777" w:rsidR="00A77D95" w:rsidRDefault="00A77D95">
      <w:pPr>
        <w:rPr>
          <w:rFonts w:cs="Times New Roman"/>
          <w:sz w:val="24"/>
          <w:szCs w:val="24"/>
        </w:rPr>
      </w:pPr>
      <w:r>
        <w:rPr>
          <w:rFonts w:cs="Times New Roman"/>
          <w:sz w:val="24"/>
          <w:szCs w:val="24"/>
        </w:rPr>
        <w:br w:type="page"/>
      </w:r>
    </w:p>
    <w:p w14:paraId="07F10597" w14:textId="77777777" w:rsidR="00706E74" w:rsidRDefault="00706E74" w:rsidP="00706E74">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line="276" w:lineRule="auto"/>
        <w:ind w:firstLine="709"/>
        <w:jc w:val="both"/>
        <w:rPr>
          <w:rFonts w:cs="Times New Roman"/>
          <w:sz w:val="24"/>
          <w:szCs w:val="24"/>
        </w:rPr>
      </w:pPr>
      <w:r w:rsidRPr="00706E74">
        <w:rPr>
          <w:rFonts w:cs="Times New Roman"/>
          <w:sz w:val="24"/>
          <w:szCs w:val="24"/>
        </w:rPr>
        <w:lastRenderedPageBreak/>
        <w:t>В случае, если соглашение, указанное в пункте 6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14:paraId="44703165" w14:textId="3AF806B3" w:rsidR="00706E74" w:rsidRDefault="00706E74" w:rsidP="00706E7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rFonts w:cs="Times New Roman"/>
          <w:sz w:val="24"/>
          <w:szCs w:val="24"/>
        </w:rPr>
      </w:pPr>
      <w:r>
        <w:rPr>
          <w:rFonts w:cs="Times New Roman"/>
          <w:sz w:val="24"/>
          <w:szCs w:val="24"/>
        </w:rPr>
        <w:t>Пункт 9 статьи 56</w:t>
      </w:r>
      <w:r w:rsidRPr="00423CDF">
        <w:rPr>
          <w:rFonts w:cs="Times New Roman"/>
          <w:sz w:val="24"/>
          <w:szCs w:val="24"/>
          <w:vertAlign w:val="superscript"/>
        </w:rPr>
        <w:t>12</w:t>
      </w:r>
      <w:r>
        <w:rPr>
          <w:rFonts w:cs="Times New Roman"/>
          <w:sz w:val="24"/>
          <w:szCs w:val="24"/>
        </w:rPr>
        <w:t xml:space="preserve"> Земельного кодекса</w:t>
      </w:r>
    </w:p>
    <w:p w14:paraId="1F23CABB" w14:textId="3DBD7347" w:rsidR="001C6497" w:rsidRPr="000167B9" w:rsidRDefault="001C6497" w:rsidP="0044116F">
      <w:pPr>
        <w:spacing w:before="240" w:after="120" w:line="276" w:lineRule="auto"/>
        <w:ind w:firstLine="709"/>
        <w:jc w:val="both"/>
        <w:rPr>
          <w:rFonts w:cs="Times New Roman"/>
          <w:sz w:val="24"/>
          <w:szCs w:val="24"/>
        </w:rPr>
      </w:pPr>
      <w:r w:rsidRPr="000167B9">
        <w:rPr>
          <w:rFonts w:cs="Times New Roman"/>
          <w:b/>
          <w:sz w:val="24"/>
          <w:szCs w:val="24"/>
        </w:rPr>
        <w:t>В течение 7 дней</w:t>
      </w:r>
      <w:r w:rsidRPr="00B06523">
        <w:rPr>
          <w:rFonts w:cs="Times New Roman"/>
          <w:sz w:val="24"/>
          <w:szCs w:val="24"/>
        </w:rPr>
        <w:t xml:space="preserve"> со дня вынесения </w:t>
      </w:r>
      <w:r w:rsidR="006D19B2">
        <w:rPr>
          <w:rFonts w:cs="Times New Roman"/>
          <w:sz w:val="24"/>
          <w:szCs w:val="24"/>
        </w:rPr>
        <w:t xml:space="preserve">судом </w:t>
      </w:r>
      <w:r w:rsidRPr="00B06523">
        <w:rPr>
          <w:rFonts w:cs="Times New Roman"/>
          <w:sz w:val="24"/>
          <w:szCs w:val="24"/>
        </w:rPr>
        <w:t>решения об изъятии земельн</w:t>
      </w:r>
      <w:r w:rsidR="006D19B2">
        <w:rPr>
          <w:rFonts w:cs="Times New Roman"/>
          <w:sz w:val="24"/>
          <w:szCs w:val="24"/>
        </w:rPr>
        <w:t>ого</w:t>
      </w:r>
      <w:r w:rsidRPr="00B06523">
        <w:rPr>
          <w:rFonts w:cs="Times New Roman"/>
          <w:sz w:val="24"/>
          <w:szCs w:val="24"/>
        </w:rPr>
        <w:t xml:space="preserve"> участк</w:t>
      </w:r>
      <w:r w:rsidR="006D19B2">
        <w:rPr>
          <w:rFonts w:cs="Times New Roman"/>
          <w:sz w:val="24"/>
          <w:szCs w:val="24"/>
        </w:rPr>
        <w:t>а</w:t>
      </w:r>
      <w:r w:rsidRPr="00B06523">
        <w:rPr>
          <w:rFonts w:cs="Times New Roman"/>
          <w:sz w:val="24"/>
          <w:szCs w:val="24"/>
        </w:rPr>
        <w:t xml:space="preserve"> и (или) расположенных на них объектов недвижимого имущества для государственных или муниципальных нужд в целях КРТ и о предоставлении возмещения </w:t>
      </w:r>
      <w:r w:rsidR="006D19B2">
        <w:rPr>
          <w:rFonts w:cs="Times New Roman"/>
          <w:sz w:val="24"/>
          <w:szCs w:val="24"/>
        </w:rPr>
        <w:t>в связи с изъятием</w:t>
      </w:r>
      <w:r w:rsidR="000167B9" w:rsidRPr="000167B9">
        <w:rPr>
          <w:rFonts w:cs="Times New Roman"/>
          <w:b/>
          <w:sz w:val="24"/>
          <w:szCs w:val="24"/>
        </w:rPr>
        <w:t xml:space="preserve"> денежные средства в счет такого возмещения</w:t>
      </w:r>
      <w:r w:rsidR="000167B9" w:rsidRPr="00B06523">
        <w:rPr>
          <w:rFonts w:cs="Times New Roman"/>
          <w:sz w:val="24"/>
          <w:szCs w:val="24"/>
        </w:rPr>
        <w:t xml:space="preserve"> </w:t>
      </w:r>
      <w:r w:rsidR="00D61155">
        <w:rPr>
          <w:rFonts w:cs="Times New Roman"/>
          <w:sz w:val="24"/>
          <w:szCs w:val="24"/>
        </w:rPr>
        <w:t xml:space="preserve">перечисляются </w:t>
      </w:r>
      <w:r w:rsidRPr="00B06523">
        <w:rPr>
          <w:rFonts w:cs="Times New Roman"/>
          <w:sz w:val="24"/>
          <w:szCs w:val="24"/>
        </w:rPr>
        <w:t>на банковский счет, указанный собственником, или на депозит нотариуса в случае отсутствия</w:t>
      </w:r>
      <w:r w:rsidRPr="000167B9">
        <w:rPr>
          <w:rFonts w:cs="Times New Roman"/>
          <w:sz w:val="24"/>
          <w:szCs w:val="24"/>
        </w:rPr>
        <w:t xml:space="preserve"> информации о таком банковском счете (пункт 11 статьи 56</w:t>
      </w:r>
      <w:r w:rsidRPr="008A1B3A">
        <w:rPr>
          <w:rFonts w:cs="Times New Roman"/>
          <w:sz w:val="24"/>
          <w:szCs w:val="24"/>
          <w:vertAlign w:val="superscript"/>
        </w:rPr>
        <w:t>12</w:t>
      </w:r>
      <w:r w:rsidRPr="000167B9">
        <w:rPr>
          <w:rFonts w:cs="Times New Roman"/>
          <w:sz w:val="24"/>
          <w:szCs w:val="24"/>
        </w:rPr>
        <w:t xml:space="preserve"> ЗК РФ).</w:t>
      </w:r>
    </w:p>
    <w:p w14:paraId="3B253602" w14:textId="5CB72095" w:rsidR="001C6497" w:rsidRPr="000167B9" w:rsidRDefault="001C6497" w:rsidP="000167B9">
      <w:pPr>
        <w:spacing w:before="120" w:after="120" w:line="276" w:lineRule="auto"/>
        <w:ind w:firstLine="709"/>
        <w:jc w:val="both"/>
        <w:rPr>
          <w:rFonts w:cs="Times New Roman"/>
          <w:sz w:val="24"/>
          <w:szCs w:val="24"/>
        </w:rPr>
      </w:pPr>
      <w:r w:rsidRPr="000167B9">
        <w:rPr>
          <w:rFonts w:cs="Times New Roman"/>
          <w:b/>
          <w:sz w:val="24"/>
          <w:szCs w:val="24"/>
        </w:rPr>
        <w:t xml:space="preserve">Решение суда </w:t>
      </w:r>
      <w:r w:rsidR="00D61155">
        <w:rPr>
          <w:rFonts w:cs="Times New Roman"/>
          <w:b/>
          <w:sz w:val="24"/>
          <w:szCs w:val="24"/>
        </w:rPr>
        <w:t xml:space="preserve">об изъятии </w:t>
      </w:r>
      <w:r w:rsidRPr="000167B9">
        <w:rPr>
          <w:rFonts w:cs="Times New Roman"/>
          <w:b/>
          <w:sz w:val="24"/>
          <w:szCs w:val="24"/>
        </w:rPr>
        <w:t>может быть оспорено в части размера компенсации</w:t>
      </w:r>
      <w:r w:rsidRPr="000167B9">
        <w:rPr>
          <w:rFonts w:cs="Times New Roman"/>
          <w:sz w:val="24"/>
          <w:szCs w:val="24"/>
        </w:rPr>
        <w:t xml:space="preserve"> за изъятые земельный участок и (или) расположенные на нем объекты недвижимого имущества (пункт 13 статьи 56</w:t>
      </w:r>
      <w:r w:rsidRPr="008A1B3A">
        <w:rPr>
          <w:rFonts w:cs="Times New Roman"/>
          <w:sz w:val="24"/>
          <w:szCs w:val="24"/>
          <w:vertAlign w:val="superscript"/>
        </w:rPr>
        <w:t>12</w:t>
      </w:r>
      <w:r w:rsidRPr="000167B9">
        <w:rPr>
          <w:rFonts w:cs="Times New Roman"/>
          <w:sz w:val="24"/>
          <w:szCs w:val="24"/>
        </w:rPr>
        <w:t xml:space="preserve"> ЗК РФ).</w:t>
      </w:r>
    </w:p>
    <w:p w14:paraId="2D039827" w14:textId="2C8310FE" w:rsidR="0044116F" w:rsidRPr="00592E8B" w:rsidRDefault="0044116F" w:rsidP="006E7045">
      <w:pPr>
        <w:spacing w:before="120" w:after="120" w:line="276" w:lineRule="auto"/>
        <w:jc w:val="both"/>
        <w:rPr>
          <w:sz w:val="24"/>
          <w:szCs w:val="24"/>
        </w:rPr>
      </w:pPr>
    </w:p>
    <w:p w14:paraId="7DF0CF54" w14:textId="77777777" w:rsidR="00947643" w:rsidRDefault="00947643" w:rsidP="00947643">
      <w:r>
        <w:br w:type="page"/>
      </w:r>
    </w:p>
    <w:p w14:paraId="1A4ECE71" w14:textId="007E9B7B" w:rsidR="005C0266" w:rsidRPr="000D07C7" w:rsidRDefault="00633738" w:rsidP="00EA4CBA">
      <w:pPr>
        <w:pStyle w:val="1"/>
        <w:numPr>
          <w:ilvl w:val="0"/>
          <w:numId w:val="12"/>
        </w:numPr>
        <w:spacing w:after="240" w:line="216" w:lineRule="auto"/>
        <w:ind w:left="0" w:firstLine="0"/>
        <w:jc w:val="center"/>
        <w:rPr>
          <w:b/>
        </w:rPr>
      </w:pPr>
      <w:bookmarkStart w:id="39" w:name="_Toc144820063"/>
      <w:r>
        <w:rPr>
          <w:b/>
        </w:rPr>
        <w:lastRenderedPageBreak/>
        <w:t>Пр</w:t>
      </w:r>
      <w:r w:rsidR="00EA4CBA">
        <w:rPr>
          <w:b/>
        </w:rPr>
        <w:t>ава</w:t>
      </w:r>
      <w:r w:rsidR="00624D7B" w:rsidRPr="000D07C7">
        <w:rPr>
          <w:b/>
        </w:rPr>
        <w:t xml:space="preserve"> собственник</w:t>
      </w:r>
      <w:r w:rsidR="008A1B3A">
        <w:rPr>
          <w:b/>
        </w:rPr>
        <w:t>ов</w:t>
      </w:r>
      <w:r w:rsidR="00624D7B" w:rsidRPr="000D07C7">
        <w:rPr>
          <w:b/>
        </w:rPr>
        <w:t xml:space="preserve"> и нанимател</w:t>
      </w:r>
      <w:r w:rsidR="008A1B3A">
        <w:rPr>
          <w:b/>
        </w:rPr>
        <w:t>ей</w:t>
      </w:r>
      <w:r w:rsidR="00624D7B" w:rsidRPr="000D07C7">
        <w:rPr>
          <w:b/>
        </w:rPr>
        <w:t xml:space="preserve"> квартир в многоквартирных домах, не признанных аварийными, </w:t>
      </w:r>
      <w:r>
        <w:rPr>
          <w:b/>
        </w:rPr>
        <w:t xml:space="preserve">но соответствующих установленным критериям, </w:t>
      </w:r>
      <w:r w:rsidR="00EA4CBA">
        <w:rPr>
          <w:b/>
        </w:rPr>
        <w:t>по принятию решений о включении таких домов</w:t>
      </w:r>
      <w:r>
        <w:rPr>
          <w:b/>
        </w:rPr>
        <w:t xml:space="preserve"> </w:t>
      </w:r>
      <w:r w:rsidR="000D07C7" w:rsidRPr="000D07C7">
        <w:rPr>
          <w:b/>
        </w:rPr>
        <w:t xml:space="preserve">в </w:t>
      </w:r>
      <w:r w:rsidR="008D3F73">
        <w:rPr>
          <w:b/>
        </w:rPr>
        <w:t xml:space="preserve">проект </w:t>
      </w:r>
      <w:r w:rsidR="000D07C7" w:rsidRPr="000D07C7">
        <w:rPr>
          <w:b/>
        </w:rPr>
        <w:t>решени</w:t>
      </w:r>
      <w:r w:rsidR="008D3F73">
        <w:rPr>
          <w:b/>
        </w:rPr>
        <w:t>я</w:t>
      </w:r>
      <w:r w:rsidR="000D07C7" w:rsidRPr="000D07C7">
        <w:rPr>
          <w:b/>
        </w:rPr>
        <w:t xml:space="preserve"> о КРТ жилой застройки</w:t>
      </w:r>
      <w:r w:rsidR="008D3F73">
        <w:rPr>
          <w:b/>
        </w:rPr>
        <w:t xml:space="preserve">, об </w:t>
      </w:r>
      <w:r w:rsidR="000D07C7" w:rsidRPr="000D07C7">
        <w:rPr>
          <w:b/>
        </w:rPr>
        <w:t>исключени</w:t>
      </w:r>
      <w:r w:rsidR="008D3F73">
        <w:rPr>
          <w:b/>
        </w:rPr>
        <w:t>и</w:t>
      </w:r>
      <w:r w:rsidR="000D07C7" w:rsidRPr="000D07C7">
        <w:rPr>
          <w:b/>
        </w:rPr>
        <w:t xml:space="preserve"> из </w:t>
      </w:r>
      <w:r w:rsidR="008D3F73">
        <w:rPr>
          <w:b/>
        </w:rPr>
        <w:t xml:space="preserve">проекта </w:t>
      </w:r>
      <w:r w:rsidR="00F212F4">
        <w:rPr>
          <w:b/>
        </w:rPr>
        <w:t>решения о КРТ жилой застройки</w:t>
      </w:r>
      <w:r w:rsidR="008D3F73">
        <w:rPr>
          <w:b/>
        </w:rPr>
        <w:t xml:space="preserve"> или из принятого решения о КРТ жилой застройки</w:t>
      </w:r>
      <w:bookmarkEnd w:id="39"/>
    </w:p>
    <w:p w14:paraId="5C528184" w14:textId="35D85448" w:rsidR="00FC7EAA" w:rsidRDefault="00FC7EAA" w:rsidP="007D0F69">
      <w:pPr>
        <w:spacing w:after="240" w:line="276" w:lineRule="auto"/>
        <w:ind w:firstLine="709"/>
        <w:jc w:val="both"/>
        <w:rPr>
          <w:sz w:val="24"/>
          <w:szCs w:val="28"/>
        </w:rPr>
      </w:pPr>
      <w:r w:rsidRPr="00FC7EAA">
        <w:rPr>
          <w:sz w:val="24"/>
          <w:szCs w:val="28"/>
        </w:rPr>
        <w:t xml:space="preserve">В случае если многоквартирный дом включен в проект решения о </w:t>
      </w:r>
      <w:r w:rsidR="00F212F4">
        <w:rPr>
          <w:sz w:val="24"/>
          <w:szCs w:val="28"/>
        </w:rPr>
        <w:t>КРТ</w:t>
      </w:r>
      <w:r w:rsidRPr="00FC7EAA">
        <w:rPr>
          <w:sz w:val="24"/>
          <w:szCs w:val="28"/>
        </w:rPr>
        <w:t xml:space="preserve"> жилой застройки</w:t>
      </w:r>
      <w:r w:rsidR="007D0F69">
        <w:rPr>
          <w:sz w:val="24"/>
          <w:szCs w:val="28"/>
        </w:rPr>
        <w:t xml:space="preserve"> как соответствующий установленным критериям</w:t>
      </w:r>
      <w:r w:rsidRPr="00FC7EAA">
        <w:rPr>
          <w:sz w:val="24"/>
          <w:szCs w:val="28"/>
        </w:rPr>
        <w:t xml:space="preserve">, </w:t>
      </w:r>
      <w:r w:rsidRPr="00FC7EAA">
        <w:rPr>
          <w:b/>
          <w:sz w:val="24"/>
          <w:szCs w:val="28"/>
        </w:rPr>
        <w:t>собственники жилых помещений</w:t>
      </w:r>
      <w:r w:rsidRPr="00FC7EAA">
        <w:rPr>
          <w:sz w:val="24"/>
          <w:szCs w:val="28"/>
        </w:rPr>
        <w:t xml:space="preserve"> в таком многоквартирном доме </w:t>
      </w:r>
      <w:r w:rsidRPr="00FC7EAA">
        <w:rPr>
          <w:b/>
          <w:sz w:val="24"/>
          <w:szCs w:val="28"/>
        </w:rPr>
        <w:t>могут принять решение как о включении их многоквартирного дома в границы территории, на которой планируется комплексное развитие</w:t>
      </w:r>
      <w:r w:rsidR="00F212F4">
        <w:rPr>
          <w:b/>
          <w:sz w:val="24"/>
          <w:szCs w:val="28"/>
        </w:rPr>
        <w:t xml:space="preserve"> (в соответствии с проектом решения о КРТ жилой застройки)</w:t>
      </w:r>
      <w:r w:rsidRPr="00FC7EAA">
        <w:rPr>
          <w:b/>
          <w:sz w:val="24"/>
          <w:szCs w:val="28"/>
        </w:rPr>
        <w:t>, так и об исключении их дома из границ такой территории</w:t>
      </w:r>
      <w:r w:rsidR="00FB5F56">
        <w:rPr>
          <w:b/>
          <w:sz w:val="24"/>
          <w:szCs w:val="28"/>
        </w:rPr>
        <w:t>, из проекта решения о КРТ жилой застройки</w:t>
      </w:r>
      <w:r w:rsidRPr="00FC7EAA">
        <w:rPr>
          <w:b/>
          <w:sz w:val="24"/>
          <w:szCs w:val="28"/>
        </w:rPr>
        <w:t xml:space="preserve">. </w:t>
      </w:r>
      <w:r w:rsidRPr="00FC7EAA">
        <w:rPr>
          <w:sz w:val="24"/>
          <w:szCs w:val="28"/>
        </w:rPr>
        <w:t xml:space="preserve">Любое из этих решений должно быть принято на общем собрании собственников помещений в многоквартирном доме. </w:t>
      </w:r>
    </w:p>
    <w:p w14:paraId="643F9532" w14:textId="77777777" w:rsidR="001C1C48" w:rsidRDefault="001C1C48" w:rsidP="006558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1C1C48">
        <w:rPr>
          <w:sz w:val="24"/>
          <w:szCs w:val="28"/>
        </w:rPr>
        <w:t>К компетенции общего собрания собственников помещений в многоквартирном доме относятся:</w:t>
      </w:r>
    </w:p>
    <w:p w14:paraId="764B7CBF" w14:textId="77777777" w:rsidR="001C1C48" w:rsidRDefault="001C1C48" w:rsidP="006558F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Pr>
          <w:sz w:val="24"/>
          <w:szCs w:val="28"/>
        </w:rPr>
        <w:t>…</w:t>
      </w:r>
    </w:p>
    <w:p w14:paraId="7542E225" w14:textId="0B80EDAF" w:rsidR="00A5293E" w:rsidRDefault="001C1C48" w:rsidP="00A5293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1C1C48">
        <w:rPr>
          <w:sz w:val="24"/>
          <w:szCs w:val="28"/>
        </w:rPr>
        <w:t xml:space="preserve">4.6) принятие решения </w:t>
      </w:r>
      <w:r w:rsidRPr="006558FF">
        <w:rPr>
          <w:b/>
          <w:sz w:val="24"/>
          <w:szCs w:val="28"/>
        </w:rPr>
        <w:t>о включении многоквартирного дома в границы территории жилой застройки, подлежащей комплексному развитию</w:t>
      </w:r>
      <w:r w:rsidRPr="001C1C48">
        <w:rPr>
          <w:sz w:val="24"/>
          <w:szCs w:val="28"/>
        </w:rPr>
        <w:t xml:space="preserve"> в соответствии с проектом решения о комплексном развитии такой территории, а также принятие решения </w:t>
      </w:r>
      <w:r w:rsidRPr="006558FF">
        <w:rPr>
          <w:b/>
          <w:sz w:val="24"/>
          <w:szCs w:val="28"/>
        </w:rPr>
        <w:t>об исключении многоквартирного дома из границ такой территории</w:t>
      </w:r>
      <w:r w:rsidRPr="001C1C48">
        <w:rPr>
          <w:sz w:val="24"/>
          <w:szCs w:val="28"/>
        </w:rPr>
        <w:t xml:space="preserve">, </w:t>
      </w:r>
      <w:r w:rsidRPr="006558FF">
        <w:rPr>
          <w:b/>
          <w:sz w:val="24"/>
          <w:szCs w:val="28"/>
        </w:rPr>
        <w:t>из проекта решения о комплексном развитии территории жилой застройки или из решения о комплексном развитии территории жилой застройки</w:t>
      </w:r>
      <w:r w:rsidRPr="001C1C48">
        <w:rPr>
          <w:sz w:val="24"/>
          <w:szCs w:val="28"/>
        </w:rPr>
        <w:t>, принятие решения по обеспечению жилищных прав граждан в соответствии со статьей 32</w:t>
      </w:r>
      <w:r w:rsidRPr="008A1B3A">
        <w:rPr>
          <w:sz w:val="24"/>
          <w:szCs w:val="28"/>
          <w:vertAlign w:val="superscript"/>
        </w:rPr>
        <w:t>1</w:t>
      </w:r>
      <w:r w:rsidRPr="001C1C48">
        <w:rPr>
          <w:sz w:val="24"/>
          <w:szCs w:val="28"/>
        </w:rPr>
        <w:t xml:space="preserve"> настоящего Кодекса, если необходимость принятия такого решения предусмотрена федеральным законом</w:t>
      </w:r>
      <w:r w:rsidR="00A5293E">
        <w:rPr>
          <w:sz w:val="24"/>
          <w:szCs w:val="28"/>
        </w:rPr>
        <w:t>…</w:t>
      </w:r>
    </w:p>
    <w:p w14:paraId="45EBFA31" w14:textId="24C6AF61" w:rsidR="006558FF" w:rsidRDefault="006558FF" w:rsidP="00A5293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sz w:val="24"/>
          <w:szCs w:val="28"/>
        </w:rPr>
      </w:pPr>
      <w:r>
        <w:rPr>
          <w:sz w:val="24"/>
          <w:szCs w:val="28"/>
        </w:rPr>
        <w:t>Пункт 4</w:t>
      </w:r>
      <w:r w:rsidRPr="00574200">
        <w:rPr>
          <w:sz w:val="24"/>
          <w:szCs w:val="28"/>
          <w:vertAlign w:val="superscript"/>
        </w:rPr>
        <w:t>6</w:t>
      </w:r>
      <w:r>
        <w:rPr>
          <w:sz w:val="24"/>
          <w:szCs w:val="28"/>
        </w:rPr>
        <w:t xml:space="preserve"> части 2 статьи 44 Жилищного кодекса</w:t>
      </w:r>
    </w:p>
    <w:p w14:paraId="15AB8FF8" w14:textId="79110791" w:rsidR="00833C10" w:rsidRDefault="00FC7EAA" w:rsidP="00833C10">
      <w:pPr>
        <w:spacing w:after="120" w:line="276" w:lineRule="auto"/>
        <w:ind w:firstLine="709"/>
        <w:jc w:val="both"/>
        <w:rPr>
          <w:sz w:val="24"/>
          <w:szCs w:val="28"/>
        </w:rPr>
      </w:pPr>
      <w:r w:rsidRPr="00FC7EAA">
        <w:rPr>
          <w:sz w:val="24"/>
          <w:szCs w:val="28"/>
        </w:rPr>
        <w:t xml:space="preserve">Для принятия того или иного решения </w:t>
      </w:r>
      <w:r w:rsidRPr="008A1B3A">
        <w:rPr>
          <w:b/>
          <w:sz w:val="24"/>
          <w:szCs w:val="28"/>
        </w:rPr>
        <w:t xml:space="preserve">необходимо </w:t>
      </w:r>
      <w:r w:rsidR="00FB5F56" w:rsidRPr="008A1B3A">
        <w:rPr>
          <w:b/>
          <w:sz w:val="24"/>
          <w:szCs w:val="28"/>
        </w:rPr>
        <w:t>соблюдение</w:t>
      </w:r>
      <w:r w:rsidRPr="008A1B3A">
        <w:rPr>
          <w:b/>
          <w:sz w:val="24"/>
          <w:szCs w:val="28"/>
        </w:rPr>
        <w:t xml:space="preserve"> требовани</w:t>
      </w:r>
      <w:r w:rsidR="00FB5F56" w:rsidRPr="008A1B3A">
        <w:rPr>
          <w:b/>
          <w:sz w:val="24"/>
          <w:szCs w:val="28"/>
        </w:rPr>
        <w:t>й</w:t>
      </w:r>
      <w:r w:rsidRPr="008A1B3A">
        <w:rPr>
          <w:b/>
          <w:sz w:val="24"/>
          <w:szCs w:val="28"/>
        </w:rPr>
        <w:t xml:space="preserve"> Жилищного кодекса</w:t>
      </w:r>
      <w:r w:rsidR="00FB5F56">
        <w:rPr>
          <w:sz w:val="24"/>
          <w:szCs w:val="28"/>
        </w:rPr>
        <w:t>, в том числе</w:t>
      </w:r>
      <w:r w:rsidRPr="00FC7EAA">
        <w:rPr>
          <w:sz w:val="24"/>
          <w:szCs w:val="28"/>
        </w:rPr>
        <w:t xml:space="preserve"> решение должно быть принято в определенный срок, установленный нормативным правовым актом </w:t>
      </w:r>
      <w:r w:rsidR="002A2B49">
        <w:rPr>
          <w:sz w:val="24"/>
          <w:szCs w:val="28"/>
        </w:rPr>
        <w:t>субъекта РФ (пункт 3 части 6 статьи 66 ГрК РФ)</w:t>
      </w:r>
      <w:r>
        <w:rPr>
          <w:sz w:val="24"/>
          <w:szCs w:val="28"/>
        </w:rPr>
        <w:t>.</w:t>
      </w:r>
    </w:p>
    <w:p w14:paraId="1D5C2D3B" w14:textId="502E0FE7" w:rsidR="00C45CDB" w:rsidRDefault="00C45CDB" w:rsidP="00833C10">
      <w:pPr>
        <w:spacing w:after="120" w:line="276" w:lineRule="auto"/>
        <w:ind w:firstLine="709"/>
        <w:jc w:val="both"/>
        <w:rPr>
          <w:sz w:val="24"/>
          <w:szCs w:val="28"/>
        </w:rPr>
      </w:pPr>
      <w:r>
        <w:rPr>
          <w:sz w:val="24"/>
          <w:szCs w:val="28"/>
        </w:rPr>
        <w:t>Виды возможных общих собраний в многоквартирном доме, связанных с КРТ жилой застройки, и сроки их проведения</w:t>
      </w:r>
      <w:r w:rsidR="0022650D">
        <w:rPr>
          <w:sz w:val="24"/>
          <w:szCs w:val="28"/>
        </w:rPr>
        <w:t xml:space="preserve"> показаны на схеме.</w:t>
      </w:r>
    </w:p>
    <w:p w14:paraId="749D023C" w14:textId="77777777" w:rsidR="00833C10" w:rsidRDefault="00833C10">
      <w:pPr>
        <w:rPr>
          <w:sz w:val="24"/>
          <w:szCs w:val="28"/>
        </w:rPr>
      </w:pPr>
      <w:r>
        <w:rPr>
          <w:sz w:val="24"/>
          <w:szCs w:val="28"/>
        </w:rPr>
        <w:br w:type="page"/>
      </w:r>
    </w:p>
    <w:p w14:paraId="16070FFB" w14:textId="51E75FEA" w:rsidR="00833C10" w:rsidRDefault="00833C10">
      <w:pPr>
        <w:rPr>
          <w:b/>
          <w:sz w:val="24"/>
          <w:szCs w:val="28"/>
        </w:rPr>
      </w:pPr>
      <w:r>
        <w:rPr>
          <w:b/>
          <w:noProof/>
          <w:sz w:val="24"/>
          <w:szCs w:val="28"/>
          <w:lang w:eastAsia="ru-RU"/>
        </w:rPr>
        <w:lastRenderedPageBreak/>
        <mc:AlternateContent>
          <mc:Choice Requires="wpg">
            <w:drawing>
              <wp:anchor distT="0" distB="0" distL="114300" distR="114300" simplePos="0" relativeHeight="251679744" behindDoc="0" locked="0" layoutInCell="1" allowOverlap="1" wp14:anchorId="0DA43994" wp14:editId="50264EFD">
                <wp:simplePos x="0" y="0"/>
                <wp:positionH relativeFrom="margin">
                  <wp:posOffset>262890</wp:posOffset>
                </wp:positionH>
                <wp:positionV relativeFrom="paragraph">
                  <wp:posOffset>51435</wp:posOffset>
                </wp:positionV>
                <wp:extent cx="6067425" cy="4523423"/>
                <wp:effectExtent l="0" t="0" r="28575" b="0"/>
                <wp:wrapNone/>
                <wp:docPr id="26" name="Группа 26"/>
                <wp:cNvGraphicFramePr/>
                <a:graphic xmlns:a="http://schemas.openxmlformats.org/drawingml/2006/main">
                  <a:graphicData uri="http://schemas.microsoft.com/office/word/2010/wordprocessingGroup">
                    <wpg:wgp>
                      <wpg:cNvGrpSpPr/>
                      <wpg:grpSpPr>
                        <a:xfrm>
                          <a:off x="0" y="0"/>
                          <a:ext cx="6067425" cy="4523423"/>
                          <a:chOff x="0" y="0"/>
                          <a:chExt cx="6067425" cy="4523423"/>
                        </a:xfrm>
                      </wpg:grpSpPr>
                      <wps:wsp>
                        <wps:cNvPr id="10" name="Прямоугольник 10"/>
                        <wps:cNvSpPr/>
                        <wps:spPr>
                          <a:xfrm>
                            <a:off x="5619750" y="0"/>
                            <a:ext cx="447675" cy="4333875"/>
                          </a:xfrm>
                          <a:prstGeom prst="rect">
                            <a:avLst/>
                          </a:prstGeom>
                          <a:solidFill>
                            <a:srgbClr val="5B9BD5"/>
                          </a:solidFill>
                          <a:ln w="12700" cap="flat" cmpd="sng" algn="ctr">
                            <a:solidFill>
                              <a:srgbClr val="5B9BD5">
                                <a:shade val="50000"/>
                              </a:srgbClr>
                            </a:solidFill>
                            <a:prstDash val="solid"/>
                            <a:miter lim="800000"/>
                          </a:ln>
                          <a:effectLst/>
                        </wps:spPr>
                        <wps:txbx>
                          <w:txbxContent>
                            <w:p w14:paraId="4CC411BF" w14:textId="5E0FC667" w:rsidR="00F61EF5" w:rsidRPr="00F60CF3" w:rsidRDefault="00F61EF5" w:rsidP="00596931">
                              <w:pPr>
                                <w:spacing w:line="192" w:lineRule="auto"/>
                                <w:jc w:val="center"/>
                                <w:rPr>
                                  <w:sz w:val="22"/>
                                </w:rPr>
                              </w:pPr>
                              <w:r w:rsidRPr="00F60CF3">
                                <w:rPr>
                                  <w:sz w:val="22"/>
                                </w:rPr>
                                <w:t>День утверждения документации по планировке территории в целях реализации решения о КРТ жилой застройки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25" name="Группа 25"/>
                        <wpg:cNvGrpSpPr/>
                        <wpg:grpSpPr>
                          <a:xfrm>
                            <a:off x="0" y="0"/>
                            <a:ext cx="5572125" cy="4523423"/>
                            <a:chOff x="0" y="0"/>
                            <a:chExt cx="5572125" cy="4523423"/>
                          </a:xfrm>
                        </wpg:grpSpPr>
                        <wps:wsp>
                          <wps:cNvPr id="14" name="Прямая соединительная линия 14"/>
                          <wps:cNvCnPr/>
                          <wps:spPr>
                            <a:xfrm>
                              <a:off x="3429000" y="3295417"/>
                              <a:ext cx="660588" cy="1"/>
                            </a:xfrm>
                            <a:prstGeom prst="line">
                              <a:avLst/>
                            </a:prstGeom>
                            <a:ln w="9525">
                              <a:prstDash val="lgDash"/>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4467225" y="3295650"/>
                              <a:ext cx="1057275" cy="19050"/>
                            </a:xfrm>
                            <a:prstGeom prst="line">
                              <a:avLst/>
                            </a:prstGeom>
                            <a:noFill/>
                            <a:ln w="9525" cap="flat" cmpd="sng" algn="ctr">
                              <a:solidFill>
                                <a:srgbClr val="5B9BD5"/>
                              </a:solidFill>
                              <a:prstDash val="lgDash"/>
                              <a:miter lim="800000"/>
                            </a:ln>
                            <a:effectLst/>
                          </wps:spPr>
                          <wps:bodyPr/>
                        </wps:wsp>
                        <wpg:grpSp>
                          <wpg:cNvPr id="24" name="Группа 24"/>
                          <wpg:cNvGrpSpPr/>
                          <wpg:grpSpPr>
                            <a:xfrm>
                              <a:off x="0" y="0"/>
                              <a:ext cx="5572125" cy="4523423"/>
                              <a:chOff x="0" y="0"/>
                              <a:chExt cx="5572125" cy="4523423"/>
                            </a:xfrm>
                          </wpg:grpSpPr>
                          <wpg:grpSp>
                            <wpg:cNvPr id="23" name="Группа 23"/>
                            <wpg:cNvGrpSpPr/>
                            <wpg:grpSpPr>
                              <a:xfrm>
                                <a:off x="371475" y="2971800"/>
                                <a:ext cx="3718243" cy="1551623"/>
                                <a:chOff x="0" y="0"/>
                                <a:chExt cx="3718243" cy="1551623"/>
                              </a:xfrm>
                            </wpg:grpSpPr>
                            <wps:wsp>
                              <wps:cNvPr id="16" name="Надпись 16"/>
                              <wps:cNvSpPr txBox="1"/>
                              <wps:spPr>
                                <a:xfrm>
                                  <a:off x="104775" y="665798"/>
                                  <a:ext cx="3486150" cy="885825"/>
                                </a:xfrm>
                                <a:prstGeom prst="rect">
                                  <a:avLst/>
                                </a:prstGeom>
                                <a:solidFill>
                                  <a:schemeClr val="lt1"/>
                                </a:solidFill>
                                <a:ln w="6350">
                                  <a:noFill/>
                                </a:ln>
                              </wps:spPr>
                              <wps:txbx>
                                <w:txbxContent>
                                  <w:p w14:paraId="23893100" w14:textId="5AE5C363" w:rsidR="00F61EF5" w:rsidRDefault="00F61EF5" w:rsidP="00B55F03">
                                    <w:pPr>
                                      <w:spacing w:line="240" w:lineRule="auto"/>
                                      <w:rPr>
                                        <w:sz w:val="22"/>
                                      </w:rPr>
                                    </w:pPr>
                                    <w:r w:rsidRPr="00B55F03">
                                      <w:rPr>
                                        <w:sz w:val="22"/>
                                      </w:rPr>
                                      <w:t xml:space="preserve">№2 – </w:t>
                                    </w:r>
                                    <w:r w:rsidRPr="00B55F03">
                                      <w:rPr>
                                        <w:b/>
                                        <w:sz w:val="22"/>
                                      </w:rPr>
                                      <w:t>ОСС для принятия решения по вопросу об исключении МКД</w:t>
                                    </w:r>
                                    <w:r w:rsidRPr="00B55F03">
                                      <w:rPr>
                                        <w:sz w:val="22"/>
                                      </w:rPr>
                                      <w:t xml:space="preserve"> из проекта решения о КРТ жилой застройки</w:t>
                                    </w:r>
                                  </w:p>
                                  <w:p w14:paraId="3B858D40" w14:textId="50508A62" w:rsidR="00F61EF5" w:rsidRPr="00B55F03" w:rsidRDefault="00F61EF5" w:rsidP="00B55F03">
                                    <w:pPr>
                                      <w:spacing w:line="240" w:lineRule="auto"/>
                                      <w:rPr>
                                        <w:sz w:val="22"/>
                                      </w:rPr>
                                    </w:pPr>
                                    <w:r w:rsidRPr="004E1E72">
                                      <w:rPr>
                                        <w:b/>
                                        <w:i/>
                                        <w:sz w:val="22"/>
                                      </w:rPr>
                                      <w:t>Инициатор</w:t>
                                    </w:r>
                                    <w:r>
                                      <w:rPr>
                                        <w:sz w:val="22"/>
                                      </w:rPr>
                                      <w:t xml:space="preserve"> – собственник (собственники) помещений в МКД, управляющая организация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2" name="Группа 22"/>
                              <wpg:cNvGrpSpPr/>
                              <wpg:grpSpPr>
                                <a:xfrm>
                                  <a:off x="0" y="0"/>
                                  <a:ext cx="3718243" cy="646747"/>
                                  <a:chOff x="0" y="0"/>
                                  <a:chExt cx="3718243" cy="646747"/>
                                </a:xfrm>
                              </wpg:grpSpPr>
                              <wps:wsp>
                                <wps:cNvPr id="12" name="Правая фигурная скобка 12"/>
                                <wps:cNvSpPr/>
                                <wps:spPr>
                                  <a:xfrm rot="16200000">
                                    <a:off x="1197610" y="-1197610"/>
                                    <a:ext cx="243840" cy="2639060"/>
                                  </a:xfrm>
                                  <a:prstGeom prst="rightBrac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единительная линия 13"/>
                                <wps:cNvCnPr/>
                                <wps:spPr>
                                  <a:xfrm flipV="1">
                                    <a:off x="6985" y="326390"/>
                                    <a:ext cx="2667953" cy="19050"/>
                                  </a:xfrm>
                                  <a:prstGeom prst="line">
                                    <a:avLst/>
                                  </a:prstGeom>
                                  <a:ln w="22225">
                                    <a:prstDash val="dash"/>
                                  </a:ln>
                                </wps:spPr>
                                <wps:style>
                                  <a:lnRef idx="1">
                                    <a:schemeClr val="accent1"/>
                                  </a:lnRef>
                                  <a:fillRef idx="0">
                                    <a:schemeClr val="accent1"/>
                                  </a:fillRef>
                                  <a:effectRef idx="0">
                                    <a:schemeClr val="accent1"/>
                                  </a:effectRef>
                                  <a:fontRef idx="minor">
                                    <a:schemeClr val="tx1"/>
                                  </a:fontRef>
                                </wps:style>
                                <wps:bodyPr/>
                              </wps:wsp>
                              <wps:wsp>
                                <wps:cNvPr id="17" name="Левая фигурная скобка 17"/>
                                <wps:cNvSpPr/>
                                <wps:spPr>
                                  <a:xfrm rot="16200000">
                                    <a:off x="1711960" y="-1359535"/>
                                    <a:ext cx="300355" cy="3712210"/>
                                  </a:xfrm>
                                  <a:prstGeom prst="leftBrace">
                                    <a:avLst/>
                                  </a:prstGeom>
                                  <a:ln w="158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1" name="Группа 21"/>
                            <wpg:cNvGrpSpPr/>
                            <wpg:grpSpPr>
                              <a:xfrm>
                                <a:off x="0" y="0"/>
                                <a:ext cx="5572125" cy="4457700"/>
                                <a:chOff x="0" y="0"/>
                                <a:chExt cx="5572125" cy="4457700"/>
                              </a:xfrm>
                            </wpg:grpSpPr>
                            <wps:wsp>
                              <wps:cNvPr id="8" name="Прямоугольник 8"/>
                              <wps:cNvSpPr/>
                              <wps:spPr>
                                <a:xfrm>
                                  <a:off x="3067050" y="38100"/>
                                  <a:ext cx="333375" cy="3257550"/>
                                </a:xfrm>
                                <a:prstGeom prst="rect">
                                  <a:avLst/>
                                </a:prstGeom>
                                <a:solidFill>
                                  <a:schemeClr val="accent4">
                                    <a:lumMod val="60000"/>
                                    <a:lumOff val="40000"/>
                                  </a:schemeClr>
                                </a:solidFill>
                                <a:ln w="12700" cap="flat" cmpd="sng" algn="ctr">
                                  <a:solidFill>
                                    <a:srgbClr val="5B9BD5">
                                      <a:shade val="50000"/>
                                    </a:srgbClr>
                                  </a:solidFill>
                                  <a:prstDash val="solid"/>
                                  <a:miter lim="800000"/>
                                </a:ln>
                                <a:effectLst/>
                              </wps:spPr>
                              <wps:txbx>
                                <w:txbxContent>
                                  <w:p w14:paraId="43584EC4" w14:textId="45F784D4" w:rsidR="00F61EF5" w:rsidRDefault="00F61EF5" w:rsidP="00165AE8">
                                    <w:pPr>
                                      <w:spacing w:line="192" w:lineRule="auto"/>
                                      <w:jc w:val="center"/>
                                    </w:pPr>
                                    <w:r>
                                      <w:rPr>
                                        <w:sz w:val="24"/>
                                        <w:szCs w:val="24"/>
                                      </w:rPr>
                                      <w:t>Предельный срок для проведения ОСС</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4133850" y="0"/>
                                  <a:ext cx="361950" cy="3571875"/>
                                </a:xfrm>
                                <a:prstGeom prst="rect">
                                  <a:avLst/>
                                </a:prstGeom>
                                <a:solidFill>
                                  <a:schemeClr val="accent6">
                                    <a:lumMod val="60000"/>
                                    <a:lumOff val="40000"/>
                                  </a:schemeClr>
                                </a:solidFill>
                                <a:ln w="12700" cap="flat" cmpd="sng" algn="ctr">
                                  <a:solidFill>
                                    <a:srgbClr val="5B9BD5">
                                      <a:shade val="50000"/>
                                    </a:srgbClr>
                                  </a:solidFill>
                                  <a:prstDash val="solid"/>
                                  <a:miter lim="800000"/>
                                </a:ln>
                                <a:effectLst/>
                              </wps:spPr>
                              <wps:txbx>
                                <w:txbxContent>
                                  <w:p w14:paraId="252C2BB7" w14:textId="4D83CE4E" w:rsidR="00F61EF5" w:rsidRDefault="00F61EF5" w:rsidP="00356A86">
                                    <w:pPr>
                                      <w:spacing w:line="192" w:lineRule="auto"/>
                                      <w:jc w:val="center"/>
                                    </w:pPr>
                                    <w:r>
                                      <w:rPr>
                                        <w:sz w:val="24"/>
                                        <w:szCs w:val="24"/>
                                      </w:rPr>
                                      <w:t>Дата утверждения</w:t>
                                    </w:r>
                                    <w:r w:rsidRPr="00165AE8">
                                      <w:rPr>
                                        <w:sz w:val="24"/>
                                        <w:szCs w:val="24"/>
                                      </w:rPr>
                                      <w:t xml:space="preserve"> решения о КРТ</w:t>
                                    </w:r>
                                    <w:r>
                                      <w:rPr>
                                        <w:sz w:val="24"/>
                                        <w:szCs w:val="24"/>
                                      </w:rPr>
                                      <w:t xml:space="preserve"> жилой застройки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20" name="Группа 20"/>
                              <wpg:cNvGrpSpPr/>
                              <wpg:grpSpPr>
                                <a:xfrm>
                                  <a:off x="0" y="19050"/>
                                  <a:ext cx="2990850" cy="4438650"/>
                                  <a:chOff x="0" y="0"/>
                                  <a:chExt cx="2990850" cy="4438650"/>
                                </a:xfrm>
                              </wpg:grpSpPr>
                              <wps:wsp>
                                <wps:cNvPr id="7" name="Прямоугольник 7"/>
                                <wps:cNvSpPr/>
                                <wps:spPr>
                                  <a:xfrm>
                                    <a:off x="0" y="0"/>
                                    <a:ext cx="361950" cy="443865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BF5977" w14:textId="3AA40F98" w:rsidR="00F61EF5" w:rsidRPr="00596931" w:rsidRDefault="00F61EF5" w:rsidP="00165AE8">
                                      <w:pPr>
                                        <w:spacing w:line="192" w:lineRule="auto"/>
                                        <w:jc w:val="center"/>
                                        <w:rPr>
                                          <w:color w:val="0D0D0D" w:themeColor="text1" w:themeTint="F2"/>
                                        </w:rPr>
                                      </w:pPr>
                                      <w:r w:rsidRPr="00596931">
                                        <w:rPr>
                                          <w:color w:val="0D0D0D" w:themeColor="text1" w:themeTint="F2"/>
                                          <w:sz w:val="24"/>
                                          <w:szCs w:val="24"/>
                                        </w:rPr>
                                        <w:t>Опубликование проекта решения о КРТ жилой застройки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1" name="Надпись 11"/>
                                <wps:cNvSpPr txBox="1"/>
                                <wps:spPr>
                                  <a:xfrm>
                                    <a:off x="476250" y="57150"/>
                                    <a:ext cx="2514600" cy="2847975"/>
                                  </a:xfrm>
                                  <a:prstGeom prst="rect">
                                    <a:avLst/>
                                  </a:prstGeom>
                                  <a:solidFill>
                                    <a:schemeClr val="lt1"/>
                                  </a:solidFill>
                                  <a:ln w="6350">
                                    <a:noFill/>
                                  </a:ln>
                                </wps:spPr>
                                <wps:txbx>
                                  <w:txbxContent>
                                    <w:p w14:paraId="0C9C3C85" w14:textId="1708A6CC" w:rsidR="00F61EF5" w:rsidRDefault="00F61EF5" w:rsidP="00F60CF3">
                                      <w:pPr>
                                        <w:spacing w:line="240" w:lineRule="auto"/>
                                        <w:rPr>
                                          <w:sz w:val="22"/>
                                        </w:rPr>
                                      </w:pPr>
                                      <w:r>
                                        <w:rPr>
                                          <w:sz w:val="22"/>
                                        </w:rPr>
                                        <w:t xml:space="preserve">№1 – </w:t>
                                      </w:r>
                                      <w:r w:rsidRPr="00B510C4">
                                        <w:rPr>
                                          <w:b/>
                                          <w:sz w:val="22"/>
                                        </w:rPr>
                                        <w:t xml:space="preserve">ОСС для принятия решения по вопросу включения МКД </w:t>
                                      </w:r>
                                      <w:r>
                                        <w:rPr>
                                          <w:sz w:val="22"/>
                                        </w:rPr>
                                        <w:t>в границы территории жилой застройки, подлежащей комплексному развитию в соответствии с проектом решения о комплексном решении такой территории</w:t>
                                      </w:r>
                                    </w:p>
                                    <w:p w14:paraId="5A0F1866" w14:textId="77777777" w:rsidR="00F61EF5" w:rsidRDefault="00F61EF5" w:rsidP="00F60CF3">
                                      <w:pPr>
                                        <w:spacing w:line="240" w:lineRule="auto"/>
                                        <w:rPr>
                                          <w:sz w:val="22"/>
                                        </w:rPr>
                                      </w:pPr>
                                      <w:r w:rsidRPr="004E1E72">
                                        <w:rPr>
                                          <w:b/>
                                          <w:i/>
                                          <w:sz w:val="22"/>
                                        </w:rPr>
                                        <w:t>Инициатор</w:t>
                                      </w:r>
                                      <w:r>
                                        <w:rPr>
                                          <w:sz w:val="22"/>
                                        </w:rPr>
                                        <w:t xml:space="preserve"> – уполномоченной орган государственной власти или местного самоуправления, подготовивший проект решения о КРТ, либо юридическое лицо, определенное субъектов РФ для реализации такого решения</w:t>
                                      </w:r>
                                    </w:p>
                                    <w:p w14:paraId="41F3AC50" w14:textId="6BE5FBE7" w:rsidR="00F61EF5" w:rsidRPr="00F60CF3" w:rsidRDefault="00F61EF5" w:rsidP="00F60CF3">
                                      <w:pPr>
                                        <w:spacing w:line="240" w:lineRule="auto"/>
                                        <w:rPr>
                                          <w:sz w:val="22"/>
                                        </w:rPr>
                                      </w:pPr>
                                      <w:r>
                                        <w:rPr>
                                          <w:sz w:val="22"/>
                                        </w:rPr>
                                        <w:t>Собственники помещений в МКД или управляющая организация также могут быть инициатором такого ОСС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Надпись 18"/>
                              <wps:cNvSpPr txBox="1"/>
                              <wps:spPr>
                                <a:xfrm>
                                  <a:off x="4524375" y="495300"/>
                                  <a:ext cx="1047750" cy="2438400"/>
                                </a:xfrm>
                                <a:prstGeom prst="rect">
                                  <a:avLst/>
                                </a:prstGeom>
                                <a:solidFill>
                                  <a:schemeClr val="lt1"/>
                                </a:solidFill>
                                <a:ln w="6350">
                                  <a:noFill/>
                                </a:ln>
                              </wps:spPr>
                              <wps:txbx>
                                <w:txbxContent>
                                  <w:p w14:paraId="51BD771C" w14:textId="40FFEAE6" w:rsidR="00F61EF5" w:rsidRPr="004E1E72" w:rsidRDefault="00F61EF5" w:rsidP="004E1E72">
                                    <w:pPr>
                                      <w:spacing w:line="240" w:lineRule="auto"/>
                                      <w:rPr>
                                        <w:sz w:val="20"/>
                                        <w:szCs w:val="20"/>
                                      </w:rPr>
                                    </w:pPr>
                                    <w:r>
                                      <w:rPr>
                                        <w:sz w:val="22"/>
                                      </w:rPr>
                                      <w:t xml:space="preserve">№3 – </w:t>
                                    </w:r>
                                    <w:r w:rsidRPr="004E1E72">
                                      <w:rPr>
                                        <w:b/>
                                        <w:sz w:val="20"/>
                                        <w:szCs w:val="20"/>
                                      </w:rPr>
                                      <w:t>ОСС для принятия решения об исключении МКД</w:t>
                                    </w:r>
                                    <w:r w:rsidRPr="004E1E72">
                                      <w:rPr>
                                        <w:sz w:val="20"/>
                                        <w:szCs w:val="20"/>
                                      </w:rPr>
                                      <w:t xml:space="preserve"> из решения о КРТ жилой застройки</w:t>
                                    </w:r>
                                  </w:p>
                                  <w:p w14:paraId="34E356C4" w14:textId="7C4989D0" w:rsidR="00F61EF5" w:rsidRPr="004E1E72" w:rsidRDefault="00F61EF5" w:rsidP="004E1E72">
                                    <w:pPr>
                                      <w:spacing w:line="240" w:lineRule="auto"/>
                                      <w:rPr>
                                        <w:sz w:val="20"/>
                                        <w:szCs w:val="20"/>
                                      </w:rPr>
                                    </w:pPr>
                                    <w:r w:rsidRPr="005146E2">
                                      <w:rPr>
                                        <w:b/>
                                        <w:i/>
                                        <w:sz w:val="20"/>
                                        <w:szCs w:val="20"/>
                                      </w:rPr>
                                      <w:t>Инициатор</w:t>
                                    </w:r>
                                    <w:r w:rsidRPr="004E1E72">
                                      <w:rPr>
                                        <w:sz w:val="20"/>
                                        <w:szCs w:val="20"/>
                                      </w:rPr>
                                      <w:t xml:space="preserve"> </w:t>
                                    </w:r>
                                    <w:r>
                                      <w:rPr>
                                        <w:sz w:val="20"/>
                                        <w:szCs w:val="20"/>
                                      </w:rPr>
                                      <w:t>– собственник (собственники) помещений в МКД, управляющая организация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9" name="Правая фигурная скобка 19"/>
                          <wps:cNvSpPr/>
                          <wps:spPr>
                            <a:xfrm rot="16200000">
                              <a:off x="4895850" y="2628900"/>
                              <a:ext cx="257175" cy="981075"/>
                            </a:xfrm>
                            <a:prstGeom prst="rightBrac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DA43994" id="Группа 26" o:spid="_x0000_s1027" style="position:absolute;margin-left:20.7pt;margin-top:4.05pt;width:477.75pt;height:356.2pt;z-index:251679744;mso-position-horizontal-relative:margin;mso-height-relative:margin" coordsize="60674,4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">
                <v:rect id="Прямоугольник 10" o:spid="_x0000_s1028" style="position:absolute;left:56197;width:4477;height:43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" fillcolor="#5b9bd5" strokecolor="#41719c" strokeweight="1pt">
                  <v:textbox style="layout-flow:vertical;mso-layout-flow-alt:bottom-to-top">
                    <w:txbxContent>
                      <w:p w14:paraId="4CC411BF" w14:textId="5E0FC667" w:rsidR="00F61EF5" w:rsidRPr="00F60CF3" w:rsidRDefault="00F61EF5" w:rsidP="00596931">
                        <w:pPr>
                          <w:spacing w:line="192" w:lineRule="auto"/>
                          <w:jc w:val="center"/>
                          <w:rPr>
                            <w:sz w:val="22"/>
                          </w:rPr>
                        </w:pPr>
                        <w:r w:rsidRPr="00F60CF3">
                          <w:rPr>
                            <w:sz w:val="22"/>
                          </w:rPr>
                          <w:t>День утверждения документации по планировке территории в целях реализации решения о КРТ жилой застройки</w:t>
                        </w:r>
                      </w:p>
                    </w:txbxContent>
                  </v:textbox>
                </v:rect>
                <v:group id="Группа 25" o:spid="_x0000_s1029" style="position:absolute;width:55721;height:45234" coordsize="55721,4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Прямая соединительная линия 14" o:spid="_x0000_s1030" style="position:absolute;visibility:visible;mso-wrap-style:square" from="34290,32954" to="40895,3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" strokecolor="#5b9bd5 [3204]">
                    <v:stroke dashstyle="longDash" joinstyle="miter"/>
                  </v:line>
                  <v:line id="Прямая соединительная линия 15" o:spid="_x0000_s1031" style="position:absolute;visibility:visible;mso-wrap-style:square" from="44672,32956" to="55245,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" strokecolor="#5b9bd5">
                    <v:stroke dashstyle="longDash" joinstyle="miter"/>
                  </v:line>
                  <v:group id="Группа 24" o:spid="_x0000_s1032" style="position:absolute;width:55721;height:45234" coordsize="55721,4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Группа 23" o:spid="_x0000_s1033" style="position:absolute;left:3714;top:29718;width:37183;height:15516" coordsize="37182,1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Надпись 16" o:spid="_x0000_s1034" type="#_x0000_t202" style="position:absolute;left:1047;top:6657;width:34862;height:8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23893100" w14:textId="5AE5C363" w:rsidR="00F61EF5" w:rsidRDefault="00F61EF5" w:rsidP="00B55F03">
                              <w:pPr>
                                <w:spacing w:line="240" w:lineRule="auto"/>
                                <w:rPr>
                                  <w:sz w:val="22"/>
                                </w:rPr>
                              </w:pPr>
                              <w:r w:rsidRPr="00B55F03">
                                <w:rPr>
                                  <w:sz w:val="22"/>
                                </w:rPr>
                                <w:t xml:space="preserve">№2 – </w:t>
                              </w:r>
                              <w:r w:rsidRPr="00B55F03">
                                <w:rPr>
                                  <w:b/>
                                  <w:sz w:val="22"/>
                                </w:rPr>
                                <w:t>ОСС для принятия решения по вопросу об исключении МКД</w:t>
                              </w:r>
                              <w:r w:rsidRPr="00B55F03">
                                <w:rPr>
                                  <w:sz w:val="22"/>
                                </w:rPr>
                                <w:t xml:space="preserve"> из проекта решения о КРТ жилой застройки</w:t>
                              </w:r>
                            </w:p>
                            <w:p w14:paraId="3B858D40" w14:textId="50508A62" w:rsidR="00F61EF5" w:rsidRPr="00B55F03" w:rsidRDefault="00F61EF5" w:rsidP="00B55F03">
                              <w:pPr>
                                <w:spacing w:line="240" w:lineRule="auto"/>
                                <w:rPr>
                                  <w:sz w:val="22"/>
                                </w:rPr>
                              </w:pPr>
                              <w:r w:rsidRPr="004E1E72">
                                <w:rPr>
                                  <w:b/>
                                  <w:i/>
                                  <w:sz w:val="22"/>
                                </w:rPr>
                                <w:t>Инициатор</w:t>
                              </w:r>
                              <w:r>
                                <w:rPr>
                                  <w:sz w:val="22"/>
                                </w:rPr>
                                <w:t xml:space="preserve"> – собственник (собственники) помещений в МКД, управляющая организация</w:t>
                              </w:r>
                            </w:p>
                          </w:txbxContent>
                        </v:textbox>
                      </v:shape>
                      <v:group id="Группа 22" o:spid="_x0000_s1035" style="position:absolute;width:37182;height:6467" coordsize="37182,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2" o:spid="_x0000_s1036" type="#_x0000_t88" style="position:absolute;left:11976;top:-11976;width:2438;height:2639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" adj="166" strokecolor="#0070c0" strokeweight=".5pt">
                          <v:stroke joinstyle="miter"/>
                        </v:shape>
                        <v:line id="Прямая соединительная линия 13" o:spid="_x0000_s1037" style="position:absolute;flip:y;visibility:visible;mso-wrap-style:square" from="69,3263" to="26749,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" strokecolor="#5b9bd5 [3204]" strokeweight="1.75pt">
                          <v:stroke dashstyle="dash" joinstyle="miter"/>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38" type="#_x0000_t87" style="position:absolute;left:17119;top:-13596;width:3004;height:371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" adj="146" strokecolor="#c45911 [2405]" strokeweight="1.25pt">
                          <v:stroke joinstyle="miter"/>
                        </v:shape>
                      </v:group>
                    </v:group>
                    <v:group id="Группа 21" o:spid="_x0000_s1039" style="position:absolute;width:55721;height:44577" coordsize="55721,4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Прямоугольник 8" o:spid="_x0000_s1040" style="position:absolute;left:30670;top:381;width:3334;height:3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" fillcolor="#ffd966 [1943]" strokecolor="#41719c" strokeweight="1pt">
                        <v:textbox style="layout-flow:vertical;mso-layout-flow-alt:bottom-to-top">
                          <w:txbxContent>
                            <w:p w14:paraId="43584EC4" w14:textId="45F784D4" w:rsidR="00F61EF5" w:rsidRDefault="00F61EF5" w:rsidP="00165AE8">
                              <w:pPr>
                                <w:spacing w:line="192" w:lineRule="auto"/>
                                <w:jc w:val="center"/>
                              </w:pPr>
                              <w:r>
                                <w:rPr>
                                  <w:sz w:val="24"/>
                                  <w:szCs w:val="24"/>
                                </w:rPr>
                                <w:t>Предельный срок для проведения ОСС</w:t>
                              </w:r>
                            </w:p>
                          </w:txbxContent>
                        </v:textbox>
                      </v:rect>
                      <v:rect id="Прямоугольник 9" o:spid="_x0000_s1041" style="position:absolute;left:41338;width:3620;height:35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" fillcolor="#a8d08d [1945]" strokecolor="#41719c" strokeweight="1pt">
                        <v:textbox style="layout-flow:vertical;mso-layout-flow-alt:bottom-to-top">
                          <w:txbxContent>
                            <w:p w14:paraId="252C2BB7" w14:textId="4D83CE4E" w:rsidR="00F61EF5" w:rsidRDefault="00F61EF5" w:rsidP="00356A86">
                              <w:pPr>
                                <w:spacing w:line="192" w:lineRule="auto"/>
                                <w:jc w:val="center"/>
                              </w:pPr>
                              <w:r>
                                <w:rPr>
                                  <w:sz w:val="24"/>
                                  <w:szCs w:val="24"/>
                                </w:rPr>
                                <w:t>Дата утверждения</w:t>
                              </w:r>
                              <w:r w:rsidRPr="00165AE8">
                                <w:rPr>
                                  <w:sz w:val="24"/>
                                  <w:szCs w:val="24"/>
                                </w:rPr>
                                <w:t xml:space="preserve"> решения о КРТ</w:t>
                              </w:r>
                              <w:r>
                                <w:rPr>
                                  <w:sz w:val="24"/>
                                  <w:szCs w:val="24"/>
                                </w:rPr>
                                <w:t xml:space="preserve"> жилой застройки</w:t>
                              </w:r>
                            </w:p>
                          </w:txbxContent>
                        </v:textbox>
                      </v:rect>
                      <v:group id="Группа 20" o:spid="_x0000_s1042" style="position:absolute;top:190;width:29908;height:44387" coordsize="29908,4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Прямоугольник 7" o:spid="_x0000_s1043" style="position:absolute;width:3619;height:4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" fillcolor="#b4c6e7 [1304]" strokecolor="#1f4d78 [1604]" strokeweight="1pt">
                          <v:textbox style="layout-flow:vertical;mso-layout-flow-alt:bottom-to-top">
                            <w:txbxContent>
                              <w:p w14:paraId="53BF5977" w14:textId="3AA40F98" w:rsidR="00F61EF5" w:rsidRPr="00596931" w:rsidRDefault="00F61EF5" w:rsidP="00165AE8">
                                <w:pPr>
                                  <w:spacing w:line="192" w:lineRule="auto"/>
                                  <w:jc w:val="center"/>
                                  <w:rPr>
                                    <w:color w:val="0D0D0D" w:themeColor="text1" w:themeTint="F2"/>
                                  </w:rPr>
                                </w:pPr>
                                <w:r w:rsidRPr="00596931">
                                  <w:rPr>
                                    <w:color w:val="0D0D0D" w:themeColor="text1" w:themeTint="F2"/>
                                    <w:sz w:val="24"/>
                                    <w:szCs w:val="24"/>
                                  </w:rPr>
                                  <w:t>Опубликование проекта решения о КРТ жилой застройки</w:t>
                                </w:r>
                              </w:p>
                            </w:txbxContent>
                          </v:textbox>
                        </v:rect>
                        <v:shape id="Надпись 11" o:spid="_x0000_s1044" type="#_x0000_t202" style="position:absolute;left:4762;top:571;width:25146;height:28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0C9C3C85" w14:textId="1708A6CC" w:rsidR="00F61EF5" w:rsidRDefault="00F61EF5" w:rsidP="00F60CF3">
                                <w:pPr>
                                  <w:spacing w:line="240" w:lineRule="auto"/>
                                  <w:rPr>
                                    <w:sz w:val="22"/>
                                  </w:rPr>
                                </w:pPr>
                                <w:r>
                                  <w:rPr>
                                    <w:sz w:val="22"/>
                                  </w:rPr>
                                  <w:t xml:space="preserve">№1 – </w:t>
                                </w:r>
                                <w:r w:rsidRPr="00B510C4">
                                  <w:rPr>
                                    <w:b/>
                                    <w:sz w:val="22"/>
                                  </w:rPr>
                                  <w:t xml:space="preserve">ОСС для принятия решения по вопросу включения МКД </w:t>
                                </w:r>
                                <w:r>
                                  <w:rPr>
                                    <w:sz w:val="22"/>
                                  </w:rPr>
                                  <w:t>в границы территории жилой застройки, подлежащей комплексному развитию в соответствии с проектом решения о комплексном решении такой территории</w:t>
                                </w:r>
                              </w:p>
                              <w:p w14:paraId="5A0F1866" w14:textId="77777777" w:rsidR="00F61EF5" w:rsidRDefault="00F61EF5" w:rsidP="00F60CF3">
                                <w:pPr>
                                  <w:spacing w:line="240" w:lineRule="auto"/>
                                  <w:rPr>
                                    <w:sz w:val="22"/>
                                  </w:rPr>
                                </w:pPr>
                                <w:r w:rsidRPr="004E1E72">
                                  <w:rPr>
                                    <w:b/>
                                    <w:i/>
                                    <w:sz w:val="22"/>
                                  </w:rPr>
                                  <w:t>Инициатор</w:t>
                                </w:r>
                                <w:r>
                                  <w:rPr>
                                    <w:sz w:val="22"/>
                                  </w:rPr>
                                  <w:t xml:space="preserve"> – уполномоченной орган государственной власти или местного самоуправления, подготовивший проект решения о КРТ, либо юридическое лицо, определенное субъектов РФ для реализации такого решения</w:t>
                                </w:r>
                              </w:p>
                              <w:p w14:paraId="41F3AC50" w14:textId="6BE5FBE7" w:rsidR="00F61EF5" w:rsidRPr="00F60CF3" w:rsidRDefault="00F61EF5" w:rsidP="00F60CF3">
                                <w:pPr>
                                  <w:spacing w:line="240" w:lineRule="auto"/>
                                  <w:rPr>
                                    <w:sz w:val="22"/>
                                  </w:rPr>
                                </w:pPr>
                                <w:r>
                                  <w:rPr>
                                    <w:sz w:val="22"/>
                                  </w:rPr>
                                  <w:t>Собственники помещений в МКД или управляющая организация также могут быть инициатором такого ОСС</w:t>
                                </w:r>
                              </w:p>
                            </w:txbxContent>
                          </v:textbox>
                        </v:shape>
                      </v:group>
                      <v:shape id="Надпись 18" o:spid="_x0000_s1045" type="#_x0000_t202" style="position:absolute;left:45243;top:4953;width:10478;height:2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51BD771C" w14:textId="40FFEAE6" w:rsidR="00F61EF5" w:rsidRPr="004E1E72" w:rsidRDefault="00F61EF5" w:rsidP="004E1E72">
                              <w:pPr>
                                <w:spacing w:line="240" w:lineRule="auto"/>
                                <w:rPr>
                                  <w:sz w:val="20"/>
                                  <w:szCs w:val="20"/>
                                </w:rPr>
                              </w:pPr>
                              <w:r>
                                <w:rPr>
                                  <w:sz w:val="22"/>
                                </w:rPr>
                                <w:t xml:space="preserve">№3 – </w:t>
                              </w:r>
                              <w:r w:rsidRPr="004E1E72">
                                <w:rPr>
                                  <w:b/>
                                  <w:sz w:val="20"/>
                                  <w:szCs w:val="20"/>
                                </w:rPr>
                                <w:t>ОСС для принятия решения об исключении МКД</w:t>
                              </w:r>
                              <w:r w:rsidRPr="004E1E72">
                                <w:rPr>
                                  <w:sz w:val="20"/>
                                  <w:szCs w:val="20"/>
                                </w:rPr>
                                <w:t xml:space="preserve"> из решения о КРТ жилой застройки</w:t>
                              </w:r>
                            </w:p>
                            <w:p w14:paraId="34E356C4" w14:textId="7C4989D0" w:rsidR="00F61EF5" w:rsidRPr="004E1E72" w:rsidRDefault="00F61EF5" w:rsidP="004E1E72">
                              <w:pPr>
                                <w:spacing w:line="240" w:lineRule="auto"/>
                                <w:rPr>
                                  <w:sz w:val="20"/>
                                  <w:szCs w:val="20"/>
                                </w:rPr>
                              </w:pPr>
                              <w:r w:rsidRPr="005146E2">
                                <w:rPr>
                                  <w:b/>
                                  <w:i/>
                                  <w:sz w:val="20"/>
                                  <w:szCs w:val="20"/>
                                </w:rPr>
                                <w:t>Инициатор</w:t>
                              </w:r>
                              <w:r w:rsidRPr="004E1E72">
                                <w:rPr>
                                  <w:sz w:val="20"/>
                                  <w:szCs w:val="20"/>
                                </w:rPr>
                                <w:t xml:space="preserve"> </w:t>
                              </w:r>
                              <w:r>
                                <w:rPr>
                                  <w:sz w:val="20"/>
                                  <w:szCs w:val="20"/>
                                </w:rPr>
                                <w:t>– собственник (собственники) помещений в МКД, управляющая организация</w:t>
                              </w:r>
                            </w:p>
                          </w:txbxContent>
                        </v:textbox>
                      </v:shape>
                    </v:group>
                  </v:group>
                  <v:shape id="Правая фигурная скобка 19" o:spid="_x0000_s1046" type="#_x0000_t88" style="position:absolute;left:48958;top:26289;width:2572;height:9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" adj="472" strokecolor="#0d0d0d [3069]" strokeweight=".5pt">
                    <v:stroke joinstyle="miter"/>
                  </v:shape>
                </v:group>
                <w10:wrap anchorx="margin"/>
              </v:group>
            </w:pict>
          </mc:Fallback>
        </mc:AlternateContent>
      </w:r>
    </w:p>
    <w:p w14:paraId="5863130A" w14:textId="77777777" w:rsidR="00833C10" w:rsidRDefault="00833C10">
      <w:pPr>
        <w:rPr>
          <w:b/>
          <w:sz w:val="24"/>
          <w:szCs w:val="28"/>
        </w:rPr>
      </w:pPr>
    </w:p>
    <w:p w14:paraId="3BC31008" w14:textId="4A8B0263" w:rsidR="004B1455" w:rsidRDefault="004B1455">
      <w:pPr>
        <w:rPr>
          <w:b/>
          <w:sz w:val="24"/>
          <w:szCs w:val="28"/>
        </w:rPr>
      </w:pPr>
    </w:p>
    <w:p w14:paraId="6FFEED9D" w14:textId="0E0B8B35" w:rsidR="004B1455" w:rsidRDefault="004B1455">
      <w:pPr>
        <w:rPr>
          <w:b/>
          <w:sz w:val="24"/>
          <w:szCs w:val="28"/>
        </w:rPr>
      </w:pPr>
    </w:p>
    <w:p w14:paraId="6BE83017" w14:textId="7424D099" w:rsidR="00833C10" w:rsidRDefault="00833C10">
      <w:pPr>
        <w:rPr>
          <w:b/>
          <w:sz w:val="24"/>
          <w:szCs w:val="28"/>
        </w:rPr>
      </w:pPr>
    </w:p>
    <w:p w14:paraId="43638461" w14:textId="3D2435FF" w:rsidR="00833C10" w:rsidRDefault="00833C10">
      <w:pPr>
        <w:rPr>
          <w:b/>
          <w:sz w:val="24"/>
          <w:szCs w:val="28"/>
        </w:rPr>
      </w:pPr>
    </w:p>
    <w:p w14:paraId="313846B0" w14:textId="526621AA" w:rsidR="00833C10" w:rsidRDefault="00833C10">
      <w:pPr>
        <w:rPr>
          <w:b/>
          <w:sz w:val="24"/>
          <w:szCs w:val="28"/>
        </w:rPr>
      </w:pPr>
    </w:p>
    <w:p w14:paraId="3326620E" w14:textId="5D018763" w:rsidR="00833C10" w:rsidRDefault="00833C10">
      <w:pPr>
        <w:rPr>
          <w:b/>
          <w:sz w:val="24"/>
          <w:szCs w:val="28"/>
        </w:rPr>
      </w:pPr>
    </w:p>
    <w:p w14:paraId="1EB3C260" w14:textId="59576DC8" w:rsidR="00833C10" w:rsidRDefault="00833C10">
      <w:pPr>
        <w:rPr>
          <w:b/>
          <w:sz w:val="24"/>
          <w:szCs w:val="28"/>
        </w:rPr>
      </w:pPr>
    </w:p>
    <w:p w14:paraId="0A1B7BE8" w14:textId="6E19FDF7" w:rsidR="00833C10" w:rsidRDefault="00833C10">
      <w:pPr>
        <w:rPr>
          <w:b/>
          <w:sz w:val="24"/>
          <w:szCs w:val="28"/>
        </w:rPr>
      </w:pPr>
    </w:p>
    <w:p w14:paraId="7630F1CD" w14:textId="6987FE34" w:rsidR="00833C10" w:rsidRDefault="00FC287B">
      <w:pPr>
        <w:rPr>
          <w:b/>
          <w:sz w:val="24"/>
          <w:szCs w:val="28"/>
        </w:rPr>
      </w:pPr>
      <w:r>
        <w:rPr>
          <w:b/>
          <w:noProof/>
          <w:sz w:val="24"/>
          <w:szCs w:val="28"/>
          <w:lang w:eastAsia="ru-RU"/>
        </w:rPr>
        <mc:AlternateContent>
          <mc:Choice Requires="wps">
            <w:drawing>
              <wp:anchor distT="0" distB="0" distL="114300" distR="114300" simplePos="0" relativeHeight="251680768" behindDoc="0" locked="0" layoutInCell="1" allowOverlap="1" wp14:anchorId="212FF419" wp14:editId="31212220">
                <wp:simplePos x="0" y="0"/>
                <wp:positionH relativeFrom="column">
                  <wp:posOffset>3691890</wp:posOffset>
                </wp:positionH>
                <wp:positionV relativeFrom="paragraph">
                  <wp:posOffset>32385</wp:posOffset>
                </wp:positionV>
                <wp:extent cx="660400" cy="314120"/>
                <wp:effectExtent l="0" t="0" r="6350" b="0"/>
                <wp:wrapNone/>
                <wp:docPr id="6" name="Надпись 6"/>
                <wp:cNvGraphicFramePr/>
                <a:graphic xmlns:a="http://schemas.openxmlformats.org/drawingml/2006/main">
                  <a:graphicData uri="http://schemas.microsoft.com/office/word/2010/wordprocessingShape">
                    <wps:wsp>
                      <wps:cNvSpPr txBox="1"/>
                      <wps:spPr>
                        <a:xfrm>
                          <a:off x="0" y="0"/>
                          <a:ext cx="660400" cy="314120"/>
                        </a:xfrm>
                        <a:prstGeom prst="rect">
                          <a:avLst/>
                        </a:prstGeom>
                        <a:solidFill>
                          <a:schemeClr val="lt1"/>
                        </a:solidFill>
                        <a:ln w="6350">
                          <a:noFill/>
                        </a:ln>
                      </wps:spPr>
                      <wps:txbx>
                        <w:txbxContent>
                          <w:p w14:paraId="794D577D" w14:textId="70C094C5" w:rsidR="00FC287B" w:rsidRPr="00FC287B" w:rsidRDefault="00FC287B">
                            <w:pPr>
                              <w:rPr>
                                <w:sz w:val="22"/>
                              </w:rPr>
                            </w:pPr>
                            <w:r>
                              <w:rPr>
                                <w:sz w:val="22"/>
                              </w:rPr>
                              <w:t>30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2FF419" id="Надпись 6" o:spid="_x0000_s1047" type="#_x0000_t202" style="position:absolute;margin-left:290.7pt;margin-top:2.55pt;width:52pt;height:24.7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" fillcolor="white [3201]" stroked="f" strokeweight=".5pt">
                <v:textbox>
                  <w:txbxContent>
                    <w:p w14:paraId="794D577D" w14:textId="70C094C5" w:rsidR="00FC287B" w:rsidRPr="00FC287B" w:rsidRDefault="00FC287B">
                      <w:pPr>
                        <w:rPr>
                          <w:sz w:val="22"/>
                        </w:rPr>
                      </w:pPr>
                      <w:r>
                        <w:rPr>
                          <w:sz w:val="22"/>
                        </w:rPr>
                        <w:t>30 дней</w:t>
                      </w:r>
                    </w:p>
                  </w:txbxContent>
                </v:textbox>
              </v:shape>
            </w:pict>
          </mc:Fallback>
        </mc:AlternateContent>
      </w:r>
    </w:p>
    <w:p w14:paraId="61916628" w14:textId="062C44BF" w:rsidR="004B1455" w:rsidRDefault="004B1455">
      <w:pPr>
        <w:rPr>
          <w:b/>
          <w:sz w:val="24"/>
          <w:szCs w:val="28"/>
        </w:rPr>
      </w:pPr>
    </w:p>
    <w:p w14:paraId="70300380" w14:textId="7479A437" w:rsidR="004B1455" w:rsidRDefault="004B1455">
      <w:pPr>
        <w:rPr>
          <w:b/>
          <w:sz w:val="24"/>
          <w:szCs w:val="28"/>
        </w:rPr>
      </w:pPr>
    </w:p>
    <w:p w14:paraId="3CAB9594" w14:textId="31F60980" w:rsidR="004B1455" w:rsidRDefault="004B1455">
      <w:pPr>
        <w:rPr>
          <w:b/>
          <w:sz w:val="24"/>
          <w:szCs w:val="28"/>
        </w:rPr>
      </w:pPr>
    </w:p>
    <w:p w14:paraId="701768AF" w14:textId="379AB146" w:rsidR="004B1455" w:rsidRDefault="004B1455">
      <w:pPr>
        <w:rPr>
          <w:b/>
          <w:sz w:val="24"/>
          <w:szCs w:val="28"/>
        </w:rPr>
      </w:pPr>
    </w:p>
    <w:p w14:paraId="2A793426" w14:textId="7EBBAAB4" w:rsidR="004B1455" w:rsidRDefault="004B1455">
      <w:pPr>
        <w:rPr>
          <w:b/>
          <w:sz w:val="24"/>
          <w:szCs w:val="28"/>
        </w:rPr>
      </w:pPr>
    </w:p>
    <w:p w14:paraId="3B1C5E04" w14:textId="3ED5BB61" w:rsidR="004B1455" w:rsidRDefault="004B1455">
      <w:pPr>
        <w:rPr>
          <w:b/>
          <w:sz w:val="24"/>
          <w:szCs w:val="28"/>
        </w:rPr>
      </w:pPr>
    </w:p>
    <w:p w14:paraId="7E02BD84" w14:textId="3C35235D" w:rsidR="004B1455" w:rsidRDefault="004B1455">
      <w:pPr>
        <w:rPr>
          <w:b/>
          <w:sz w:val="24"/>
          <w:szCs w:val="28"/>
        </w:rPr>
      </w:pPr>
    </w:p>
    <w:p w14:paraId="30384A75" w14:textId="23284124" w:rsidR="00833C10" w:rsidRDefault="00833C10" w:rsidP="00833C10">
      <w:pPr>
        <w:spacing w:line="240" w:lineRule="auto"/>
        <w:ind w:firstLine="709"/>
        <w:jc w:val="both"/>
        <w:rPr>
          <w:b/>
          <w:sz w:val="24"/>
          <w:szCs w:val="28"/>
        </w:rPr>
      </w:pPr>
      <w:r w:rsidRPr="00472835">
        <w:rPr>
          <w:b/>
          <w:sz w:val="24"/>
          <w:szCs w:val="28"/>
        </w:rPr>
        <w:t>С</w:t>
      </w:r>
      <w:r>
        <w:rPr>
          <w:b/>
          <w:sz w:val="24"/>
          <w:szCs w:val="28"/>
        </w:rPr>
        <w:t>хема</w:t>
      </w:r>
      <w:r w:rsidRPr="00472835">
        <w:rPr>
          <w:b/>
          <w:sz w:val="24"/>
          <w:szCs w:val="28"/>
        </w:rPr>
        <w:t xml:space="preserve">. </w:t>
      </w:r>
      <w:r w:rsidR="005146E2">
        <w:rPr>
          <w:b/>
          <w:sz w:val="24"/>
          <w:szCs w:val="28"/>
        </w:rPr>
        <w:t>О</w:t>
      </w:r>
      <w:r w:rsidRPr="00472835">
        <w:rPr>
          <w:b/>
          <w:sz w:val="24"/>
          <w:szCs w:val="28"/>
        </w:rPr>
        <w:t xml:space="preserve">бщие собрания и сроки </w:t>
      </w:r>
      <w:r w:rsidR="005146E2">
        <w:rPr>
          <w:b/>
          <w:sz w:val="24"/>
          <w:szCs w:val="28"/>
        </w:rPr>
        <w:t>их</w:t>
      </w:r>
      <w:r w:rsidRPr="00472835">
        <w:rPr>
          <w:b/>
          <w:sz w:val="24"/>
          <w:szCs w:val="28"/>
        </w:rPr>
        <w:t xml:space="preserve"> проведен</w:t>
      </w:r>
      <w:r w:rsidR="005146E2">
        <w:rPr>
          <w:b/>
          <w:sz w:val="24"/>
          <w:szCs w:val="28"/>
        </w:rPr>
        <w:t>ия</w:t>
      </w:r>
      <w:r w:rsidRPr="00472835">
        <w:rPr>
          <w:b/>
          <w:sz w:val="24"/>
          <w:szCs w:val="28"/>
        </w:rPr>
        <w:t xml:space="preserve"> в многоквартирном доме, соответствующем установленным критериям и включенном в проект решения о КРТ</w:t>
      </w:r>
      <w:r>
        <w:rPr>
          <w:b/>
          <w:sz w:val="24"/>
          <w:szCs w:val="28"/>
        </w:rPr>
        <w:t xml:space="preserve"> жилой застройки, </w:t>
      </w:r>
      <w:r w:rsidR="005146E2">
        <w:rPr>
          <w:b/>
          <w:sz w:val="24"/>
          <w:szCs w:val="28"/>
        </w:rPr>
        <w:t>по вопросам включения в проект</w:t>
      </w:r>
      <w:r>
        <w:rPr>
          <w:b/>
          <w:sz w:val="24"/>
          <w:szCs w:val="28"/>
        </w:rPr>
        <w:t xml:space="preserve"> решение о КРТ жилой застройки</w:t>
      </w:r>
      <w:r w:rsidR="005146E2">
        <w:rPr>
          <w:b/>
          <w:sz w:val="24"/>
          <w:szCs w:val="28"/>
        </w:rPr>
        <w:t>, исключения</w:t>
      </w:r>
      <w:r w:rsidR="005146E2" w:rsidRPr="005146E2">
        <w:rPr>
          <w:b/>
          <w:sz w:val="24"/>
          <w:szCs w:val="28"/>
        </w:rPr>
        <w:t xml:space="preserve"> </w:t>
      </w:r>
      <w:r w:rsidR="005146E2">
        <w:rPr>
          <w:b/>
          <w:sz w:val="24"/>
          <w:szCs w:val="28"/>
        </w:rPr>
        <w:t xml:space="preserve">из проекта </w:t>
      </w:r>
      <w:r w:rsidR="00C45CDB">
        <w:rPr>
          <w:b/>
          <w:sz w:val="24"/>
          <w:szCs w:val="28"/>
        </w:rPr>
        <w:t xml:space="preserve">такого </w:t>
      </w:r>
      <w:r w:rsidR="005146E2">
        <w:rPr>
          <w:b/>
          <w:sz w:val="24"/>
          <w:szCs w:val="28"/>
        </w:rPr>
        <w:t>решения</w:t>
      </w:r>
      <w:r w:rsidR="00C45CDB">
        <w:rPr>
          <w:b/>
          <w:sz w:val="24"/>
          <w:szCs w:val="28"/>
        </w:rPr>
        <w:t>, из решения о КРТ</w:t>
      </w:r>
    </w:p>
    <w:p w14:paraId="13425BD2" w14:textId="5C7D140A" w:rsidR="004B1455" w:rsidRDefault="004B1455">
      <w:pPr>
        <w:rPr>
          <w:b/>
          <w:sz w:val="24"/>
          <w:szCs w:val="28"/>
        </w:rPr>
      </w:pPr>
    </w:p>
    <w:p w14:paraId="3F153111" w14:textId="7B001437" w:rsidR="00FC7EAA" w:rsidRPr="00FC7EAA" w:rsidRDefault="00FC7EAA" w:rsidP="00FC7EAA">
      <w:pPr>
        <w:pStyle w:val="2"/>
        <w:spacing w:before="240" w:after="120" w:line="240" w:lineRule="auto"/>
        <w:jc w:val="both"/>
        <w:rPr>
          <w:b/>
          <w:color w:val="0070C0"/>
        </w:rPr>
      </w:pPr>
      <w:bookmarkStart w:id="40" w:name="_Toc144820064"/>
      <w:r w:rsidRPr="00FC7EAA">
        <w:rPr>
          <w:b/>
          <w:color w:val="0070C0"/>
        </w:rPr>
        <w:t>Как собственник</w:t>
      </w:r>
      <w:r w:rsidR="005A02B8">
        <w:rPr>
          <w:b/>
          <w:color w:val="0070C0"/>
        </w:rPr>
        <w:t>и</w:t>
      </w:r>
      <w:r w:rsidRPr="00FC7EAA">
        <w:rPr>
          <w:b/>
          <w:color w:val="0070C0"/>
        </w:rPr>
        <w:t xml:space="preserve"> п</w:t>
      </w:r>
      <w:r w:rsidR="001C1C48">
        <w:rPr>
          <w:b/>
          <w:color w:val="0070C0"/>
        </w:rPr>
        <w:t>омещений в многоквартирном доме</w:t>
      </w:r>
      <w:r w:rsidR="005A02B8">
        <w:rPr>
          <w:b/>
          <w:color w:val="0070C0"/>
        </w:rPr>
        <w:t>, соответствующем установленным критериям,</w:t>
      </w:r>
      <w:r w:rsidRPr="00FC7EAA">
        <w:rPr>
          <w:b/>
          <w:color w:val="0070C0"/>
        </w:rPr>
        <w:t xml:space="preserve"> </w:t>
      </w:r>
      <w:r w:rsidR="005A02B8">
        <w:rPr>
          <w:b/>
          <w:color w:val="0070C0"/>
        </w:rPr>
        <w:t xml:space="preserve">могут </w:t>
      </w:r>
      <w:r w:rsidRPr="00FC7EAA">
        <w:rPr>
          <w:b/>
          <w:color w:val="0070C0"/>
        </w:rPr>
        <w:t xml:space="preserve">принять решение о включении их дома в </w:t>
      </w:r>
      <w:r w:rsidR="00694F23">
        <w:rPr>
          <w:b/>
          <w:color w:val="0070C0"/>
        </w:rPr>
        <w:t>границы территории, подлежащей комплексному развитию</w:t>
      </w:r>
      <w:r w:rsidRPr="00FC7EAA">
        <w:rPr>
          <w:b/>
          <w:color w:val="0070C0"/>
        </w:rPr>
        <w:t>?</w:t>
      </w:r>
      <w:bookmarkEnd w:id="40"/>
    </w:p>
    <w:p w14:paraId="2B082FB8" w14:textId="17FC9969" w:rsidR="00FC7EAA" w:rsidRDefault="00FC7EAA" w:rsidP="00292992">
      <w:pPr>
        <w:spacing w:after="240" w:line="276" w:lineRule="auto"/>
        <w:ind w:firstLine="709"/>
        <w:jc w:val="both"/>
        <w:rPr>
          <w:sz w:val="24"/>
          <w:szCs w:val="28"/>
        </w:rPr>
      </w:pPr>
      <w:r w:rsidRPr="00FC7EAA">
        <w:rPr>
          <w:sz w:val="24"/>
          <w:szCs w:val="28"/>
        </w:rPr>
        <w:t xml:space="preserve">Собственники помещений в многоквартирном доме, </w:t>
      </w:r>
      <w:r w:rsidR="00694F23">
        <w:rPr>
          <w:sz w:val="24"/>
          <w:szCs w:val="28"/>
        </w:rPr>
        <w:t>соответствующ</w:t>
      </w:r>
      <w:r w:rsidR="005A02B8">
        <w:rPr>
          <w:sz w:val="24"/>
          <w:szCs w:val="28"/>
        </w:rPr>
        <w:t>ем</w:t>
      </w:r>
      <w:r w:rsidR="00694F23">
        <w:rPr>
          <w:sz w:val="24"/>
          <w:szCs w:val="28"/>
        </w:rPr>
        <w:t xml:space="preserve"> установленным критериям, </w:t>
      </w:r>
      <w:r w:rsidR="00B50849">
        <w:rPr>
          <w:sz w:val="24"/>
          <w:szCs w:val="28"/>
        </w:rPr>
        <w:t xml:space="preserve">официально </w:t>
      </w:r>
      <w:r w:rsidRPr="00FC7EAA">
        <w:rPr>
          <w:sz w:val="24"/>
          <w:szCs w:val="28"/>
        </w:rPr>
        <w:t>узнают о том, что их дом предполагается включить в границы территории, на которой планируется осуществить комплексное развитие, из опубликованного проекта решения о комплексном развитии территории</w:t>
      </w:r>
      <w:r w:rsidR="00694F23">
        <w:rPr>
          <w:sz w:val="24"/>
          <w:szCs w:val="28"/>
        </w:rPr>
        <w:t xml:space="preserve"> жилой застройки</w:t>
      </w:r>
      <w:r w:rsidR="00B50849">
        <w:rPr>
          <w:sz w:val="24"/>
          <w:szCs w:val="28"/>
        </w:rPr>
        <w:t xml:space="preserve"> (но такое предварительное намерение может обсуждаться с ними в рабочем порядке </w:t>
      </w:r>
      <w:r w:rsidR="00A5293E">
        <w:rPr>
          <w:sz w:val="24"/>
          <w:szCs w:val="28"/>
        </w:rPr>
        <w:t xml:space="preserve">и </w:t>
      </w:r>
      <w:r w:rsidR="00B50849">
        <w:rPr>
          <w:sz w:val="24"/>
          <w:szCs w:val="28"/>
        </w:rPr>
        <w:t>раньше)</w:t>
      </w:r>
      <w:r w:rsidRPr="00FC7EAA">
        <w:rPr>
          <w:sz w:val="24"/>
          <w:szCs w:val="28"/>
        </w:rPr>
        <w:t xml:space="preserve">. Проект решения </w:t>
      </w:r>
      <w:r w:rsidR="00694F23">
        <w:rPr>
          <w:sz w:val="24"/>
          <w:szCs w:val="28"/>
        </w:rPr>
        <w:t xml:space="preserve">о КРТ жилой застройки </w:t>
      </w:r>
      <w:r w:rsidRPr="00FC7EAA">
        <w:rPr>
          <w:sz w:val="24"/>
          <w:szCs w:val="28"/>
        </w:rPr>
        <w:t xml:space="preserve">не является окончательным документом. В него могут быть внесены изменения в зависимости от того, какие решения примут общие собрания собственников помещений в многоквартирных домах, </w:t>
      </w:r>
      <w:r w:rsidR="00524464">
        <w:rPr>
          <w:sz w:val="24"/>
          <w:szCs w:val="28"/>
        </w:rPr>
        <w:t xml:space="preserve">соответствующих установленным критериям и </w:t>
      </w:r>
      <w:r w:rsidRPr="00FC7EAA">
        <w:rPr>
          <w:sz w:val="24"/>
          <w:szCs w:val="28"/>
        </w:rPr>
        <w:t xml:space="preserve">расположенных в границах территории, </w:t>
      </w:r>
      <w:r w:rsidR="007D0F69">
        <w:rPr>
          <w:sz w:val="24"/>
          <w:szCs w:val="28"/>
        </w:rPr>
        <w:t>у</w:t>
      </w:r>
      <w:r w:rsidRPr="00FC7EAA">
        <w:rPr>
          <w:sz w:val="24"/>
          <w:szCs w:val="28"/>
        </w:rPr>
        <w:t>казанных в проекте решения о КРТ</w:t>
      </w:r>
      <w:r w:rsidR="00524464">
        <w:rPr>
          <w:sz w:val="24"/>
          <w:szCs w:val="28"/>
        </w:rPr>
        <w:t xml:space="preserve"> жилой застройки</w:t>
      </w:r>
      <w:r w:rsidRPr="00FC7EAA">
        <w:rPr>
          <w:sz w:val="24"/>
          <w:szCs w:val="28"/>
        </w:rPr>
        <w:t>.</w:t>
      </w:r>
    </w:p>
    <w:p w14:paraId="50961F12" w14:textId="77777777" w:rsidR="00292992" w:rsidRPr="00FC7EAA" w:rsidRDefault="00292992" w:rsidP="00292992">
      <w:pPr>
        <w:spacing w:after="240" w:line="276" w:lineRule="auto"/>
        <w:ind w:firstLine="709"/>
        <w:jc w:val="both"/>
        <w:rPr>
          <w:sz w:val="24"/>
          <w:szCs w:val="28"/>
        </w:rPr>
      </w:pPr>
    </w:p>
    <w:tbl>
      <w:tblPr>
        <w:tblStyle w:val="af8"/>
        <w:tblW w:w="0" w:type="auto"/>
        <w:tblLook w:val="04A0" w:firstRow="1" w:lastRow="0" w:firstColumn="1" w:lastColumn="0" w:noHBand="0" w:noVBand="1"/>
      </w:tblPr>
      <w:tblGrid>
        <w:gridCol w:w="9345"/>
      </w:tblGrid>
      <w:tr w:rsidR="00524464" w14:paraId="15E28D0C" w14:textId="77777777" w:rsidTr="009C7723">
        <w:tc>
          <w:tcPr>
            <w:tcW w:w="9345" w:type="dxa"/>
            <w:shd w:val="clear" w:color="auto" w:fill="F2F2F2" w:themeFill="background1" w:themeFillShade="F2"/>
          </w:tcPr>
          <w:p w14:paraId="741B77D0" w14:textId="77777777" w:rsidR="00524464" w:rsidRPr="00524464" w:rsidRDefault="00524464" w:rsidP="00524464">
            <w:pPr>
              <w:ind w:firstLine="540"/>
              <w:jc w:val="both"/>
              <w:rPr>
                <w:rFonts w:eastAsia="Times New Roman" w:cs="Times New Roman"/>
                <w:sz w:val="24"/>
                <w:szCs w:val="24"/>
                <w:lang w:eastAsia="ru-RU"/>
              </w:rPr>
            </w:pPr>
            <w:r w:rsidRPr="00524464">
              <w:rPr>
                <w:rFonts w:eastAsia="Times New Roman" w:cs="Times New Roman"/>
                <w:sz w:val="24"/>
                <w:szCs w:val="24"/>
                <w:lang w:eastAsia="ru-RU"/>
              </w:rPr>
              <w:lastRenderedPageBreak/>
              <w:t xml:space="preserve">Процедура принятия и реализации решения о комплексном развитии территории жилой застройки состоит из следующих этапов: </w:t>
            </w:r>
          </w:p>
          <w:p w14:paraId="5CD05BD3" w14:textId="77777777" w:rsidR="00524464" w:rsidRPr="00A5293E" w:rsidRDefault="00524464" w:rsidP="00524464">
            <w:pPr>
              <w:ind w:firstLine="540"/>
              <w:jc w:val="both"/>
              <w:rPr>
                <w:rFonts w:eastAsia="Times New Roman" w:cs="Times New Roman"/>
                <w:b/>
                <w:sz w:val="24"/>
                <w:szCs w:val="24"/>
                <w:lang w:eastAsia="ru-RU"/>
              </w:rPr>
            </w:pPr>
            <w:r w:rsidRPr="00524464">
              <w:rPr>
                <w:rFonts w:eastAsia="Times New Roman" w:cs="Times New Roman"/>
                <w:sz w:val="24"/>
                <w:szCs w:val="24"/>
                <w:lang w:eastAsia="ru-RU"/>
              </w:rPr>
              <w:t xml:space="preserve">1) </w:t>
            </w:r>
            <w:r w:rsidRPr="00A5293E">
              <w:rPr>
                <w:rFonts w:eastAsia="Times New Roman" w:cs="Times New Roman"/>
                <w:b/>
                <w:sz w:val="24"/>
                <w:szCs w:val="24"/>
                <w:lang w:eastAsia="ru-RU"/>
              </w:rPr>
              <w:t>подготовка проекта решения</w:t>
            </w:r>
            <w:r w:rsidRPr="00524464">
              <w:rPr>
                <w:rFonts w:eastAsia="Times New Roman" w:cs="Times New Roman"/>
                <w:sz w:val="24"/>
                <w:szCs w:val="24"/>
                <w:lang w:eastAsia="ru-RU"/>
              </w:rPr>
              <w:t xml:space="preserve"> о комплексном развитии территории жилой застройки и его согласование в </w:t>
            </w:r>
            <w:r w:rsidRPr="00A5293E">
              <w:rPr>
                <w:rFonts w:eastAsia="Times New Roman" w:cs="Times New Roman"/>
                <w:b/>
                <w:sz w:val="24"/>
                <w:szCs w:val="24"/>
                <w:lang w:eastAsia="ru-RU"/>
              </w:rPr>
              <w:t xml:space="preserve">случаях, установленных настоящим Кодексом; </w:t>
            </w:r>
          </w:p>
          <w:p w14:paraId="405F91D5" w14:textId="77777777" w:rsidR="00524464" w:rsidRPr="00524464" w:rsidRDefault="00524464" w:rsidP="00524464">
            <w:pPr>
              <w:ind w:firstLine="540"/>
              <w:jc w:val="both"/>
              <w:rPr>
                <w:rFonts w:eastAsia="Times New Roman" w:cs="Times New Roman"/>
                <w:sz w:val="24"/>
                <w:szCs w:val="24"/>
                <w:lang w:eastAsia="ru-RU"/>
              </w:rPr>
            </w:pPr>
            <w:r w:rsidRPr="00A5293E">
              <w:rPr>
                <w:rFonts w:eastAsia="Times New Roman" w:cs="Times New Roman"/>
                <w:b/>
                <w:sz w:val="24"/>
                <w:szCs w:val="24"/>
                <w:lang w:eastAsia="ru-RU"/>
              </w:rPr>
              <w:t>2) опубликование</w:t>
            </w:r>
            <w:r w:rsidRPr="00524464">
              <w:rPr>
                <w:rFonts w:eastAsia="Times New Roman" w:cs="Times New Roman"/>
                <w:sz w:val="24"/>
                <w:szCs w:val="24"/>
                <w:lang w:eastAsia="ru-RU"/>
              </w:rPr>
              <w:t xml:space="preserve">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w:t>
            </w:r>
          </w:p>
          <w:p w14:paraId="2D6A6C9A" w14:textId="77777777" w:rsidR="00524464" w:rsidRPr="00524464" w:rsidRDefault="00524464" w:rsidP="00524464">
            <w:pPr>
              <w:ind w:firstLine="540"/>
              <w:jc w:val="both"/>
              <w:rPr>
                <w:rFonts w:eastAsia="Times New Roman" w:cs="Times New Roman"/>
                <w:sz w:val="24"/>
                <w:szCs w:val="24"/>
                <w:lang w:eastAsia="ru-RU"/>
              </w:rPr>
            </w:pPr>
            <w:r w:rsidRPr="00524464">
              <w:rPr>
                <w:rFonts w:eastAsia="Times New Roman" w:cs="Times New Roman"/>
                <w:sz w:val="24"/>
                <w:szCs w:val="24"/>
                <w:lang w:eastAsia="ru-RU"/>
              </w:rPr>
              <w:t xml:space="preserve">3) </w:t>
            </w:r>
            <w:r w:rsidRPr="00A5293E">
              <w:rPr>
                <w:rFonts w:eastAsia="Times New Roman" w:cs="Times New Roman"/>
                <w:b/>
                <w:sz w:val="24"/>
                <w:szCs w:val="24"/>
                <w:lang w:eastAsia="ru-RU"/>
              </w:rPr>
              <w:t xml:space="preserve">проведение общих </w:t>
            </w:r>
            <w:r w:rsidRPr="001514F5">
              <w:rPr>
                <w:rFonts w:eastAsia="Times New Roman" w:cs="Times New Roman"/>
                <w:sz w:val="24"/>
                <w:szCs w:val="24"/>
                <w:lang w:eastAsia="ru-RU"/>
              </w:rPr>
              <w:t>собрани</w:t>
            </w:r>
            <w:r w:rsidRPr="00524464">
              <w:rPr>
                <w:rFonts w:eastAsia="Times New Roman" w:cs="Times New Roman"/>
                <w:sz w:val="24"/>
                <w:szCs w:val="24"/>
                <w:lang w:eastAsia="ru-RU"/>
              </w:rPr>
              <w:t>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r>
              <w:rPr>
                <w:rFonts w:eastAsia="Times New Roman" w:cs="Times New Roman"/>
                <w:sz w:val="24"/>
                <w:szCs w:val="24"/>
                <w:lang w:eastAsia="ru-RU"/>
              </w:rPr>
              <w:t>…</w:t>
            </w:r>
            <w:r w:rsidRPr="00524464">
              <w:rPr>
                <w:rFonts w:eastAsia="Times New Roman" w:cs="Times New Roman"/>
                <w:sz w:val="24"/>
                <w:szCs w:val="24"/>
                <w:lang w:eastAsia="ru-RU"/>
              </w:rPr>
              <w:t xml:space="preserve"> </w:t>
            </w:r>
          </w:p>
          <w:p w14:paraId="66D509B7" w14:textId="77777777" w:rsidR="00524464" w:rsidRDefault="00524464" w:rsidP="00A5293E">
            <w:pPr>
              <w:spacing w:after="120" w:line="276" w:lineRule="auto"/>
              <w:jc w:val="right"/>
              <w:rPr>
                <w:sz w:val="24"/>
                <w:szCs w:val="28"/>
              </w:rPr>
            </w:pPr>
            <w:r>
              <w:rPr>
                <w:sz w:val="24"/>
                <w:szCs w:val="28"/>
              </w:rPr>
              <w:t>Пункты 1 – 3 части 6 статьи 66 Градостроительного кодекса</w:t>
            </w:r>
          </w:p>
        </w:tc>
      </w:tr>
    </w:tbl>
    <w:p w14:paraId="3A10FDBE" w14:textId="77777777" w:rsidR="00FC7EAA" w:rsidRPr="00FC7EAA" w:rsidRDefault="00FC7EAA" w:rsidP="00292992">
      <w:pPr>
        <w:spacing w:before="240" w:after="120" w:line="276" w:lineRule="auto"/>
        <w:ind w:firstLine="709"/>
        <w:jc w:val="both"/>
        <w:rPr>
          <w:sz w:val="24"/>
          <w:szCs w:val="28"/>
        </w:rPr>
      </w:pPr>
      <w:r w:rsidRPr="00FC7EAA">
        <w:rPr>
          <w:sz w:val="24"/>
          <w:szCs w:val="28"/>
        </w:rPr>
        <w:t xml:space="preserve">Решением общего собрания собственники помещений могут подтвердить, что они согласны на включение их многоквартирного дома в границы территории жилой застройки, на которой будет осуществляться комплексное развитие. В этом случае протокол общего собрания, содержащий решение собственников о включении многоквартирного дома в границы территории КРТ, будет основанием для того, чтобы многоквартирный дом был включен в </w:t>
      </w:r>
      <w:r w:rsidR="00604906">
        <w:rPr>
          <w:sz w:val="24"/>
          <w:szCs w:val="28"/>
        </w:rPr>
        <w:t xml:space="preserve">утверждаемое </w:t>
      </w:r>
      <w:r w:rsidRPr="00FC7EAA">
        <w:rPr>
          <w:sz w:val="24"/>
          <w:szCs w:val="28"/>
        </w:rPr>
        <w:t xml:space="preserve">решение о КРТ жилой застройки. </w:t>
      </w:r>
    </w:p>
    <w:p w14:paraId="38E338DE" w14:textId="77777777" w:rsidR="001C1C48" w:rsidRDefault="00FC7EAA" w:rsidP="00FC7EAA">
      <w:pPr>
        <w:spacing w:after="120" w:line="276" w:lineRule="auto"/>
        <w:ind w:firstLine="709"/>
        <w:jc w:val="both"/>
        <w:rPr>
          <w:sz w:val="24"/>
          <w:szCs w:val="28"/>
        </w:rPr>
      </w:pPr>
      <w:r w:rsidRPr="00FC7EAA">
        <w:rPr>
          <w:sz w:val="24"/>
          <w:szCs w:val="28"/>
        </w:rPr>
        <w:t xml:space="preserve">Для проведения общего собрания для принятия решения о включении многоквартирного дома в границы территории, подлежащей комплексному развитию, отводится определенный срок. </w:t>
      </w:r>
      <w:r w:rsidRPr="001C1C48">
        <w:rPr>
          <w:b/>
          <w:sz w:val="24"/>
          <w:szCs w:val="28"/>
        </w:rPr>
        <w:t>Предельный срок для проведения общих собраний</w:t>
      </w:r>
      <w:r w:rsidRPr="00FC7EAA">
        <w:rPr>
          <w:sz w:val="24"/>
          <w:szCs w:val="28"/>
        </w:rPr>
        <w:t xml:space="preserve"> устанавливается нормативным актом субъекта Российской Федерации и </w:t>
      </w:r>
      <w:r w:rsidRPr="001C1C48">
        <w:rPr>
          <w:b/>
          <w:sz w:val="24"/>
          <w:szCs w:val="28"/>
        </w:rPr>
        <w:t xml:space="preserve">не может быть менее </w:t>
      </w:r>
      <w:r w:rsidR="001C1C48" w:rsidRPr="001C1C48">
        <w:rPr>
          <w:b/>
          <w:sz w:val="24"/>
          <w:szCs w:val="28"/>
        </w:rPr>
        <w:t>1</w:t>
      </w:r>
      <w:r w:rsidRPr="001C1C48">
        <w:rPr>
          <w:b/>
          <w:sz w:val="24"/>
          <w:szCs w:val="28"/>
        </w:rPr>
        <w:t xml:space="preserve"> месяца</w:t>
      </w:r>
      <w:r w:rsidRPr="00FC7EAA">
        <w:rPr>
          <w:sz w:val="24"/>
          <w:szCs w:val="28"/>
        </w:rPr>
        <w:t xml:space="preserve"> (требование пункта 3 части 6 статьи 66 ГрК РФ). </w:t>
      </w:r>
    </w:p>
    <w:p w14:paraId="00096422" w14:textId="5254E460" w:rsidR="009727FB" w:rsidRDefault="00152EF5" w:rsidP="00FC7EAA">
      <w:pPr>
        <w:spacing w:after="120" w:line="276" w:lineRule="auto"/>
        <w:ind w:firstLine="709"/>
        <w:jc w:val="both"/>
        <w:rPr>
          <w:sz w:val="24"/>
          <w:szCs w:val="28"/>
        </w:rPr>
      </w:pPr>
      <w:r>
        <w:rPr>
          <w:sz w:val="24"/>
          <w:szCs w:val="28"/>
        </w:rPr>
        <w:t>Как показал анализ региональных правовых актов, предельный срок для проведения общих собраний</w:t>
      </w:r>
      <w:r w:rsidR="00FC7EAA" w:rsidRPr="00FC7EAA">
        <w:rPr>
          <w:sz w:val="24"/>
          <w:szCs w:val="28"/>
        </w:rPr>
        <w:t xml:space="preserve">, установленный в разных регионах, </w:t>
      </w:r>
      <w:r w:rsidR="00604906">
        <w:rPr>
          <w:sz w:val="24"/>
          <w:szCs w:val="28"/>
        </w:rPr>
        <w:t>варьирует</w:t>
      </w:r>
      <w:r w:rsidR="00F771B8">
        <w:rPr>
          <w:sz w:val="24"/>
          <w:szCs w:val="28"/>
        </w:rPr>
        <w:t>ся</w:t>
      </w:r>
      <w:r w:rsidR="00FC7EAA" w:rsidRPr="00FC7EAA">
        <w:rPr>
          <w:sz w:val="24"/>
          <w:szCs w:val="28"/>
        </w:rPr>
        <w:t xml:space="preserve"> от 30 до 90 дней с даты опубликования проекта решения о КРТ. </w:t>
      </w:r>
    </w:p>
    <w:p w14:paraId="03532AC5" w14:textId="33DF66AA" w:rsidR="00FC7EAA" w:rsidRPr="00FC7EAA" w:rsidRDefault="009727FB" w:rsidP="009727FB">
      <w:pPr>
        <w:pBdr>
          <w:top w:val="single" w:sz="4" w:space="1" w:color="auto"/>
          <w:left w:val="single" w:sz="4" w:space="4" w:color="auto"/>
          <w:bottom w:val="single" w:sz="4" w:space="1" w:color="auto"/>
          <w:right w:val="single" w:sz="4" w:space="4" w:color="auto"/>
        </w:pBdr>
        <w:spacing w:after="120" w:line="276" w:lineRule="auto"/>
        <w:ind w:firstLine="709"/>
        <w:jc w:val="both"/>
        <w:rPr>
          <w:sz w:val="24"/>
          <w:szCs w:val="28"/>
        </w:rPr>
      </w:pPr>
      <w:r w:rsidRPr="009727FB">
        <w:rPr>
          <w:b/>
          <w:sz w:val="24"/>
          <w:szCs w:val="28"/>
        </w:rPr>
        <w:t>Рекомендация:</w:t>
      </w:r>
      <w:r>
        <w:rPr>
          <w:sz w:val="24"/>
          <w:szCs w:val="28"/>
        </w:rPr>
        <w:t xml:space="preserve"> и</w:t>
      </w:r>
      <w:r w:rsidR="00FC7EAA" w:rsidRPr="00FC7EAA">
        <w:rPr>
          <w:sz w:val="24"/>
          <w:szCs w:val="28"/>
        </w:rPr>
        <w:t>нициатор</w:t>
      </w:r>
      <w:r>
        <w:rPr>
          <w:sz w:val="24"/>
          <w:szCs w:val="28"/>
        </w:rPr>
        <w:t>у</w:t>
      </w:r>
      <w:r w:rsidR="00FC7EAA" w:rsidRPr="00FC7EAA">
        <w:rPr>
          <w:sz w:val="24"/>
          <w:szCs w:val="28"/>
        </w:rPr>
        <w:t xml:space="preserve"> общ</w:t>
      </w:r>
      <w:r>
        <w:rPr>
          <w:sz w:val="24"/>
          <w:szCs w:val="28"/>
        </w:rPr>
        <w:t>его</w:t>
      </w:r>
      <w:r w:rsidR="00FC7EAA" w:rsidRPr="00FC7EAA">
        <w:rPr>
          <w:sz w:val="24"/>
          <w:szCs w:val="28"/>
        </w:rPr>
        <w:t xml:space="preserve"> собрани</w:t>
      </w:r>
      <w:r>
        <w:rPr>
          <w:sz w:val="24"/>
          <w:szCs w:val="28"/>
        </w:rPr>
        <w:t>я</w:t>
      </w:r>
      <w:r w:rsidR="00FC7EAA" w:rsidRPr="00FC7EAA">
        <w:rPr>
          <w:sz w:val="24"/>
          <w:szCs w:val="28"/>
        </w:rPr>
        <w:t xml:space="preserve"> необходимо учитывать срок для </w:t>
      </w:r>
      <w:r>
        <w:rPr>
          <w:sz w:val="24"/>
          <w:szCs w:val="28"/>
        </w:rPr>
        <w:t>проведения общих собраний по вопросу включения многоквартирных домов в решение о КРТ жилой застройки,</w:t>
      </w:r>
      <w:r w:rsidR="00FC7EAA" w:rsidRPr="00FC7EAA">
        <w:rPr>
          <w:sz w:val="24"/>
          <w:szCs w:val="28"/>
        </w:rPr>
        <w:t xml:space="preserve"> установленный </w:t>
      </w:r>
      <w:r w:rsidR="001514F5">
        <w:rPr>
          <w:sz w:val="24"/>
          <w:szCs w:val="28"/>
        </w:rPr>
        <w:t>субъектом РФ</w:t>
      </w:r>
      <w:r w:rsidR="00FC7EAA" w:rsidRPr="00FC7EAA">
        <w:rPr>
          <w:sz w:val="24"/>
          <w:szCs w:val="28"/>
        </w:rPr>
        <w:t>, в котором расположен многоквартирный дом.</w:t>
      </w:r>
    </w:p>
    <w:p w14:paraId="289C86CF" w14:textId="7B505D05" w:rsidR="00421253" w:rsidRPr="00FA2252" w:rsidRDefault="00421253" w:rsidP="00FA2252">
      <w:pPr>
        <w:spacing w:before="240" w:after="120" w:line="276" w:lineRule="auto"/>
        <w:ind w:firstLine="709"/>
        <w:jc w:val="both"/>
        <w:rPr>
          <w:sz w:val="24"/>
          <w:szCs w:val="28"/>
        </w:rPr>
      </w:pPr>
      <w:r w:rsidRPr="00FC7EAA">
        <w:rPr>
          <w:sz w:val="24"/>
          <w:szCs w:val="28"/>
        </w:rPr>
        <w:t xml:space="preserve">Необходимо также иметь в виду, что </w:t>
      </w:r>
      <w:r w:rsidRPr="00574200">
        <w:rPr>
          <w:b/>
          <w:sz w:val="24"/>
          <w:szCs w:val="28"/>
        </w:rPr>
        <w:t>наниматели квартир, которые предоставлены им по договорам социального найма</w:t>
      </w:r>
      <w:r w:rsidRPr="00FC7EAA">
        <w:rPr>
          <w:sz w:val="24"/>
          <w:szCs w:val="28"/>
        </w:rPr>
        <w:t xml:space="preserve"> или по договорам найма жилых помещений жилищного фонда социального использования, </w:t>
      </w:r>
      <w:r w:rsidRPr="00574200">
        <w:rPr>
          <w:b/>
          <w:sz w:val="24"/>
          <w:szCs w:val="28"/>
        </w:rPr>
        <w:t>голосуют по этому вопросу вместо государственных и муниципальных собственников как их представители</w:t>
      </w:r>
      <w:r w:rsidRPr="00FC7EAA">
        <w:rPr>
          <w:sz w:val="24"/>
          <w:szCs w:val="28"/>
        </w:rPr>
        <w:t xml:space="preserve"> (часть 3</w:t>
      </w:r>
      <w:r w:rsidRPr="00574200">
        <w:rPr>
          <w:sz w:val="24"/>
          <w:szCs w:val="28"/>
          <w:vertAlign w:val="superscript"/>
        </w:rPr>
        <w:t>2</w:t>
      </w:r>
      <w:r w:rsidRPr="00FC7EAA">
        <w:rPr>
          <w:sz w:val="24"/>
          <w:szCs w:val="28"/>
        </w:rPr>
        <w:t xml:space="preserve"> статьи 45 ЖК РФ). Для подтверждения своего права голосовать на общем собрании собственников помещений в многоквартирном доме по вопросу о включении многоквартирного дома в проект решения о КРТ</w:t>
      </w:r>
      <w:r>
        <w:rPr>
          <w:sz w:val="24"/>
          <w:szCs w:val="28"/>
        </w:rPr>
        <w:t xml:space="preserve"> жилой застройки</w:t>
      </w:r>
      <w:r w:rsidRPr="00FC7EAA">
        <w:rPr>
          <w:sz w:val="24"/>
          <w:szCs w:val="28"/>
        </w:rPr>
        <w:t xml:space="preserve"> нанимателям достаточно предъявить договор о социальном найме </w:t>
      </w:r>
      <w:r>
        <w:rPr>
          <w:sz w:val="24"/>
          <w:szCs w:val="28"/>
        </w:rPr>
        <w:t xml:space="preserve">жилого помещения </w:t>
      </w:r>
      <w:r w:rsidRPr="00FC7EAA">
        <w:rPr>
          <w:sz w:val="24"/>
          <w:szCs w:val="28"/>
        </w:rPr>
        <w:t>или договор найма жилого помещения жилищного фонда социального использования.</w:t>
      </w:r>
      <w:r w:rsidR="00FA2252" w:rsidRPr="00FA2252">
        <w:t xml:space="preserve"> </w:t>
      </w:r>
      <w:r w:rsidR="00FA2252" w:rsidRPr="00FA2252">
        <w:rPr>
          <w:sz w:val="24"/>
          <w:szCs w:val="28"/>
        </w:rPr>
        <w:t xml:space="preserve">При отсутствии у нанимателя такого договора в качестве подтверждения наличия такого договора инициатору общего собрания могут быть предоставлены списки нанимателей жилых помещений </w:t>
      </w:r>
      <w:r w:rsidR="00AB4472">
        <w:rPr>
          <w:sz w:val="24"/>
          <w:szCs w:val="28"/>
        </w:rPr>
        <w:lastRenderedPageBreak/>
        <w:t xml:space="preserve">уполномоченным </w:t>
      </w:r>
      <w:r w:rsidR="00FA2252" w:rsidRPr="00FA2252">
        <w:rPr>
          <w:sz w:val="24"/>
          <w:szCs w:val="28"/>
        </w:rPr>
        <w:t>органом субъекта Р</w:t>
      </w:r>
      <w:r w:rsidR="00FA2252">
        <w:rPr>
          <w:sz w:val="24"/>
          <w:szCs w:val="28"/>
        </w:rPr>
        <w:t>Ф</w:t>
      </w:r>
      <w:r w:rsidR="00FA2252" w:rsidRPr="00FA2252">
        <w:rPr>
          <w:sz w:val="24"/>
          <w:szCs w:val="28"/>
        </w:rPr>
        <w:t xml:space="preserve"> или </w:t>
      </w:r>
      <w:r w:rsidR="00AB4472">
        <w:rPr>
          <w:sz w:val="24"/>
          <w:szCs w:val="28"/>
        </w:rPr>
        <w:t xml:space="preserve">органом </w:t>
      </w:r>
      <w:r w:rsidR="00FA2252" w:rsidRPr="00FA2252">
        <w:rPr>
          <w:sz w:val="24"/>
          <w:szCs w:val="28"/>
        </w:rPr>
        <w:t>местного самоуправления, выступающим от лица собственника таких жилых помещений государственного или муниципального жилищного фонда.</w:t>
      </w:r>
    </w:p>
    <w:p w14:paraId="17EC8006" w14:textId="59665FFB" w:rsidR="00FC7EAA" w:rsidRDefault="00FC7EAA" w:rsidP="00152EF5">
      <w:pPr>
        <w:spacing w:after="240" w:line="276" w:lineRule="auto"/>
        <w:ind w:firstLine="709"/>
        <w:jc w:val="both"/>
        <w:rPr>
          <w:sz w:val="24"/>
          <w:szCs w:val="28"/>
        </w:rPr>
      </w:pPr>
      <w:r w:rsidRPr="00B92A61">
        <w:rPr>
          <w:b/>
          <w:sz w:val="24"/>
          <w:szCs w:val="28"/>
        </w:rPr>
        <w:t>При определении кворума</w:t>
      </w:r>
      <w:r w:rsidRPr="00FC7EAA">
        <w:rPr>
          <w:sz w:val="24"/>
          <w:szCs w:val="28"/>
        </w:rPr>
        <w:t xml:space="preserve"> общего собрания собственников помещений в многоквартирном доме для рассмотрения вопроса о включении многоквартирного дома в границы территории жилой застройки, подлежащей комплексному развитию, </w:t>
      </w:r>
      <w:r w:rsidRPr="00B92A61">
        <w:rPr>
          <w:b/>
          <w:sz w:val="24"/>
          <w:szCs w:val="28"/>
        </w:rPr>
        <w:t xml:space="preserve">учитываются только голоса собственников жилых помещений </w:t>
      </w:r>
      <w:r w:rsidRPr="00FC7EAA">
        <w:rPr>
          <w:sz w:val="24"/>
          <w:szCs w:val="28"/>
        </w:rPr>
        <w:t xml:space="preserve">(квартир) в многоквартирном доме (и их представителей). </w:t>
      </w:r>
      <w:r w:rsidR="00FE0E65">
        <w:rPr>
          <w:b/>
          <w:sz w:val="24"/>
          <w:szCs w:val="28"/>
        </w:rPr>
        <w:t>О</w:t>
      </w:r>
      <w:r w:rsidRPr="008847EB">
        <w:rPr>
          <w:b/>
          <w:sz w:val="24"/>
          <w:szCs w:val="28"/>
        </w:rPr>
        <w:t>бщее собрание</w:t>
      </w:r>
      <w:r w:rsidRPr="00FC7EAA">
        <w:rPr>
          <w:sz w:val="24"/>
          <w:szCs w:val="28"/>
        </w:rPr>
        <w:t xml:space="preserve"> правомочно принимать решение по такому вопросу (</w:t>
      </w:r>
      <w:r w:rsidRPr="008847EB">
        <w:rPr>
          <w:b/>
          <w:sz w:val="24"/>
          <w:szCs w:val="28"/>
        </w:rPr>
        <w:t>имеет кворум</w:t>
      </w:r>
      <w:r w:rsidRPr="00FC7EAA">
        <w:rPr>
          <w:sz w:val="24"/>
          <w:szCs w:val="28"/>
        </w:rPr>
        <w:t xml:space="preserve">), если в нем приняли участие собственники жилых помещений либо их представители, обладающие </w:t>
      </w:r>
      <w:r w:rsidRPr="008847EB">
        <w:rPr>
          <w:b/>
          <w:sz w:val="24"/>
          <w:szCs w:val="28"/>
        </w:rPr>
        <w:t xml:space="preserve">более чем </w:t>
      </w:r>
      <w:r w:rsidR="008847EB">
        <w:rPr>
          <w:b/>
          <w:sz w:val="24"/>
          <w:szCs w:val="28"/>
        </w:rPr>
        <w:t>50%</w:t>
      </w:r>
      <w:r w:rsidRPr="008847EB">
        <w:rPr>
          <w:b/>
          <w:sz w:val="24"/>
          <w:szCs w:val="28"/>
        </w:rPr>
        <w:t xml:space="preserve"> голосов от общего числа голосов собственников таких жилых помещений</w:t>
      </w:r>
      <w:r w:rsidRPr="00FC7EAA">
        <w:rPr>
          <w:sz w:val="24"/>
          <w:szCs w:val="28"/>
        </w:rPr>
        <w:t xml:space="preserve"> в многоквартирном доме.</w:t>
      </w:r>
    </w:p>
    <w:p w14:paraId="66F818C1" w14:textId="77777777" w:rsidR="00AD0F45" w:rsidRDefault="006F1736" w:rsidP="0057420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6F1736">
        <w:rPr>
          <w:sz w:val="24"/>
          <w:szCs w:val="28"/>
        </w:rPr>
        <w:t>В рассмотрении вопроса, предусмотренного пунктом 4.6 части 2 статьи 44 настоящего Кодекса</w:t>
      </w:r>
      <w:r>
        <w:rPr>
          <w:sz w:val="24"/>
          <w:szCs w:val="28"/>
        </w:rPr>
        <w:t xml:space="preserve"> </w:t>
      </w:r>
      <w:r w:rsidRPr="006F1736">
        <w:rPr>
          <w:sz w:val="24"/>
          <w:szCs w:val="28"/>
        </w:rPr>
        <w:t>&lt;</w:t>
      </w:r>
      <w:r w:rsidRPr="006F1736">
        <w:rPr>
          <w:i/>
          <w:sz w:val="24"/>
          <w:szCs w:val="28"/>
        </w:rPr>
        <w:t>о включении многоквартирного дома в границы территории КРТ или об исключении</w:t>
      </w:r>
      <w:r w:rsidRPr="006F1736">
        <w:rPr>
          <w:sz w:val="24"/>
          <w:szCs w:val="28"/>
        </w:rPr>
        <w:t xml:space="preserve">&gt;, </w:t>
      </w:r>
      <w:r w:rsidRPr="006F1736">
        <w:rPr>
          <w:b/>
          <w:sz w:val="24"/>
          <w:szCs w:val="28"/>
        </w:rPr>
        <w:t>принимают участие собственники жилых помещений</w:t>
      </w:r>
      <w:r w:rsidRPr="006F1736">
        <w:rPr>
          <w:sz w:val="24"/>
          <w:szCs w:val="28"/>
        </w:rPr>
        <w:t xml:space="preserve"> в многоквартирном доме или </w:t>
      </w:r>
      <w:r w:rsidRPr="006F1736">
        <w:rPr>
          <w:b/>
          <w:sz w:val="24"/>
          <w:szCs w:val="28"/>
        </w:rPr>
        <w:t>их представители</w:t>
      </w:r>
      <w:r w:rsidRPr="006F1736">
        <w:rPr>
          <w:sz w:val="24"/>
          <w:szCs w:val="28"/>
        </w:rPr>
        <w:t xml:space="preserve">. Такое </w:t>
      </w:r>
      <w:r w:rsidRPr="006F1736">
        <w:rPr>
          <w:b/>
          <w:sz w:val="24"/>
          <w:szCs w:val="28"/>
        </w:rPr>
        <w:t>общее собрание правомочно</w:t>
      </w:r>
      <w:r w:rsidRPr="006F1736">
        <w:rPr>
          <w:sz w:val="24"/>
          <w:szCs w:val="28"/>
        </w:rPr>
        <w:t xml:space="preserve">, если в нем приняли участие собственники жилых помещений либо их представители, обладающие </w:t>
      </w:r>
      <w:r w:rsidRPr="006F1736">
        <w:rPr>
          <w:b/>
          <w:sz w:val="24"/>
          <w:szCs w:val="28"/>
        </w:rPr>
        <w:t>более чем пятьюдесятью процентами голосов от общего числа голосов собственников таких жилых помещений</w:t>
      </w:r>
      <w:r w:rsidRPr="006F1736">
        <w:rPr>
          <w:sz w:val="24"/>
          <w:szCs w:val="28"/>
        </w:rPr>
        <w:t xml:space="preserve">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w:t>
      </w:r>
      <w:r w:rsidRPr="006F1736">
        <w:rPr>
          <w:b/>
          <w:sz w:val="24"/>
          <w:szCs w:val="28"/>
        </w:rPr>
        <w:t>представителями собственников признаются наниматели таких жилых помещений</w:t>
      </w:r>
      <w:r w:rsidRPr="006F1736">
        <w:rPr>
          <w:sz w:val="24"/>
          <w:szCs w:val="28"/>
        </w:rPr>
        <w:t>.</w:t>
      </w:r>
    </w:p>
    <w:p w14:paraId="56DA9541" w14:textId="77777777" w:rsidR="006F1736" w:rsidRPr="00FC7EAA" w:rsidRDefault="00574200" w:rsidP="00574200">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sz w:val="24"/>
          <w:szCs w:val="28"/>
        </w:rPr>
      </w:pPr>
      <w:r>
        <w:rPr>
          <w:sz w:val="24"/>
          <w:szCs w:val="28"/>
        </w:rPr>
        <w:t>Часть 3</w:t>
      </w:r>
      <w:r w:rsidRPr="00574200">
        <w:rPr>
          <w:sz w:val="24"/>
          <w:szCs w:val="28"/>
          <w:vertAlign w:val="superscript"/>
        </w:rPr>
        <w:t>2</w:t>
      </w:r>
      <w:r>
        <w:rPr>
          <w:sz w:val="24"/>
          <w:szCs w:val="28"/>
        </w:rPr>
        <w:t xml:space="preserve"> статьи 45 Жилищного кодекса</w:t>
      </w:r>
    </w:p>
    <w:p w14:paraId="1A9CC318" w14:textId="4388A8EF" w:rsidR="00FC7EAA" w:rsidRPr="002952EB" w:rsidRDefault="00FC7EAA" w:rsidP="00152EF5">
      <w:pPr>
        <w:spacing w:before="240" w:after="240" w:line="276" w:lineRule="auto"/>
        <w:ind w:firstLine="709"/>
        <w:jc w:val="both"/>
        <w:rPr>
          <w:sz w:val="24"/>
          <w:szCs w:val="28"/>
        </w:rPr>
      </w:pPr>
      <w:r w:rsidRPr="00AD0F45">
        <w:rPr>
          <w:b/>
          <w:sz w:val="24"/>
          <w:szCs w:val="28"/>
        </w:rPr>
        <w:t xml:space="preserve">При принятии решения </w:t>
      </w:r>
      <w:r w:rsidR="008F56C0">
        <w:rPr>
          <w:b/>
          <w:sz w:val="24"/>
          <w:szCs w:val="28"/>
        </w:rPr>
        <w:t xml:space="preserve">общего собрания </w:t>
      </w:r>
      <w:r w:rsidRPr="00AD0F45">
        <w:rPr>
          <w:b/>
          <w:sz w:val="24"/>
          <w:szCs w:val="28"/>
        </w:rPr>
        <w:t>также учитываются голоса только собственников жилых помещений</w:t>
      </w:r>
      <w:r w:rsidRPr="00FC7EAA">
        <w:rPr>
          <w:sz w:val="24"/>
          <w:szCs w:val="28"/>
        </w:rPr>
        <w:t xml:space="preserve"> </w:t>
      </w:r>
      <w:r w:rsidRPr="00F771B8">
        <w:rPr>
          <w:b/>
          <w:sz w:val="24"/>
          <w:szCs w:val="28"/>
        </w:rPr>
        <w:t>в доме</w:t>
      </w:r>
      <w:r w:rsidR="008F56C0" w:rsidRPr="00F771B8">
        <w:rPr>
          <w:b/>
          <w:sz w:val="24"/>
          <w:szCs w:val="28"/>
        </w:rPr>
        <w:t xml:space="preserve"> и нанимателей квартир по договору социального найма</w:t>
      </w:r>
      <w:r w:rsidRPr="00FC7EAA">
        <w:rPr>
          <w:sz w:val="24"/>
          <w:szCs w:val="28"/>
        </w:rPr>
        <w:t>. В соответствии с пунктом 1 части 1</w:t>
      </w:r>
      <w:r w:rsidRPr="00B92A61">
        <w:rPr>
          <w:sz w:val="24"/>
          <w:szCs w:val="28"/>
          <w:vertAlign w:val="superscript"/>
        </w:rPr>
        <w:t>3</w:t>
      </w:r>
      <w:r w:rsidRPr="00FC7EAA">
        <w:rPr>
          <w:sz w:val="24"/>
          <w:szCs w:val="28"/>
        </w:rPr>
        <w:t xml:space="preserve"> статьи 46 ЖК РФ, решение общего собрания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w:t>
      </w:r>
      <w:r w:rsidR="008F56C0">
        <w:rPr>
          <w:sz w:val="24"/>
          <w:szCs w:val="28"/>
        </w:rPr>
        <w:t>КРТ жилой застройки</w:t>
      </w:r>
      <w:r w:rsidRPr="00FC7EAA">
        <w:rPr>
          <w:sz w:val="24"/>
          <w:szCs w:val="28"/>
        </w:rPr>
        <w:t xml:space="preserve">, принимается </w:t>
      </w:r>
      <w:r w:rsidRPr="00F771B8">
        <w:rPr>
          <w:b/>
          <w:sz w:val="24"/>
          <w:szCs w:val="28"/>
        </w:rPr>
        <w:t>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r w:rsidRPr="002952EB">
        <w:rPr>
          <w:sz w:val="24"/>
          <w:szCs w:val="28"/>
        </w:rPr>
        <w:t xml:space="preserve">. </w:t>
      </w:r>
    </w:p>
    <w:p w14:paraId="0AF53974" w14:textId="77777777" w:rsidR="002952EB" w:rsidRPr="002952EB" w:rsidRDefault="002952EB" w:rsidP="00F945A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952EB">
        <w:rPr>
          <w:sz w:val="24"/>
          <w:szCs w:val="28"/>
        </w:rPr>
        <w:t>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w:t>
      </w:r>
    </w:p>
    <w:p w14:paraId="7CA9C06C" w14:textId="028DA90B" w:rsidR="002952EB" w:rsidRPr="002952EB" w:rsidRDefault="002952EB" w:rsidP="00F945A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952EB">
        <w:rPr>
          <w:sz w:val="24"/>
          <w:szCs w:val="28"/>
        </w:rPr>
        <w:t xml:space="preserve">1) по вопросу </w:t>
      </w:r>
      <w:r w:rsidRPr="00F945A9">
        <w:rPr>
          <w:b/>
          <w:sz w:val="24"/>
          <w:szCs w:val="28"/>
        </w:rPr>
        <w:t>о включении</w:t>
      </w:r>
      <w:r w:rsidRPr="002952EB">
        <w:rPr>
          <w:sz w:val="24"/>
          <w:szCs w:val="28"/>
        </w:rPr>
        <w:t xml:space="preserve">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w:t>
      </w:r>
      <w:r w:rsidRPr="00F945A9">
        <w:rPr>
          <w:b/>
          <w:sz w:val="24"/>
          <w:szCs w:val="28"/>
        </w:rPr>
        <w:t>не менее чем двумя третями голосов</w:t>
      </w:r>
      <w:r w:rsidRPr="002952EB">
        <w:rPr>
          <w:sz w:val="24"/>
          <w:szCs w:val="28"/>
        </w:rPr>
        <w:t xml:space="preserve"> </w:t>
      </w:r>
      <w:r w:rsidRPr="00F771B8">
        <w:rPr>
          <w:b/>
          <w:sz w:val="24"/>
          <w:szCs w:val="28"/>
        </w:rPr>
        <w:t>собственников жилых помещений либо их представителей</w:t>
      </w:r>
      <w:r w:rsidRPr="002952EB">
        <w:rPr>
          <w:sz w:val="24"/>
          <w:szCs w:val="28"/>
        </w:rPr>
        <w:t xml:space="preserve"> от общего числа голосов собственников таких жилых помещений в многоквартирном доме</w:t>
      </w:r>
      <w:r w:rsidR="005A02B8">
        <w:rPr>
          <w:sz w:val="24"/>
          <w:szCs w:val="28"/>
        </w:rPr>
        <w:t>…</w:t>
      </w:r>
    </w:p>
    <w:p w14:paraId="1747F2A9" w14:textId="77777777" w:rsidR="002952EB" w:rsidRDefault="002952EB" w:rsidP="00F945A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sz w:val="24"/>
          <w:szCs w:val="28"/>
        </w:rPr>
      </w:pPr>
      <w:r>
        <w:rPr>
          <w:sz w:val="24"/>
          <w:szCs w:val="28"/>
        </w:rPr>
        <w:t>Пункт 1 части 1</w:t>
      </w:r>
      <w:r w:rsidRPr="00F945A9">
        <w:rPr>
          <w:sz w:val="24"/>
          <w:szCs w:val="28"/>
          <w:vertAlign w:val="superscript"/>
        </w:rPr>
        <w:t>3</w:t>
      </w:r>
      <w:r>
        <w:rPr>
          <w:sz w:val="24"/>
          <w:szCs w:val="28"/>
        </w:rPr>
        <w:t xml:space="preserve"> статьи 46 Жилищного кодекса</w:t>
      </w:r>
    </w:p>
    <w:p w14:paraId="3E3507F3" w14:textId="5D007888" w:rsidR="00FC7EAA" w:rsidRPr="008847EB" w:rsidRDefault="00FC7EAA" w:rsidP="008847EB">
      <w:pPr>
        <w:pStyle w:val="2"/>
        <w:spacing w:before="240" w:after="120" w:line="240" w:lineRule="auto"/>
        <w:jc w:val="both"/>
        <w:rPr>
          <w:b/>
          <w:color w:val="0070C0"/>
        </w:rPr>
      </w:pPr>
      <w:bookmarkStart w:id="41" w:name="_Toc144820065"/>
      <w:r w:rsidRPr="008847EB">
        <w:rPr>
          <w:b/>
          <w:color w:val="0070C0"/>
        </w:rPr>
        <w:lastRenderedPageBreak/>
        <w:t xml:space="preserve">Могут ли собственники </w:t>
      </w:r>
      <w:r w:rsidR="005A02B8">
        <w:rPr>
          <w:b/>
          <w:color w:val="0070C0"/>
        </w:rPr>
        <w:t xml:space="preserve">жилых </w:t>
      </w:r>
      <w:r w:rsidRPr="008847EB">
        <w:rPr>
          <w:b/>
          <w:color w:val="0070C0"/>
        </w:rPr>
        <w:t xml:space="preserve">помещений в многоквартирном доме, не признанном аварийным, </w:t>
      </w:r>
      <w:r w:rsidR="005A02B8">
        <w:rPr>
          <w:b/>
          <w:color w:val="0070C0"/>
        </w:rPr>
        <w:t xml:space="preserve">но соответствующим установленным критериям, </w:t>
      </w:r>
      <w:r w:rsidRPr="008847EB">
        <w:rPr>
          <w:b/>
          <w:color w:val="0070C0"/>
        </w:rPr>
        <w:t xml:space="preserve">принять решение </w:t>
      </w:r>
      <w:r w:rsidR="00057967">
        <w:rPr>
          <w:b/>
          <w:color w:val="0070C0"/>
        </w:rPr>
        <w:t xml:space="preserve">об </w:t>
      </w:r>
      <w:r w:rsidRPr="008847EB">
        <w:rPr>
          <w:b/>
          <w:color w:val="0070C0"/>
        </w:rPr>
        <w:t>исключении</w:t>
      </w:r>
      <w:r w:rsidR="00DC4A3F">
        <w:rPr>
          <w:b/>
          <w:color w:val="0070C0"/>
        </w:rPr>
        <w:t xml:space="preserve"> их дома</w:t>
      </w:r>
      <w:r w:rsidRPr="008847EB">
        <w:rPr>
          <w:b/>
          <w:color w:val="0070C0"/>
        </w:rPr>
        <w:t xml:space="preserve"> из проекта</w:t>
      </w:r>
      <w:r w:rsidR="00057967">
        <w:rPr>
          <w:b/>
          <w:color w:val="0070C0"/>
        </w:rPr>
        <w:t xml:space="preserve"> решения о</w:t>
      </w:r>
      <w:r w:rsidRPr="008847EB">
        <w:rPr>
          <w:b/>
          <w:color w:val="0070C0"/>
        </w:rPr>
        <w:t xml:space="preserve"> КРТ</w:t>
      </w:r>
      <w:r w:rsidR="00057967">
        <w:rPr>
          <w:b/>
          <w:color w:val="0070C0"/>
        </w:rPr>
        <w:t xml:space="preserve"> жилой застройки</w:t>
      </w:r>
      <w:r w:rsidR="00DC4A3F">
        <w:rPr>
          <w:b/>
          <w:color w:val="0070C0"/>
        </w:rPr>
        <w:t>, решение</w:t>
      </w:r>
      <w:r w:rsidR="00A7135A">
        <w:rPr>
          <w:b/>
          <w:color w:val="0070C0"/>
        </w:rPr>
        <w:t xml:space="preserve"> об исключении их дома из уже принятого решения о КРТ жилой застройки</w:t>
      </w:r>
      <w:r w:rsidRPr="008847EB">
        <w:rPr>
          <w:b/>
          <w:color w:val="0070C0"/>
        </w:rPr>
        <w:t>?</w:t>
      </w:r>
      <w:bookmarkEnd w:id="41"/>
    </w:p>
    <w:p w14:paraId="0152B54B" w14:textId="4A235A74" w:rsidR="00FC7EAA" w:rsidRPr="00FC7EAA" w:rsidRDefault="00A7135A" w:rsidP="00626D4B">
      <w:pPr>
        <w:spacing w:after="120" w:line="276" w:lineRule="auto"/>
        <w:ind w:firstLine="709"/>
        <w:jc w:val="both"/>
        <w:rPr>
          <w:sz w:val="24"/>
          <w:szCs w:val="28"/>
        </w:rPr>
      </w:pPr>
      <w:r>
        <w:rPr>
          <w:sz w:val="24"/>
          <w:szCs w:val="28"/>
        </w:rPr>
        <w:t>С</w:t>
      </w:r>
      <w:r w:rsidR="00FC7EAA" w:rsidRPr="00FC7EAA">
        <w:rPr>
          <w:sz w:val="24"/>
          <w:szCs w:val="28"/>
        </w:rPr>
        <w:t xml:space="preserve">обственники помещений в многоквартирном доме, </w:t>
      </w:r>
      <w:r w:rsidR="00057967">
        <w:rPr>
          <w:sz w:val="24"/>
          <w:szCs w:val="28"/>
        </w:rPr>
        <w:t xml:space="preserve">соответствующем установленным критериям и </w:t>
      </w:r>
      <w:r w:rsidR="00FC7EAA" w:rsidRPr="00FC7EAA">
        <w:rPr>
          <w:sz w:val="24"/>
          <w:szCs w:val="28"/>
        </w:rPr>
        <w:t xml:space="preserve">включенном в границы территории жилой застройки, подлежащей комплексному развитию </w:t>
      </w:r>
      <w:r w:rsidR="00057967">
        <w:rPr>
          <w:sz w:val="24"/>
          <w:szCs w:val="28"/>
        </w:rPr>
        <w:t>в соответствии с проектом решения о КРТ жилой застройки</w:t>
      </w:r>
      <w:r>
        <w:rPr>
          <w:sz w:val="24"/>
          <w:szCs w:val="28"/>
        </w:rPr>
        <w:t>,</w:t>
      </w:r>
      <w:r w:rsidR="00057967">
        <w:rPr>
          <w:sz w:val="24"/>
          <w:szCs w:val="28"/>
        </w:rPr>
        <w:t xml:space="preserve"> </w:t>
      </w:r>
      <w:r w:rsidR="00FC7EAA" w:rsidRPr="00FC7EAA">
        <w:rPr>
          <w:sz w:val="24"/>
          <w:szCs w:val="28"/>
        </w:rPr>
        <w:t xml:space="preserve">вправе на общем собрании собственников помещений в </w:t>
      </w:r>
      <w:r w:rsidR="00057967">
        <w:rPr>
          <w:sz w:val="24"/>
          <w:szCs w:val="28"/>
        </w:rPr>
        <w:t xml:space="preserve">таком </w:t>
      </w:r>
      <w:r w:rsidR="00FC7EAA" w:rsidRPr="00FC7EAA">
        <w:rPr>
          <w:sz w:val="24"/>
          <w:szCs w:val="28"/>
        </w:rPr>
        <w:t xml:space="preserve">многоквартирном доме принять </w:t>
      </w:r>
      <w:r w:rsidR="00FC7EAA" w:rsidRPr="00FA2252">
        <w:rPr>
          <w:b/>
          <w:sz w:val="24"/>
          <w:szCs w:val="28"/>
        </w:rPr>
        <w:t>решение об исключении их дома из границ</w:t>
      </w:r>
      <w:r w:rsidR="00FC7EAA" w:rsidRPr="00FC7EAA">
        <w:rPr>
          <w:sz w:val="24"/>
          <w:szCs w:val="28"/>
        </w:rPr>
        <w:t xml:space="preserve"> такой территории, из проекта решения о </w:t>
      </w:r>
      <w:r w:rsidR="00057967">
        <w:rPr>
          <w:sz w:val="24"/>
          <w:szCs w:val="28"/>
        </w:rPr>
        <w:t>КРТ</w:t>
      </w:r>
      <w:r w:rsidR="00FC7EAA" w:rsidRPr="00FC7EAA">
        <w:rPr>
          <w:sz w:val="24"/>
          <w:szCs w:val="28"/>
        </w:rPr>
        <w:t xml:space="preserve"> жилой застройки (см. пункт 4</w:t>
      </w:r>
      <w:r w:rsidR="00FC7EAA" w:rsidRPr="00B92A61">
        <w:rPr>
          <w:sz w:val="24"/>
          <w:szCs w:val="28"/>
          <w:vertAlign w:val="superscript"/>
        </w:rPr>
        <w:t>6</w:t>
      </w:r>
      <w:r w:rsidR="00FC7EAA" w:rsidRPr="00FC7EAA">
        <w:rPr>
          <w:sz w:val="24"/>
          <w:szCs w:val="28"/>
        </w:rPr>
        <w:t xml:space="preserve"> части 2 статьи 44 ЖК РФ). </w:t>
      </w:r>
    </w:p>
    <w:p w14:paraId="2359CB69" w14:textId="6AF186B5" w:rsidR="00FC7EAA" w:rsidRPr="00FC7EAA" w:rsidRDefault="00C94D52" w:rsidP="006B61D0">
      <w:pPr>
        <w:pBdr>
          <w:top w:val="single" w:sz="4" w:space="1" w:color="auto"/>
          <w:left w:val="single" w:sz="4" w:space="4" w:color="auto"/>
          <w:bottom w:val="single" w:sz="4" w:space="1" w:color="auto"/>
          <w:right w:val="single" w:sz="4" w:space="4" w:color="auto"/>
        </w:pBdr>
        <w:spacing w:after="120" w:line="276" w:lineRule="auto"/>
        <w:ind w:firstLine="709"/>
        <w:jc w:val="both"/>
        <w:rPr>
          <w:sz w:val="24"/>
          <w:szCs w:val="28"/>
        </w:rPr>
      </w:pPr>
      <w:r w:rsidRPr="00C94D52">
        <w:rPr>
          <w:b/>
          <w:sz w:val="24"/>
          <w:szCs w:val="28"/>
        </w:rPr>
        <w:t>Рекомендаци</w:t>
      </w:r>
      <w:r w:rsidR="00C65BC9">
        <w:rPr>
          <w:b/>
          <w:sz w:val="24"/>
          <w:szCs w:val="28"/>
        </w:rPr>
        <w:t>и</w:t>
      </w:r>
      <w:r w:rsidRPr="00C94D52">
        <w:rPr>
          <w:b/>
          <w:sz w:val="24"/>
          <w:szCs w:val="28"/>
        </w:rPr>
        <w:t>:</w:t>
      </w:r>
      <w:r>
        <w:rPr>
          <w:sz w:val="24"/>
          <w:szCs w:val="28"/>
        </w:rPr>
        <w:t xml:space="preserve"> </w:t>
      </w:r>
      <w:r w:rsidR="00FC7EAA" w:rsidRPr="00FC7EAA">
        <w:rPr>
          <w:sz w:val="24"/>
          <w:szCs w:val="28"/>
        </w:rPr>
        <w:t>инициаторам общего собрания для принятия решения об исключении многоквартирного дома</w:t>
      </w:r>
      <w:r w:rsidR="00225AD9">
        <w:rPr>
          <w:sz w:val="24"/>
          <w:szCs w:val="28"/>
        </w:rPr>
        <w:t>, соответствующего установленным критериям,</w:t>
      </w:r>
      <w:r w:rsidR="00FC7EAA" w:rsidRPr="00FC7EAA">
        <w:rPr>
          <w:sz w:val="24"/>
          <w:szCs w:val="28"/>
        </w:rPr>
        <w:t xml:space="preserve"> из проекта решения о КРТ </w:t>
      </w:r>
      <w:r w:rsidR="00D62585">
        <w:rPr>
          <w:sz w:val="24"/>
          <w:szCs w:val="28"/>
        </w:rPr>
        <w:t xml:space="preserve">жилой застройки </w:t>
      </w:r>
      <w:r w:rsidR="00FC7EAA" w:rsidRPr="00FC7EAA">
        <w:rPr>
          <w:sz w:val="24"/>
          <w:szCs w:val="28"/>
        </w:rPr>
        <w:t xml:space="preserve">рекомендуется проводить такие собрания в тот же срок, </w:t>
      </w:r>
      <w:r w:rsidR="00D62585">
        <w:rPr>
          <w:sz w:val="24"/>
          <w:szCs w:val="28"/>
        </w:rPr>
        <w:t>который</w:t>
      </w:r>
      <w:r w:rsidR="00FC7EAA" w:rsidRPr="00FC7EAA">
        <w:rPr>
          <w:sz w:val="24"/>
          <w:szCs w:val="28"/>
        </w:rPr>
        <w:t xml:space="preserve"> установлен </w:t>
      </w:r>
      <w:r w:rsidR="00D62585">
        <w:rPr>
          <w:sz w:val="24"/>
          <w:szCs w:val="28"/>
        </w:rPr>
        <w:t xml:space="preserve">субъектом РФ </w:t>
      </w:r>
      <w:r w:rsidR="00FC7EAA" w:rsidRPr="00FC7EAA">
        <w:rPr>
          <w:sz w:val="24"/>
          <w:szCs w:val="28"/>
        </w:rPr>
        <w:t>для общих собраний для принятия решения о включении многоквартирного дома в проект решения о КРТ</w:t>
      </w:r>
      <w:r w:rsidR="00D62585">
        <w:rPr>
          <w:sz w:val="24"/>
          <w:szCs w:val="28"/>
        </w:rPr>
        <w:t xml:space="preserve"> жилой застройки в соответствии с </w:t>
      </w:r>
      <w:r w:rsidR="00225AD9" w:rsidRPr="00FC7EAA">
        <w:rPr>
          <w:sz w:val="24"/>
          <w:szCs w:val="28"/>
        </w:rPr>
        <w:t>пункт</w:t>
      </w:r>
      <w:r w:rsidR="00626D4B">
        <w:rPr>
          <w:sz w:val="24"/>
          <w:szCs w:val="28"/>
        </w:rPr>
        <w:t>ом</w:t>
      </w:r>
      <w:r w:rsidR="00225AD9" w:rsidRPr="00FC7EAA">
        <w:rPr>
          <w:sz w:val="24"/>
          <w:szCs w:val="28"/>
        </w:rPr>
        <w:t xml:space="preserve"> 3 части 6 статьи 66 Гр</w:t>
      </w:r>
      <w:r w:rsidR="00225AD9">
        <w:rPr>
          <w:sz w:val="24"/>
          <w:szCs w:val="28"/>
        </w:rPr>
        <w:t>адостроительного кодекса</w:t>
      </w:r>
      <w:r w:rsidR="00FC7EAA" w:rsidRPr="00FC7EAA">
        <w:rPr>
          <w:sz w:val="24"/>
          <w:szCs w:val="28"/>
        </w:rPr>
        <w:t>.</w:t>
      </w:r>
    </w:p>
    <w:p w14:paraId="313DB9CF" w14:textId="1A1B8032" w:rsidR="00F306D6" w:rsidRDefault="00225AD9" w:rsidP="00FC7EAA">
      <w:pPr>
        <w:spacing w:after="120" w:line="276" w:lineRule="auto"/>
        <w:ind w:firstLine="709"/>
        <w:jc w:val="both"/>
        <w:rPr>
          <w:sz w:val="24"/>
          <w:szCs w:val="28"/>
        </w:rPr>
      </w:pPr>
      <w:r>
        <w:rPr>
          <w:b/>
          <w:sz w:val="24"/>
          <w:szCs w:val="28"/>
        </w:rPr>
        <w:t>Р</w:t>
      </w:r>
      <w:r w:rsidR="00FC7EAA" w:rsidRPr="00F306D6">
        <w:rPr>
          <w:b/>
          <w:sz w:val="24"/>
          <w:szCs w:val="28"/>
        </w:rPr>
        <w:t>ешение об исключении многоквартирного дома</w:t>
      </w:r>
      <w:r>
        <w:rPr>
          <w:b/>
          <w:sz w:val="24"/>
          <w:szCs w:val="28"/>
        </w:rPr>
        <w:t>,</w:t>
      </w:r>
      <w:r w:rsidRPr="00225AD9">
        <w:rPr>
          <w:sz w:val="24"/>
          <w:szCs w:val="28"/>
        </w:rPr>
        <w:t xml:space="preserve"> </w:t>
      </w:r>
      <w:r>
        <w:rPr>
          <w:sz w:val="24"/>
          <w:szCs w:val="28"/>
        </w:rPr>
        <w:t>соответствующего установленным критериям,</w:t>
      </w:r>
      <w:r w:rsidR="00FC7EAA" w:rsidRPr="00F306D6">
        <w:rPr>
          <w:b/>
          <w:sz w:val="24"/>
          <w:szCs w:val="28"/>
        </w:rPr>
        <w:t xml:space="preserve"> из </w:t>
      </w:r>
      <w:r>
        <w:rPr>
          <w:b/>
          <w:sz w:val="24"/>
          <w:szCs w:val="28"/>
        </w:rPr>
        <w:t xml:space="preserve">уже принятого </w:t>
      </w:r>
      <w:r w:rsidR="00FC7EAA" w:rsidRPr="00F306D6">
        <w:rPr>
          <w:b/>
          <w:sz w:val="24"/>
          <w:szCs w:val="28"/>
        </w:rPr>
        <w:t>решения о КРТ</w:t>
      </w:r>
      <w:r w:rsidR="00FC7EAA" w:rsidRPr="00FC7EAA">
        <w:rPr>
          <w:sz w:val="24"/>
          <w:szCs w:val="28"/>
        </w:rPr>
        <w:t xml:space="preserve"> </w:t>
      </w:r>
      <w:r w:rsidR="00FC7EAA" w:rsidRPr="006B61D0">
        <w:rPr>
          <w:b/>
          <w:sz w:val="24"/>
          <w:szCs w:val="28"/>
        </w:rPr>
        <w:t>жилой застройки</w:t>
      </w:r>
      <w:r w:rsidR="00FC7EAA" w:rsidRPr="00FC7EAA">
        <w:rPr>
          <w:sz w:val="24"/>
          <w:szCs w:val="28"/>
        </w:rPr>
        <w:t xml:space="preserve"> </w:t>
      </w:r>
      <w:r w:rsidR="002F3722">
        <w:rPr>
          <w:sz w:val="24"/>
          <w:szCs w:val="28"/>
        </w:rPr>
        <w:t>может быть принято общим собранием собственников помещений в таком доме (</w:t>
      </w:r>
      <w:r w:rsidR="002F3722" w:rsidRPr="00FC7EAA">
        <w:rPr>
          <w:sz w:val="24"/>
          <w:szCs w:val="28"/>
        </w:rPr>
        <w:t>пункт 4</w:t>
      </w:r>
      <w:r w:rsidR="002F3722" w:rsidRPr="00B92A61">
        <w:rPr>
          <w:sz w:val="24"/>
          <w:szCs w:val="28"/>
          <w:vertAlign w:val="superscript"/>
        </w:rPr>
        <w:t>6</w:t>
      </w:r>
      <w:r w:rsidR="002F3722" w:rsidRPr="00FC7EAA">
        <w:rPr>
          <w:sz w:val="24"/>
          <w:szCs w:val="28"/>
        </w:rPr>
        <w:t xml:space="preserve"> части 2 статьи 44 ЖК</w:t>
      </w:r>
      <w:r w:rsidR="002F3722">
        <w:rPr>
          <w:sz w:val="24"/>
          <w:szCs w:val="28"/>
        </w:rPr>
        <w:t xml:space="preserve"> РФ) </w:t>
      </w:r>
      <w:r w:rsidR="00FC7EAA" w:rsidRPr="00F306D6">
        <w:rPr>
          <w:b/>
          <w:sz w:val="24"/>
          <w:szCs w:val="28"/>
        </w:rPr>
        <w:t>только до дня утверждения документации по планировке территории в целях реализации решения о КРТ жилой застройки</w:t>
      </w:r>
      <w:r w:rsidR="00FC7EAA" w:rsidRPr="00FC7EAA">
        <w:rPr>
          <w:sz w:val="24"/>
          <w:szCs w:val="28"/>
        </w:rPr>
        <w:t xml:space="preserve"> (часть 6 статьи 67 ГрК РФ)</w:t>
      </w:r>
      <w:r w:rsidR="00AB4472">
        <w:rPr>
          <w:rStyle w:val="ab"/>
          <w:sz w:val="24"/>
          <w:szCs w:val="28"/>
        </w:rPr>
        <w:footnoteReference w:id="29"/>
      </w:r>
      <w:r w:rsidR="00FC7EAA" w:rsidRPr="00FC7EAA">
        <w:rPr>
          <w:sz w:val="24"/>
          <w:szCs w:val="28"/>
        </w:rPr>
        <w:t xml:space="preserve">. </w:t>
      </w:r>
    </w:p>
    <w:p w14:paraId="280E164A" w14:textId="372576C2" w:rsidR="004C061C" w:rsidRDefault="004C061C" w:rsidP="004C061C">
      <w:pPr>
        <w:spacing w:after="120" w:line="276" w:lineRule="auto"/>
        <w:ind w:firstLine="709"/>
        <w:jc w:val="both"/>
        <w:rPr>
          <w:sz w:val="24"/>
          <w:szCs w:val="28"/>
        </w:rPr>
      </w:pPr>
      <w:r>
        <w:rPr>
          <w:sz w:val="24"/>
          <w:szCs w:val="28"/>
        </w:rPr>
        <w:t>В случае, если проект КРТ жилой застройки реализуется в соответствии с договором о КРТ жилой застройки, то с</w:t>
      </w:r>
      <w:r w:rsidRPr="00FC7EAA">
        <w:rPr>
          <w:sz w:val="24"/>
          <w:szCs w:val="28"/>
        </w:rPr>
        <w:t>рок подготовки и предоставления на утверждение исполнительному органу государственной власти или органу местного самоуправления документации по планировке территории</w:t>
      </w:r>
      <w:r>
        <w:rPr>
          <w:sz w:val="24"/>
          <w:szCs w:val="28"/>
        </w:rPr>
        <w:t>, а также срок утверждения</w:t>
      </w:r>
      <w:r w:rsidRPr="00FC7EAA">
        <w:rPr>
          <w:sz w:val="24"/>
          <w:szCs w:val="28"/>
        </w:rPr>
        <w:t xml:space="preserve"> определяется договором о КРТ (см. пункт</w:t>
      </w:r>
      <w:r>
        <w:rPr>
          <w:sz w:val="24"/>
          <w:szCs w:val="28"/>
        </w:rPr>
        <w:t>ы</w:t>
      </w:r>
      <w:r w:rsidRPr="00FC7EAA">
        <w:rPr>
          <w:sz w:val="24"/>
          <w:szCs w:val="28"/>
        </w:rPr>
        <w:t xml:space="preserve"> 5 </w:t>
      </w:r>
      <w:r>
        <w:rPr>
          <w:sz w:val="24"/>
          <w:szCs w:val="28"/>
        </w:rPr>
        <w:t xml:space="preserve">и 7 </w:t>
      </w:r>
      <w:r w:rsidR="0031411E">
        <w:rPr>
          <w:sz w:val="24"/>
          <w:szCs w:val="28"/>
        </w:rPr>
        <w:t>части 4 статьи 68 ГрК РФ).</w:t>
      </w:r>
    </w:p>
    <w:p w14:paraId="3F79D16D" w14:textId="7350116E" w:rsidR="00FF5A91" w:rsidRDefault="00FF5A91" w:rsidP="00FC7EAA">
      <w:pPr>
        <w:spacing w:after="120" w:line="276" w:lineRule="auto"/>
        <w:ind w:firstLine="709"/>
        <w:jc w:val="both"/>
        <w:rPr>
          <w:sz w:val="24"/>
          <w:szCs w:val="28"/>
        </w:rPr>
      </w:pPr>
      <w:r>
        <w:rPr>
          <w:sz w:val="24"/>
          <w:szCs w:val="28"/>
        </w:rPr>
        <w:t xml:space="preserve">Обращаем внимание, что решение </w:t>
      </w:r>
      <w:r w:rsidRPr="00FF5A91">
        <w:rPr>
          <w:sz w:val="24"/>
          <w:szCs w:val="28"/>
        </w:rPr>
        <w:t xml:space="preserve">об </w:t>
      </w:r>
      <w:r w:rsidRPr="006B61D0">
        <w:rPr>
          <w:sz w:val="24"/>
          <w:szCs w:val="28"/>
        </w:rPr>
        <w:t>исключении многоквартирного дома,</w:t>
      </w:r>
      <w:r w:rsidRPr="00FF5A91">
        <w:rPr>
          <w:sz w:val="24"/>
          <w:szCs w:val="28"/>
        </w:rPr>
        <w:t xml:space="preserve"> соответствующего установленным критериям,</w:t>
      </w:r>
      <w:r w:rsidRPr="006B61D0">
        <w:rPr>
          <w:sz w:val="24"/>
          <w:szCs w:val="28"/>
        </w:rPr>
        <w:t xml:space="preserve"> из уже принятого решения о КРТ</w:t>
      </w:r>
      <w:r w:rsidRPr="00FF5A91">
        <w:rPr>
          <w:sz w:val="24"/>
          <w:szCs w:val="28"/>
        </w:rPr>
        <w:t xml:space="preserve"> </w:t>
      </w:r>
      <w:r w:rsidRPr="006B61D0">
        <w:rPr>
          <w:sz w:val="24"/>
          <w:szCs w:val="28"/>
        </w:rPr>
        <w:t>жилой застройки</w:t>
      </w:r>
      <w:r>
        <w:rPr>
          <w:sz w:val="24"/>
          <w:szCs w:val="28"/>
        </w:rPr>
        <w:t xml:space="preserve"> может быть принято общим </w:t>
      </w:r>
      <w:r w:rsidR="00215DF2">
        <w:rPr>
          <w:sz w:val="24"/>
          <w:szCs w:val="28"/>
        </w:rPr>
        <w:t>собранием как в доме, который был включен в такое решение по результатам принятого общ</w:t>
      </w:r>
      <w:r w:rsidR="007C4AF6">
        <w:rPr>
          <w:sz w:val="24"/>
          <w:szCs w:val="28"/>
        </w:rPr>
        <w:t>им</w:t>
      </w:r>
      <w:r w:rsidR="00215DF2">
        <w:rPr>
          <w:sz w:val="24"/>
          <w:szCs w:val="28"/>
        </w:rPr>
        <w:t xml:space="preserve"> собрания </w:t>
      </w:r>
      <w:r w:rsidR="007C4AF6">
        <w:rPr>
          <w:sz w:val="24"/>
          <w:szCs w:val="28"/>
        </w:rPr>
        <w:t xml:space="preserve">решения </w:t>
      </w:r>
      <w:r w:rsidR="007C4AF6" w:rsidRPr="006B61D0">
        <w:rPr>
          <w:sz w:val="24"/>
          <w:szCs w:val="28"/>
        </w:rPr>
        <w:t>о включении такого дома в границы территории жилой застройки, подлежащей комплексному развитию</w:t>
      </w:r>
      <w:r w:rsidR="007C4AF6" w:rsidRPr="001C1C48">
        <w:rPr>
          <w:sz w:val="24"/>
          <w:szCs w:val="28"/>
        </w:rPr>
        <w:t xml:space="preserve"> в соответствии с проектом решения о </w:t>
      </w:r>
      <w:r w:rsidR="007C4AF6">
        <w:rPr>
          <w:sz w:val="24"/>
          <w:szCs w:val="28"/>
        </w:rPr>
        <w:t xml:space="preserve">КРТ жилой застройки, так и в доме, который был включен в решение о КРТ жилой застройки </w:t>
      </w:r>
      <w:r w:rsidR="004C061C">
        <w:rPr>
          <w:sz w:val="24"/>
          <w:szCs w:val="28"/>
        </w:rPr>
        <w:t>на основании того, что обще собрание в таком доме не было проведено в установленный срок (часть 5 статьи 67 ГрК РФ).</w:t>
      </w:r>
    </w:p>
    <w:p w14:paraId="61B9A93D" w14:textId="3E27A620" w:rsidR="00B842A2" w:rsidRDefault="00B842A2" w:rsidP="00FC7EAA">
      <w:pPr>
        <w:spacing w:after="120" w:line="276" w:lineRule="auto"/>
        <w:ind w:firstLine="709"/>
        <w:jc w:val="both"/>
        <w:rPr>
          <w:sz w:val="24"/>
          <w:szCs w:val="28"/>
        </w:rPr>
      </w:pPr>
    </w:p>
    <w:p w14:paraId="121CE4EE" w14:textId="170F10EB" w:rsidR="00B842A2" w:rsidRDefault="00B842A2" w:rsidP="00FC7EAA">
      <w:pPr>
        <w:spacing w:after="120" w:line="276" w:lineRule="auto"/>
        <w:ind w:firstLine="709"/>
        <w:jc w:val="both"/>
        <w:rPr>
          <w:sz w:val="24"/>
          <w:szCs w:val="28"/>
        </w:rPr>
      </w:pPr>
    </w:p>
    <w:p w14:paraId="3808D718" w14:textId="77777777" w:rsidR="00B842A2" w:rsidRPr="00FF5A91" w:rsidRDefault="00B842A2" w:rsidP="00FC7EAA">
      <w:pPr>
        <w:spacing w:after="120" w:line="276" w:lineRule="auto"/>
        <w:ind w:firstLine="709"/>
        <w:jc w:val="both"/>
        <w:rPr>
          <w:sz w:val="24"/>
          <w:szCs w:val="28"/>
        </w:rPr>
      </w:pPr>
    </w:p>
    <w:tbl>
      <w:tblPr>
        <w:tblStyle w:val="af8"/>
        <w:tblW w:w="0" w:type="auto"/>
        <w:tblLook w:val="04A0" w:firstRow="1" w:lastRow="0" w:firstColumn="1" w:lastColumn="0" w:noHBand="0" w:noVBand="1"/>
      </w:tblPr>
      <w:tblGrid>
        <w:gridCol w:w="9345"/>
      </w:tblGrid>
      <w:tr w:rsidR="00754AC3" w14:paraId="6DE3B187" w14:textId="77777777" w:rsidTr="006B61D0">
        <w:tc>
          <w:tcPr>
            <w:tcW w:w="9345" w:type="dxa"/>
            <w:shd w:val="clear" w:color="auto" w:fill="F2F2F2" w:themeFill="background1" w:themeFillShade="F2"/>
          </w:tcPr>
          <w:p w14:paraId="3F641372" w14:textId="77777777" w:rsidR="00754AC3" w:rsidRDefault="00754AC3" w:rsidP="006B61D0">
            <w:pPr>
              <w:spacing w:after="120" w:line="276" w:lineRule="auto"/>
              <w:ind w:firstLine="709"/>
              <w:jc w:val="both"/>
              <w:rPr>
                <w:sz w:val="24"/>
                <w:szCs w:val="28"/>
              </w:rPr>
            </w:pPr>
            <w:r w:rsidRPr="006B61D0">
              <w:rPr>
                <w:sz w:val="24"/>
                <w:szCs w:val="28"/>
              </w:rPr>
              <w:lastRenderedPageBreak/>
              <w:t xml:space="preserve">Исключение указанного в </w:t>
            </w:r>
            <w:hyperlink r:id="rId16" w:history="1">
              <w:r w:rsidRPr="006B61D0">
                <w:rPr>
                  <w:sz w:val="24"/>
                  <w:szCs w:val="28"/>
                </w:rPr>
                <w:t>части 4</w:t>
              </w:r>
            </w:hyperlink>
            <w:r w:rsidRPr="006B61D0">
              <w:rPr>
                <w:sz w:val="24"/>
                <w:szCs w:val="28"/>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r:id="rId17" w:history="1">
              <w:r w:rsidRPr="006B61D0">
                <w:rPr>
                  <w:sz w:val="24"/>
                  <w:szCs w:val="28"/>
                </w:rPr>
                <w:t>частью 5</w:t>
              </w:r>
            </w:hyperlink>
            <w:r w:rsidRPr="006B61D0">
              <w:rPr>
                <w:sz w:val="24"/>
                <w:szCs w:val="28"/>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w:t>
            </w:r>
            <w:r w:rsidRPr="006B61D0">
              <w:rPr>
                <w:b/>
                <w:sz w:val="24"/>
                <w:szCs w:val="28"/>
              </w:rPr>
              <w:t>до дня утверждения документации по планировке территории в целях реализации решения о комплексном развитии территории жилой застройки</w:t>
            </w:r>
            <w:r w:rsidRPr="006B61D0">
              <w:rPr>
                <w:sz w:val="24"/>
                <w:szCs w:val="28"/>
              </w:rPr>
              <w:t xml:space="preserve">. </w:t>
            </w:r>
          </w:p>
          <w:p w14:paraId="3AFBEDEF" w14:textId="75FEE2AE" w:rsidR="004C061C" w:rsidRDefault="00D66C2E" w:rsidP="00A77D95">
            <w:pPr>
              <w:ind w:firstLine="540"/>
              <w:jc w:val="right"/>
              <w:rPr>
                <w:sz w:val="24"/>
                <w:szCs w:val="28"/>
              </w:rPr>
            </w:pPr>
            <w:r>
              <w:rPr>
                <w:sz w:val="24"/>
                <w:szCs w:val="28"/>
              </w:rPr>
              <w:t>Часть 4 статьи 67 Градостроительного кодекса</w:t>
            </w:r>
          </w:p>
        </w:tc>
      </w:tr>
    </w:tbl>
    <w:p w14:paraId="546395CF" w14:textId="6A8872D6" w:rsidR="00EC6183" w:rsidRDefault="00EC6183" w:rsidP="00EC6183">
      <w:pPr>
        <w:spacing w:before="240" w:after="120" w:line="276" w:lineRule="auto"/>
        <w:ind w:firstLine="709"/>
        <w:jc w:val="both"/>
        <w:rPr>
          <w:sz w:val="24"/>
          <w:szCs w:val="28"/>
        </w:rPr>
      </w:pPr>
      <w:r w:rsidRPr="00FC7EAA">
        <w:rPr>
          <w:sz w:val="24"/>
          <w:szCs w:val="28"/>
        </w:rPr>
        <w:t>Необходимо также иметь в виду, что наниматели квартир, которые предоставлены им по договорам социального найма или по договорам найма жилых помещений жилищного фонда социального использования, голосуют по этому вопросу как представители государственного или муниципального собственника (часть 3</w:t>
      </w:r>
      <w:r w:rsidRPr="00F945A9">
        <w:rPr>
          <w:sz w:val="24"/>
          <w:szCs w:val="28"/>
          <w:vertAlign w:val="superscript"/>
        </w:rPr>
        <w:t>2</w:t>
      </w:r>
      <w:r w:rsidRPr="00FC7EAA">
        <w:rPr>
          <w:sz w:val="24"/>
          <w:szCs w:val="28"/>
        </w:rPr>
        <w:t xml:space="preserve"> статьи 45 ЖК РФ). Для подтверждения своего права голосовать на общем собрании собственников помещений в многоквартирном доме </w:t>
      </w:r>
      <w:r>
        <w:rPr>
          <w:sz w:val="24"/>
          <w:szCs w:val="28"/>
        </w:rPr>
        <w:t>по вопросу</w:t>
      </w:r>
      <w:r w:rsidRPr="00FC7EAA">
        <w:rPr>
          <w:sz w:val="24"/>
          <w:szCs w:val="28"/>
        </w:rPr>
        <w:t xml:space="preserve"> об исключении многоквартирного дома из проекта решения о КРТ</w:t>
      </w:r>
      <w:r>
        <w:rPr>
          <w:sz w:val="24"/>
          <w:szCs w:val="28"/>
        </w:rPr>
        <w:t xml:space="preserve"> жилой застройки</w:t>
      </w:r>
      <w:r w:rsidRPr="00FC7EAA">
        <w:rPr>
          <w:sz w:val="24"/>
          <w:szCs w:val="28"/>
        </w:rPr>
        <w:t xml:space="preserve">, из </w:t>
      </w:r>
      <w:r>
        <w:rPr>
          <w:sz w:val="24"/>
          <w:szCs w:val="28"/>
        </w:rPr>
        <w:t xml:space="preserve">принятого </w:t>
      </w:r>
      <w:r w:rsidRPr="00FC7EAA">
        <w:rPr>
          <w:sz w:val="24"/>
          <w:szCs w:val="28"/>
        </w:rPr>
        <w:t xml:space="preserve">решения о КРТ </w:t>
      </w:r>
      <w:r>
        <w:rPr>
          <w:sz w:val="24"/>
          <w:szCs w:val="28"/>
        </w:rPr>
        <w:t>жилой застройки</w:t>
      </w:r>
      <w:r w:rsidRPr="00FC7EAA">
        <w:rPr>
          <w:sz w:val="24"/>
          <w:szCs w:val="28"/>
        </w:rPr>
        <w:t xml:space="preserve"> нанимателям достаточно предъявить договор социально</w:t>
      </w:r>
      <w:r w:rsidR="00421253">
        <w:rPr>
          <w:sz w:val="24"/>
          <w:szCs w:val="28"/>
        </w:rPr>
        <w:t>го</w:t>
      </w:r>
      <w:r w:rsidRPr="00FC7EAA">
        <w:rPr>
          <w:sz w:val="24"/>
          <w:szCs w:val="28"/>
        </w:rPr>
        <w:t xml:space="preserve"> найм</w:t>
      </w:r>
      <w:r w:rsidR="00421253">
        <w:rPr>
          <w:sz w:val="24"/>
          <w:szCs w:val="28"/>
        </w:rPr>
        <w:t>а жилого помещения</w:t>
      </w:r>
      <w:r w:rsidRPr="00FC7EAA">
        <w:rPr>
          <w:sz w:val="24"/>
          <w:szCs w:val="28"/>
        </w:rPr>
        <w:t xml:space="preserve"> или договор найма жилого помещения жилищного фонда социального использования.</w:t>
      </w:r>
      <w:r w:rsidR="0031411E">
        <w:rPr>
          <w:sz w:val="24"/>
          <w:szCs w:val="28"/>
        </w:rPr>
        <w:t xml:space="preserve"> Если такого договора у нанимателя нет, подтверждением </w:t>
      </w:r>
      <w:r w:rsidR="0031411E" w:rsidRPr="00DC6050">
        <w:rPr>
          <w:sz w:val="24"/>
          <w:szCs w:val="28"/>
        </w:rPr>
        <w:t>права нанимателя участвовать в общем собрании и голосовать по вопросу включения многоквартирного дома в решение о КРТ жилой застройки может быть список нанимателей, предоставленный инициатору общего собрания уполномоченным органом субъекта РФ</w:t>
      </w:r>
      <w:r w:rsidR="00DC6050" w:rsidRPr="00DC6050">
        <w:t xml:space="preserve"> </w:t>
      </w:r>
      <w:r w:rsidR="00DC6050" w:rsidRPr="00DC6050">
        <w:rPr>
          <w:sz w:val="24"/>
          <w:szCs w:val="28"/>
        </w:rPr>
        <w:t>или местного самоуправления, выступающим от лица собственника таких жилых помещений государственного или муниципального жилищного фонда.</w:t>
      </w:r>
    </w:p>
    <w:p w14:paraId="0B770CDB" w14:textId="0946A962" w:rsidR="00FC7EAA" w:rsidRPr="00FC7EAA" w:rsidRDefault="00FC7EAA" w:rsidP="00FC7EAA">
      <w:pPr>
        <w:spacing w:after="120" w:line="276" w:lineRule="auto"/>
        <w:ind w:firstLine="709"/>
        <w:jc w:val="both"/>
        <w:rPr>
          <w:sz w:val="24"/>
          <w:szCs w:val="28"/>
        </w:rPr>
      </w:pPr>
      <w:r w:rsidRPr="00FC7EAA">
        <w:rPr>
          <w:sz w:val="24"/>
          <w:szCs w:val="28"/>
        </w:rPr>
        <w:t>Общее собрание собственников помещений в многоквартирном доме</w:t>
      </w:r>
      <w:r w:rsidR="00BE09B1">
        <w:rPr>
          <w:sz w:val="24"/>
          <w:szCs w:val="28"/>
        </w:rPr>
        <w:t>, соответствующем установленным критериям,</w:t>
      </w:r>
      <w:r w:rsidRPr="00FC7EAA">
        <w:rPr>
          <w:sz w:val="24"/>
          <w:szCs w:val="28"/>
        </w:rPr>
        <w:t xml:space="preserve"> для принятия решения об исключении многоквартирного дома из проекта решения о КРТ</w:t>
      </w:r>
      <w:r w:rsidR="004D5FA1">
        <w:rPr>
          <w:sz w:val="24"/>
          <w:szCs w:val="28"/>
        </w:rPr>
        <w:t xml:space="preserve"> жилой застройки</w:t>
      </w:r>
      <w:r w:rsidRPr="00FC7EAA">
        <w:rPr>
          <w:sz w:val="24"/>
          <w:szCs w:val="28"/>
        </w:rPr>
        <w:t xml:space="preserve">, из </w:t>
      </w:r>
      <w:r w:rsidR="004D5FA1">
        <w:rPr>
          <w:sz w:val="24"/>
          <w:szCs w:val="28"/>
        </w:rPr>
        <w:t xml:space="preserve">принятого </w:t>
      </w:r>
      <w:r w:rsidRPr="00FC7EAA">
        <w:rPr>
          <w:sz w:val="24"/>
          <w:szCs w:val="28"/>
        </w:rPr>
        <w:t xml:space="preserve">решения о КРТ </w:t>
      </w:r>
      <w:r w:rsidR="004D5FA1">
        <w:rPr>
          <w:sz w:val="24"/>
          <w:szCs w:val="28"/>
        </w:rPr>
        <w:t xml:space="preserve">жилой застройки </w:t>
      </w:r>
      <w:r w:rsidRPr="00FC7EAA">
        <w:rPr>
          <w:sz w:val="24"/>
          <w:szCs w:val="28"/>
        </w:rPr>
        <w:t xml:space="preserve">должно иметь </w:t>
      </w:r>
      <w:r w:rsidRPr="007066EC">
        <w:rPr>
          <w:b/>
          <w:sz w:val="24"/>
          <w:szCs w:val="28"/>
        </w:rPr>
        <w:t>кворум, который определяется по числу голосов только собственников жилых помещений</w:t>
      </w:r>
      <w:r w:rsidRPr="00FC7EAA">
        <w:rPr>
          <w:sz w:val="24"/>
          <w:szCs w:val="28"/>
        </w:rPr>
        <w:t xml:space="preserve"> (квартир) в многоквартирном доме</w:t>
      </w:r>
      <w:r w:rsidR="00C9378A">
        <w:rPr>
          <w:sz w:val="24"/>
          <w:szCs w:val="28"/>
        </w:rPr>
        <w:t xml:space="preserve"> (и их представителей)</w:t>
      </w:r>
      <w:r w:rsidRPr="00FC7EAA">
        <w:rPr>
          <w:sz w:val="24"/>
          <w:szCs w:val="28"/>
        </w:rPr>
        <w:t xml:space="preserve">. </w:t>
      </w:r>
      <w:r w:rsidR="00BE09B1">
        <w:rPr>
          <w:sz w:val="24"/>
          <w:szCs w:val="28"/>
        </w:rPr>
        <w:t>О</w:t>
      </w:r>
      <w:r w:rsidRPr="00FC7EAA">
        <w:rPr>
          <w:sz w:val="24"/>
          <w:szCs w:val="28"/>
        </w:rPr>
        <w:t>бщее собрание правомочно принимать решение по данному вопросу (</w:t>
      </w:r>
      <w:r w:rsidRPr="002952EB">
        <w:rPr>
          <w:b/>
          <w:sz w:val="24"/>
          <w:szCs w:val="28"/>
        </w:rPr>
        <w:t>имеет кворум</w:t>
      </w:r>
      <w:r w:rsidRPr="00FC7EAA">
        <w:rPr>
          <w:sz w:val="24"/>
          <w:szCs w:val="28"/>
        </w:rPr>
        <w:t xml:space="preserve">), если в нем приняли участие собственники жилых помещений либо их представители, обладающие </w:t>
      </w:r>
      <w:r w:rsidRPr="004E405A">
        <w:rPr>
          <w:b/>
          <w:sz w:val="24"/>
          <w:szCs w:val="28"/>
        </w:rPr>
        <w:t xml:space="preserve">более чем </w:t>
      </w:r>
      <w:r w:rsidR="004E405A" w:rsidRPr="004E405A">
        <w:rPr>
          <w:b/>
          <w:sz w:val="24"/>
          <w:szCs w:val="28"/>
        </w:rPr>
        <w:t xml:space="preserve">50% </w:t>
      </w:r>
      <w:r w:rsidRPr="004E405A">
        <w:rPr>
          <w:b/>
          <w:sz w:val="24"/>
          <w:szCs w:val="28"/>
        </w:rPr>
        <w:t>голосов</w:t>
      </w:r>
      <w:r w:rsidRPr="00FC7EAA">
        <w:rPr>
          <w:sz w:val="24"/>
          <w:szCs w:val="28"/>
        </w:rPr>
        <w:t xml:space="preserve"> </w:t>
      </w:r>
      <w:r w:rsidRPr="002952EB">
        <w:rPr>
          <w:b/>
          <w:sz w:val="24"/>
          <w:szCs w:val="28"/>
        </w:rPr>
        <w:t>от общего числа голосов</w:t>
      </w:r>
      <w:r w:rsidRPr="00FC7EAA">
        <w:rPr>
          <w:sz w:val="24"/>
          <w:szCs w:val="28"/>
        </w:rPr>
        <w:t xml:space="preserve"> </w:t>
      </w:r>
      <w:r w:rsidRPr="002952EB">
        <w:rPr>
          <w:b/>
          <w:sz w:val="24"/>
          <w:szCs w:val="28"/>
        </w:rPr>
        <w:t>собственников таких жилых помещений</w:t>
      </w:r>
      <w:r w:rsidRPr="00FC7EAA">
        <w:rPr>
          <w:sz w:val="24"/>
          <w:szCs w:val="28"/>
        </w:rPr>
        <w:t xml:space="preserve"> в многоквартирном доме</w:t>
      </w:r>
      <w:r w:rsidR="00BE09B1">
        <w:rPr>
          <w:sz w:val="24"/>
          <w:szCs w:val="28"/>
        </w:rPr>
        <w:t xml:space="preserve"> (</w:t>
      </w:r>
      <w:r w:rsidR="00BE09B1" w:rsidRPr="00FC7EAA">
        <w:rPr>
          <w:sz w:val="24"/>
          <w:szCs w:val="28"/>
        </w:rPr>
        <w:t>часть 3</w:t>
      </w:r>
      <w:r w:rsidR="00BE09B1" w:rsidRPr="007066EC">
        <w:rPr>
          <w:sz w:val="24"/>
          <w:szCs w:val="28"/>
          <w:vertAlign w:val="superscript"/>
        </w:rPr>
        <w:t>2</w:t>
      </w:r>
      <w:r w:rsidR="00BE09B1" w:rsidRPr="00FC7EAA">
        <w:rPr>
          <w:sz w:val="24"/>
          <w:szCs w:val="28"/>
        </w:rPr>
        <w:t xml:space="preserve"> статьи 45 ЖК РФ</w:t>
      </w:r>
      <w:r w:rsidR="00BE09B1">
        <w:rPr>
          <w:sz w:val="24"/>
          <w:szCs w:val="28"/>
        </w:rPr>
        <w:t>)</w:t>
      </w:r>
      <w:r w:rsidRPr="00FC7EAA">
        <w:rPr>
          <w:sz w:val="24"/>
          <w:szCs w:val="28"/>
        </w:rPr>
        <w:t>.</w:t>
      </w:r>
    </w:p>
    <w:p w14:paraId="7134DB30" w14:textId="55757DA4" w:rsidR="00FC7EAA" w:rsidRDefault="00FC7EAA" w:rsidP="00F836CC">
      <w:pPr>
        <w:spacing w:after="240" w:line="276" w:lineRule="auto"/>
        <w:ind w:firstLine="709"/>
        <w:jc w:val="both"/>
        <w:rPr>
          <w:sz w:val="24"/>
          <w:szCs w:val="28"/>
        </w:rPr>
      </w:pPr>
      <w:r w:rsidRPr="00FC7EAA">
        <w:rPr>
          <w:sz w:val="24"/>
          <w:szCs w:val="28"/>
        </w:rPr>
        <w:t>При принятии решения об исключении многоквартирного дома из проекта решения о КРТ</w:t>
      </w:r>
      <w:r w:rsidR="00EC6183">
        <w:rPr>
          <w:sz w:val="24"/>
          <w:szCs w:val="28"/>
        </w:rPr>
        <w:t xml:space="preserve"> жилой застройки</w:t>
      </w:r>
      <w:r w:rsidRPr="00FC7EAA">
        <w:rPr>
          <w:sz w:val="24"/>
          <w:szCs w:val="28"/>
        </w:rPr>
        <w:t xml:space="preserve">, из </w:t>
      </w:r>
      <w:r w:rsidR="00DC6050">
        <w:rPr>
          <w:sz w:val="24"/>
          <w:szCs w:val="28"/>
        </w:rPr>
        <w:t xml:space="preserve">уже принятого </w:t>
      </w:r>
      <w:r w:rsidRPr="00FC7EAA">
        <w:rPr>
          <w:sz w:val="24"/>
          <w:szCs w:val="28"/>
        </w:rPr>
        <w:t xml:space="preserve">решения о КРТ </w:t>
      </w:r>
      <w:r w:rsidR="00EC6183">
        <w:rPr>
          <w:sz w:val="24"/>
          <w:szCs w:val="28"/>
        </w:rPr>
        <w:t xml:space="preserve">жилой застройки </w:t>
      </w:r>
      <w:r w:rsidRPr="00FC7EAA">
        <w:rPr>
          <w:sz w:val="24"/>
          <w:szCs w:val="28"/>
        </w:rPr>
        <w:t>также учитываются голоса только собственников жилых помещений в доме</w:t>
      </w:r>
      <w:r w:rsidR="00C9378A">
        <w:rPr>
          <w:sz w:val="24"/>
          <w:szCs w:val="28"/>
        </w:rPr>
        <w:t xml:space="preserve"> (и их представителей)</w:t>
      </w:r>
      <w:r w:rsidRPr="00FC7EAA">
        <w:rPr>
          <w:sz w:val="24"/>
          <w:szCs w:val="28"/>
        </w:rPr>
        <w:t>.</w:t>
      </w:r>
      <w:r w:rsidR="00DC6050">
        <w:rPr>
          <w:sz w:val="24"/>
          <w:szCs w:val="28"/>
        </w:rPr>
        <w:t xml:space="preserve"> </w:t>
      </w:r>
      <w:r w:rsidR="00151120">
        <w:rPr>
          <w:sz w:val="24"/>
          <w:szCs w:val="28"/>
        </w:rPr>
        <w:t>Р</w:t>
      </w:r>
      <w:r w:rsidRPr="00FC7EAA">
        <w:rPr>
          <w:sz w:val="24"/>
          <w:szCs w:val="28"/>
        </w:rPr>
        <w:t xml:space="preserve">ешение общего собрания по вопросу об исключении многоквартирного дома из границ территории, подлежащей комплексному развитию, </w:t>
      </w:r>
      <w:r w:rsidR="00151120">
        <w:rPr>
          <w:sz w:val="24"/>
          <w:szCs w:val="28"/>
        </w:rPr>
        <w:t xml:space="preserve">и </w:t>
      </w:r>
      <w:r w:rsidRPr="00FC7EAA">
        <w:rPr>
          <w:sz w:val="24"/>
          <w:szCs w:val="28"/>
        </w:rPr>
        <w:t xml:space="preserve">из проекта решения о комплексном развитии такой территории, </w:t>
      </w:r>
      <w:r w:rsidR="00DC6050">
        <w:rPr>
          <w:sz w:val="24"/>
          <w:szCs w:val="28"/>
        </w:rPr>
        <w:t xml:space="preserve">из уже принятого решения о КРТ жилой застройки </w:t>
      </w:r>
      <w:r w:rsidRPr="00FC7EAA">
        <w:rPr>
          <w:sz w:val="24"/>
          <w:szCs w:val="28"/>
        </w:rPr>
        <w:t xml:space="preserve">принимается </w:t>
      </w:r>
      <w:r w:rsidRPr="00DC6050">
        <w:rPr>
          <w:b/>
          <w:sz w:val="24"/>
          <w:szCs w:val="28"/>
        </w:rPr>
        <w:t>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w:t>
      </w:r>
      <w:r w:rsidRPr="00FC7EAA">
        <w:rPr>
          <w:sz w:val="24"/>
          <w:szCs w:val="28"/>
        </w:rPr>
        <w:t>оме (см. пункт 2 части 1</w:t>
      </w:r>
      <w:r w:rsidRPr="00DC6050">
        <w:rPr>
          <w:sz w:val="24"/>
          <w:szCs w:val="28"/>
          <w:vertAlign w:val="superscript"/>
        </w:rPr>
        <w:t xml:space="preserve">3 </w:t>
      </w:r>
      <w:r w:rsidRPr="00FC7EAA">
        <w:rPr>
          <w:sz w:val="24"/>
          <w:szCs w:val="28"/>
        </w:rPr>
        <w:t>статьи 46 ЖК РФ).</w:t>
      </w:r>
    </w:p>
    <w:p w14:paraId="13C9B208" w14:textId="77777777" w:rsidR="002952EB" w:rsidRPr="002952EB" w:rsidRDefault="002952EB" w:rsidP="00F836C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952EB">
        <w:rPr>
          <w:sz w:val="24"/>
          <w:szCs w:val="28"/>
        </w:rPr>
        <w:lastRenderedPageBreak/>
        <w:t>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w:t>
      </w:r>
    </w:p>
    <w:p w14:paraId="3BBF9E78" w14:textId="77777777" w:rsidR="00F945A9" w:rsidRDefault="00F945A9" w:rsidP="00F836C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Pr>
          <w:sz w:val="24"/>
          <w:szCs w:val="28"/>
        </w:rPr>
        <w:t>…</w:t>
      </w:r>
    </w:p>
    <w:p w14:paraId="412F38F6" w14:textId="77777777" w:rsidR="002952EB" w:rsidRDefault="002952EB" w:rsidP="00F836C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952EB">
        <w:rPr>
          <w:sz w:val="24"/>
          <w:szCs w:val="28"/>
        </w:rPr>
        <w:t xml:space="preserve">2) по вопросу </w:t>
      </w:r>
      <w:r w:rsidRPr="00F945A9">
        <w:rPr>
          <w:b/>
          <w:sz w:val="24"/>
          <w:szCs w:val="28"/>
        </w:rPr>
        <w:t>об исключении</w:t>
      </w:r>
      <w:r w:rsidRPr="002952EB">
        <w:rPr>
          <w:sz w:val="24"/>
          <w:szCs w:val="28"/>
        </w:rPr>
        <w:t xml:space="preserve"> многоквартирного дома из границ территории, подлежащей комплексному развитию, и из проекта решения о комплексном развитии территории жилой застройки </w:t>
      </w:r>
      <w:r w:rsidRPr="00F945A9">
        <w:rPr>
          <w:b/>
          <w:sz w:val="24"/>
          <w:szCs w:val="28"/>
        </w:rPr>
        <w:t>не менее чем одной третью голосов собственников жилых помещений</w:t>
      </w:r>
      <w:r w:rsidRPr="002952EB">
        <w:rPr>
          <w:sz w:val="24"/>
          <w:szCs w:val="28"/>
        </w:rPr>
        <w:t xml:space="preserve"> либо их представителей от общего числа голосов собственников таких жилых помещений в многоквартирном доме.</w:t>
      </w:r>
    </w:p>
    <w:p w14:paraId="4BA90743" w14:textId="77777777" w:rsidR="002952EB" w:rsidRDefault="002952EB" w:rsidP="00F836C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right"/>
        <w:rPr>
          <w:sz w:val="24"/>
          <w:szCs w:val="28"/>
        </w:rPr>
      </w:pPr>
      <w:r>
        <w:rPr>
          <w:sz w:val="24"/>
          <w:szCs w:val="28"/>
        </w:rPr>
        <w:t xml:space="preserve">Пункт </w:t>
      </w:r>
      <w:r w:rsidR="00F945A9">
        <w:rPr>
          <w:sz w:val="24"/>
          <w:szCs w:val="28"/>
        </w:rPr>
        <w:t>2</w:t>
      </w:r>
      <w:r>
        <w:rPr>
          <w:sz w:val="24"/>
          <w:szCs w:val="28"/>
        </w:rPr>
        <w:t xml:space="preserve"> части 1</w:t>
      </w:r>
      <w:r w:rsidRPr="00F945A9">
        <w:rPr>
          <w:sz w:val="24"/>
          <w:szCs w:val="28"/>
          <w:vertAlign w:val="superscript"/>
        </w:rPr>
        <w:t>3</w:t>
      </w:r>
      <w:r>
        <w:rPr>
          <w:sz w:val="24"/>
          <w:szCs w:val="28"/>
        </w:rPr>
        <w:t xml:space="preserve"> статьи 46 Жилищного кодекса</w:t>
      </w:r>
    </w:p>
    <w:p w14:paraId="462EC614" w14:textId="77E4CE4E" w:rsidR="00FC7EAA" w:rsidRPr="00F945A9" w:rsidRDefault="00FC7EAA" w:rsidP="00F836CC">
      <w:pPr>
        <w:pStyle w:val="2"/>
        <w:spacing w:before="240" w:after="120" w:line="240" w:lineRule="auto"/>
        <w:jc w:val="both"/>
        <w:rPr>
          <w:b/>
          <w:color w:val="0070C0"/>
        </w:rPr>
      </w:pPr>
      <w:bookmarkStart w:id="42" w:name="_Toc144820066"/>
      <w:r w:rsidRPr="00F945A9">
        <w:rPr>
          <w:b/>
          <w:color w:val="0070C0"/>
        </w:rPr>
        <w:t xml:space="preserve">Какие будут последствия, если собственники квартир </w:t>
      </w:r>
      <w:r w:rsidR="00AE04F6">
        <w:rPr>
          <w:b/>
          <w:color w:val="0070C0"/>
        </w:rPr>
        <w:t xml:space="preserve">в многоквартирном доме, соответствующем установленным критериям, </w:t>
      </w:r>
      <w:r w:rsidR="0080204A">
        <w:rPr>
          <w:b/>
          <w:color w:val="0070C0"/>
        </w:rPr>
        <w:t xml:space="preserve">не проведут </w:t>
      </w:r>
      <w:r w:rsidRPr="00F945A9">
        <w:rPr>
          <w:b/>
          <w:color w:val="0070C0"/>
        </w:rPr>
        <w:t>обще</w:t>
      </w:r>
      <w:r w:rsidR="0080204A">
        <w:rPr>
          <w:b/>
          <w:color w:val="0070C0"/>
        </w:rPr>
        <w:t>е</w:t>
      </w:r>
      <w:r w:rsidRPr="00F945A9">
        <w:rPr>
          <w:b/>
          <w:color w:val="0070C0"/>
        </w:rPr>
        <w:t xml:space="preserve"> собрани</w:t>
      </w:r>
      <w:r w:rsidR="0080204A">
        <w:rPr>
          <w:b/>
          <w:color w:val="0070C0"/>
        </w:rPr>
        <w:t xml:space="preserve">е </w:t>
      </w:r>
      <w:r w:rsidR="00623543">
        <w:rPr>
          <w:b/>
          <w:color w:val="0070C0"/>
        </w:rPr>
        <w:t>в установленный срок</w:t>
      </w:r>
      <w:r w:rsidRPr="00F945A9">
        <w:rPr>
          <w:b/>
          <w:color w:val="0070C0"/>
        </w:rPr>
        <w:t>?</w:t>
      </w:r>
      <w:bookmarkEnd w:id="42"/>
    </w:p>
    <w:p w14:paraId="0B71BA25" w14:textId="002F0CE9" w:rsidR="00FC7EAA" w:rsidRPr="00FC7EAA" w:rsidRDefault="00623543" w:rsidP="00FC7EAA">
      <w:pPr>
        <w:spacing w:after="120" w:line="276" w:lineRule="auto"/>
        <w:ind w:firstLine="709"/>
        <w:jc w:val="both"/>
        <w:rPr>
          <w:sz w:val="24"/>
          <w:szCs w:val="28"/>
        </w:rPr>
      </w:pPr>
      <w:r>
        <w:rPr>
          <w:sz w:val="24"/>
          <w:szCs w:val="28"/>
        </w:rPr>
        <w:t>В</w:t>
      </w:r>
      <w:r w:rsidR="00FC7EAA" w:rsidRPr="00FC7EAA">
        <w:rPr>
          <w:sz w:val="24"/>
          <w:szCs w:val="28"/>
        </w:rPr>
        <w:t xml:space="preserve">ключенные в проект решения о </w:t>
      </w:r>
      <w:r>
        <w:rPr>
          <w:sz w:val="24"/>
          <w:szCs w:val="28"/>
        </w:rPr>
        <w:t>КРТ жилой застройки</w:t>
      </w:r>
      <w:r w:rsidR="00FC7EAA" w:rsidRPr="00FC7EAA">
        <w:rPr>
          <w:sz w:val="24"/>
          <w:szCs w:val="28"/>
        </w:rPr>
        <w:t xml:space="preserve"> многоквартирные дома, </w:t>
      </w:r>
      <w:r>
        <w:rPr>
          <w:sz w:val="24"/>
          <w:szCs w:val="28"/>
        </w:rPr>
        <w:t xml:space="preserve">соответствующие установленным критериям, </w:t>
      </w:r>
      <w:r w:rsidR="00FC7EAA" w:rsidRPr="00F945A9">
        <w:rPr>
          <w:b/>
          <w:sz w:val="24"/>
          <w:szCs w:val="28"/>
        </w:rPr>
        <w:t>общие собрания собственников помещений в которых не были проведены</w:t>
      </w:r>
      <w:r w:rsidR="00FC7EAA" w:rsidRPr="00FC7EAA">
        <w:rPr>
          <w:sz w:val="24"/>
          <w:szCs w:val="28"/>
        </w:rPr>
        <w:t xml:space="preserve"> в установленный для этого срок, </w:t>
      </w:r>
      <w:r w:rsidR="00FC7EAA" w:rsidRPr="00F945A9">
        <w:rPr>
          <w:b/>
          <w:sz w:val="24"/>
          <w:szCs w:val="28"/>
        </w:rPr>
        <w:t xml:space="preserve">включаются в решение о </w:t>
      </w:r>
      <w:r>
        <w:rPr>
          <w:b/>
          <w:sz w:val="24"/>
          <w:szCs w:val="28"/>
        </w:rPr>
        <w:t>КРТ жилой застройки</w:t>
      </w:r>
      <w:r w:rsidR="00FC7EAA" w:rsidRPr="00FC7EAA">
        <w:rPr>
          <w:sz w:val="24"/>
          <w:szCs w:val="28"/>
        </w:rPr>
        <w:t>.</w:t>
      </w:r>
    </w:p>
    <w:tbl>
      <w:tblPr>
        <w:tblStyle w:val="af8"/>
        <w:tblW w:w="0" w:type="auto"/>
        <w:tblLook w:val="04A0" w:firstRow="1" w:lastRow="0" w:firstColumn="1" w:lastColumn="0" w:noHBand="0" w:noVBand="1"/>
      </w:tblPr>
      <w:tblGrid>
        <w:gridCol w:w="9345"/>
      </w:tblGrid>
      <w:tr w:rsidR="00623543" w14:paraId="17A2040D" w14:textId="77777777" w:rsidTr="00825343">
        <w:tc>
          <w:tcPr>
            <w:tcW w:w="9345" w:type="dxa"/>
            <w:shd w:val="clear" w:color="auto" w:fill="F2F2F2" w:themeFill="background1" w:themeFillShade="F2"/>
          </w:tcPr>
          <w:p w14:paraId="24FEDEDB" w14:textId="4318117F" w:rsidR="00623543" w:rsidRPr="00825343" w:rsidRDefault="00623543" w:rsidP="00825343">
            <w:pPr>
              <w:spacing w:after="120" w:line="276" w:lineRule="auto"/>
              <w:ind w:firstLine="709"/>
              <w:jc w:val="both"/>
              <w:rPr>
                <w:sz w:val="24"/>
                <w:szCs w:val="28"/>
              </w:rPr>
            </w:pPr>
            <w:r w:rsidRPr="00825343">
              <w:rPr>
                <w:sz w:val="24"/>
                <w:szCs w:val="28"/>
              </w:rPr>
              <w:t xml:space="preserve">Указанные в </w:t>
            </w:r>
            <w:hyperlink r:id="rId18" w:history="1">
              <w:r w:rsidRPr="00825343">
                <w:rPr>
                  <w:sz w:val="24"/>
                  <w:szCs w:val="28"/>
                </w:rPr>
                <w:t>части 4</w:t>
              </w:r>
            </w:hyperlink>
            <w:r w:rsidRPr="00825343">
              <w:rPr>
                <w:sz w:val="24"/>
                <w:szCs w:val="28"/>
              </w:rPr>
              <w:t xml:space="preserve"> настоящей статьи и включенные в проект решения о комплексном развитии территории жилой застройки многоквартирные дома, </w:t>
            </w:r>
            <w:r w:rsidRPr="00825343">
              <w:rPr>
                <w:b/>
                <w:sz w:val="24"/>
                <w:szCs w:val="28"/>
              </w:rPr>
              <w:t>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r w:rsidR="00B842A2">
              <w:rPr>
                <w:b/>
                <w:sz w:val="24"/>
                <w:szCs w:val="28"/>
              </w:rPr>
              <w:t xml:space="preserve">, </w:t>
            </w:r>
            <w:r w:rsidR="00B842A2" w:rsidRPr="00B842A2">
              <w:rPr>
                <w:sz w:val="24"/>
                <w:szCs w:val="28"/>
              </w:rPr>
              <w:t>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r w:rsidRPr="00B842A2">
              <w:rPr>
                <w:sz w:val="24"/>
                <w:szCs w:val="28"/>
              </w:rPr>
              <w:t>.</w:t>
            </w:r>
            <w:r w:rsidRPr="00825343">
              <w:rPr>
                <w:sz w:val="24"/>
                <w:szCs w:val="28"/>
              </w:rPr>
              <w:t xml:space="preserve"> </w:t>
            </w:r>
          </w:p>
          <w:p w14:paraId="60B840FD" w14:textId="77777777" w:rsidR="00623543" w:rsidRDefault="00623543" w:rsidP="00825343">
            <w:pPr>
              <w:spacing w:after="120" w:line="276" w:lineRule="auto"/>
              <w:jc w:val="right"/>
              <w:rPr>
                <w:sz w:val="24"/>
                <w:szCs w:val="28"/>
              </w:rPr>
            </w:pPr>
            <w:r>
              <w:rPr>
                <w:sz w:val="24"/>
                <w:szCs w:val="28"/>
              </w:rPr>
              <w:t>Часть 5 статьи 67 Градостроительного кодекса</w:t>
            </w:r>
          </w:p>
        </w:tc>
      </w:tr>
    </w:tbl>
    <w:p w14:paraId="3D822DE8" w14:textId="5DE809C3" w:rsidR="00623543" w:rsidRDefault="00623543" w:rsidP="00FC7EAA">
      <w:pPr>
        <w:spacing w:after="120" w:line="276" w:lineRule="auto"/>
        <w:ind w:firstLine="709"/>
        <w:jc w:val="both"/>
        <w:rPr>
          <w:sz w:val="24"/>
          <w:szCs w:val="28"/>
        </w:rPr>
      </w:pPr>
    </w:p>
    <w:p w14:paraId="4627E630" w14:textId="1076B70F" w:rsidR="00FC7EAA" w:rsidRPr="00FC7EAA" w:rsidRDefault="00B842A2" w:rsidP="00FC7EAA">
      <w:pPr>
        <w:spacing w:after="120" w:line="276" w:lineRule="auto"/>
        <w:ind w:firstLine="709"/>
        <w:jc w:val="both"/>
        <w:rPr>
          <w:sz w:val="24"/>
          <w:szCs w:val="28"/>
        </w:rPr>
      </w:pPr>
      <w:r>
        <w:rPr>
          <w:sz w:val="24"/>
          <w:szCs w:val="28"/>
        </w:rPr>
        <w:t xml:space="preserve">Жилищный кодекс не содержит </w:t>
      </w:r>
      <w:r w:rsidR="00DC3F5F">
        <w:rPr>
          <w:sz w:val="24"/>
          <w:szCs w:val="28"/>
        </w:rPr>
        <w:t>определения</w:t>
      </w:r>
      <w:r>
        <w:rPr>
          <w:sz w:val="24"/>
          <w:szCs w:val="28"/>
        </w:rPr>
        <w:t xml:space="preserve"> «общее собрание не проведено </w:t>
      </w:r>
      <w:r w:rsidR="00DC3F5F" w:rsidRPr="00DC3F5F">
        <w:rPr>
          <w:sz w:val="24"/>
          <w:szCs w:val="28"/>
        </w:rPr>
        <w:t>&lt;</w:t>
      </w:r>
      <w:r w:rsidR="00DC3F5F" w:rsidRPr="00DC3F5F">
        <w:rPr>
          <w:i/>
          <w:sz w:val="24"/>
          <w:szCs w:val="28"/>
        </w:rPr>
        <w:t>считается не проведенным</w:t>
      </w:r>
      <w:r w:rsidR="00DC3F5F" w:rsidRPr="00DC3F5F">
        <w:rPr>
          <w:sz w:val="24"/>
          <w:szCs w:val="28"/>
        </w:rPr>
        <w:t>&gt;</w:t>
      </w:r>
      <w:r w:rsidR="00DC3F5F">
        <w:rPr>
          <w:sz w:val="24"/>
          <w:szCs w:val="28"/>
        </w:rPr>
        <w:t>. Исходя из общих соображений, можно считать, что о</w:t>
      </w:r>
      <w:r w:rsidR="004C099A">
        <w:rPr>
          <w:sz w:val="24"/>
          <w:szCs w:val="28"/>
        </w:rPr>
        <w:t>бщее собрание мож</w:t>
      </w:r>
      <w:r w:rsidR="00DC3F5F">
        <w:rPr>
          <w:sz w:val="24"/>
          <w:szCs w:val="28"/>
        </w:rPr>
        <w:t>но считать</w:t>
      </w:r>
      <w:r w:rsidR="004C099A">
        <w:rPr>
          <w:sz w:val="24"/>
          <w:szCs w:val="28"/>
        </w:rPr>
        <w:t xml:space="preserve"> «не проведен</w:t>
      </w:r>
      <w:r w:rsidR="00DC3F5F">
        <w:rPr>
          <w:sz w:val="24"/>
          <w:szCs w:val="28"/>
        </w:rPr>
        <w:t>ным</w:t>
      </w:r>
      <w:r w:rsidR="004C099A">
        <w:rPr>
          <w:sz w:val="24"/>
          <w:szCs w:val="28"/>
        </w:rPr>
        <w:t>»</w:t>
      </w:r>
      <w:r w:rsidR="00FC7EAA" w:rsidRPr="00FC7EAA">
        <w:rPr>
          <w:sz w:val="24"/>
          <w:szCs w:val="28"/>
        </w:rPr>
        <w:t xml:space="preserve"> </w:t>
      </w:r>
      <w:r w:rsidR="004C099A">
        <w:rPr>
          <w:sz w:val="24"/>
          <w:szCs w:val="28"/>
        </w:rPr>
        <w:t>в двух</w:t>
      </w:r>
      <w:r w:rsidR="00FC7EAA" w:rsidRPr="00FC7EAA">
        <w:rPr>
          <w:sz w:val="24"/>
          <w:szCs w:val="28"/>
        </w:rPr>
        <w:t xml:space="preserve"> случая</w:t>
      </w:r>
      <w:r w:rsidR="00DC3F5F">
        <w:rPr>
          <w:sz w:val="24"/>
          <w:szCs w:val="28"/>
        </w:rPr>
        <w:t>х</w:t>
      </w:r>
      <w:r w:rsidR="00FC7EAA" w:rsidRPr="00FC7EAA">
        <w:rPr>
          <w:sz w:val="24"/>
          <w:szCs w:val="28"/>
        </w:rPr>
        <w:t>:</w:t>
      </w:r>
    </w:p>
    <w:p w14:paraId="03B68F2A" w14:textId="27CC6C80" w:rsidR="00FC7EAA" w:rsidRPr="00FC7EAA" w:rsidRDefault="00FC7EAA" w:rsidP="00FC7EAA">
      <w:pPr>
        <w:spacing w:after="120" w:line="276" w:lineRule="auto"/>
        <w:ind w:firstLine="709"/>
        <w:jc w:val="both"/>
        <w:rPr>
          <w:sz w:val="24"/>
          <w:szCs w:val="28"/>
        </w:rPr>
      </w:pPr>
      <w:r w:rsidRPr="00FC7EAA">
        <w:rPr>
          <w:sz w:val="24"/>
          <w:szCs w:val="28"/>
        </w:rPr>
        <w:t xml:space="preserve">1) </w:t>
      </w:r>
      <w:r w:rsidRPr="00825343">
        <w:rPr>
          <w:b/>
          <w:sz w:val="24"/>
          <w:szCs w:val="28"/>
        </w:rPr>
        <w:t>общее собрание не созывалось</w:t>
      </w:r>
      <w:r w:rsidRPr="00FC7EAA">
        <w:rPr>
          <w:sz w:val="24"/>
          <w:szCs w:val="28"/>
        </w:rPr>
        <w:t xml:space="preserve">, поэтому оно не было проведено. Такой случай маловероятен, поскольку право созывать общее собрание собственников </w:t>
      </w:r>
      <w:r w:rsidR="004C099A">
        <w:rPr>
          <w:sz w:val="24"/>
          <w:szCs w:val="28"/>
        </w:rPr>
        <w:t xml:space="preserve">помещений </w:t>
      </w:r>
      <w:r w:rsidRPr="00FC7EAA">
        <w:rPr>
          <w:sz w:val="24"/>
          <w:szCs w:val="28"/>
        </w:rPr>
        <w:t>по вопросу включения многоквартирного дома</w:t>
      </w:r>
      <w:r w:rsidR="004C099A">
        <w:rPr>
          <w:sz w:val="24"/>
          <w:szCs w:val="28"/>
        </w:rPr>
        <w:t>, соответствующего установленным критериям,</w:t>
      </w:r>
      <w:r w:rsidRPr="00FC7EAA">
        <w:rPr>
          <w:sz w:val="24"/>
          <w:szCs w:val="28"/>
        </w:rPr>
        <w:t xml:space="preserve"> в границ</w:t>
      </w:r>
      <w:r w:rsidR="004C099A">
        <w:rPr>
          <w:sz w:val="24"/>
          <w:szCs w:val="28"/>
        </w:rPr>
        <w:t>ы</w:t>
      </w:r>
      <w:r w:rsidRPr="00FC7EAA">
        <w:rPr>
          <w:sz w:val="24"/>
          <w:szCs w:val="28"/>
        </w:rPr>
        <w:t xml:space="preserve"> территории, подлежащей комплексному развитию в соответствии с проектом решения о </w:t>
      </w:r>
      <w:r w:rsidR="004C099A">
        <w:rPr>
          <w:sz w:val="24"/>
          <w:szCs w:val="28"/>
        </w:rPr>
        <w:t>КРТ жилой застройки</w:t>
      </w:r>
      <w:r w:rsidRPr="00FC7EAA">
        <w:rPr>
          <w:sz w:val="24"/>
          <w:szCs w:val="28"/>
        </w:rPr>
        <w:t>, предоставлено уполномоченному органу государственной власти или местного самоуправления, подготовившему проект решения</w:t>
      </w:r>
      <w:r w:rsidR="00EC74EC">
        <w:rPr>
          <w:sz w:val="24"/>
          <w:szCs w:val="28"/>
        </w:rPr>
        <w:t xml:space="preserve"> о КРТ жилой застройки</w:t>
      </w:r>
      <w:r w:rsidRPr="00FC7EAA">
        <w:rPr>
          <w:sz w:val="24"/>
          <w:szCs w:val="28"/>
        </w:rPr>
        <w:t xml:space="preserve">, либо юридическому лицу, определенному Российской Федерацией, субъектом Российской Федерации для реализации решения о </w:t>
      </w:r>
      <w:r w:rsidR="00EC74EC">
        <w:rPr>
          <w:sz w:val="24"/>
          <w:szCs w:val="28"/>
        </w:rPr>
        <w:t>КРТ</w:t>
      </w:r>
      <w:r w:rsidRPr="00FC7EAA">
        <w:rPr>
          <w:sz w:val="24"/>
          <w:szCs w:val="28"/>
        </w:rPr>
        <w:t xml:space="preserve"> жилой застройки (см. часть 2</w:t>
      </w:r>
      <w:r w:rsidRPr="00771A82">
        <w:rPr>
          <w:sz w:val="24"/>
          <w:szCs w:val="28"/>
          <w:vertAlign w:val="superscript"/>
        </w:rPr>
        <w:t>1</w:t>
      </w:r>
      <w:r w:rsidRPr="00FC7EAA">
        <w:rPr>
          <w:sz w:val="24"/>
          <w:szCs w:val="28"/>
        </w:rPr>
        <w:t xml:space="preserve"> статьи 45 ЖК РФ). </w:t>
      </w:r>
      <w:r w:rsidR="00060C50">
        <w:rPr>
          <w:sz w:val="24"/>
          <w:szCs w:val="28"/>
        </w:rPr>
        <w:t>Такие</w:t>
      </w:r>
      <w:r w:rsidRPr="00FC7EAA">
        <w:rPr>
          <w:sz w:val="24"/>
          <w:szCs w:val="28"/>
        </w:rPr>
        <w:t xml:space="preserve"> орган</w:t>
      </w:r>
      <w:r w:rsidR="00060C50">
        <w:rPr>
          <w:sz w:val="24"/>
          <w:szCs w:val="28"/>
        </w:rPr>
        <w:t>ы</w:t>
      </w:r>
      <w:r w:rsidRPr="00FC7EAA">
        <w:rPr>
          <w:sz w:val="24"/>
          <w:szCs w:val="28"/>
        </w:rPr>
        <w:t xml:space="preserve"> или юридическое лицо заинтересованы в решении общего собрания, поэтому они будут инициировать его созыв и проведение</w:t>
      </w:r>
      <w:r w:rsidR="00F836CC">
        <w:rPr>
          <w:sz w:val="24"/>
          <w:szCs w:val="28"/>
        </w:rPr>
        <w:t>;</w:t>
      </w:r>
    </w:p>
    <w:p w14:paraId="0D9EFBED" w14:textId="77777777" w:rsidR="00FC7EAA" w:rsidRPr="00FC7EAA" w:rsidRDefault="00FC7EAA" w:rsidP="00FC7EAA">
      <w:pPr>
        <w:spacing w:after="120" w:line="276" w:lineRule="auto"/>
        <w:ind w:firstLine="709"/>
        <w:jc w:val="both"/>
        <w:rPr>
          <w:sz w:val="24"/>
          <w:szCs w:val="28"/>
        </w:rPr>
      </w:pPr>
      <w:r w:rsidRPr="00FC7EAA">
        <w:rPr>
          <w:sz w:val="24"/>
          <w:szCs w:val="28"/>
        </w:rPr>
        <w:t xml:space="preserve">2) общее собрание </w:t>
      </w:r>
      <w:r w:rsidRPr="00825343">
        <w:rPr>
          <w:b/>
          <w:sz w:val="24"/>
          <w:szCs w:val="28"/>
        </w:rPr>
        <w:t>было созвано, но не имело требуемого кворума</w:t>
      </w:r>
      <w:r w:rsidRPr="00FC7EAA">
        <w:rPr>
          <w:sz w:val="24"/>
          <w:szCs w:val="28"/>
        </w:rPr>
        <w:t xml:space="preserve"> для принятия решения.</w:t>
      </w:r>
    </w:p>
    <w:p w14:paraId="27337962" w14:textId="467BB6DF" w:rsidR="00060C50" w:rsidRDefault="00FC7EAA" w:rsidP="00FC7EAA">
      <w:pPr>
        <w:spacing w:after="120" w:line="276" w:lineRule="auto"/>
        <w:ind w:firstLine="709"/>
        <w:jc w:val="both"/>
        <w:rPr>
          <w:sz w:val="24"/>
          <w:szCs w:val="28"/>
        </w:rPr>
      </w:pPr>
      <w:r w:rsidRPr="00FC7EAA">
        <w:rPr>
          <w:sz w:val="24"/>
          <w:szCs w:val="28"/>
        </w:rPr>
        <w:lastRenderedPageBreak/>
        <w:t xml:space="preserve">В </w:t>
      </w:r>
      <w:r w:rsidR="00F836CC">
        <w:rPr>
          <w:sz w:val="24"/>
          <w:szCs w:val="28"/>
        </w:rPr>
        <w:t xml:space="preserve">обоих </w:t>
      </w:r>
      <w:r w:rsidRPr="00FC7EAA">
        <w:rPr>
          <w:sz w:val="24"/>
          <w:szCs w:val="28"/>
        </w:rPr>
        <w:t>указанных случаях многоквартирный дом</w:t>
      </w:r>
      <w:r w:rsidR="00060C50">
        <w:rPr>
          <w:sz w:val="24"/>
          <w:szCs w:val="28"/>
        </w:rPr>
        <w:t>, соответствующий установленным критериям,</w:t>
      </w:r>
      <w:r w:rsidR="00060C50" w:rsidRPr="00FC7EAA">
        <w:rPr>
          <w:sz w:val="24"/>
          <w:szCs w:val="28"/>
        </w:rPr>
        <w:t xml:space="preserve"> </w:t>
      </w:r>
      <w:r w:rsidRPr="00FC7EAA">
        <w:rPr>
          <w:sz w:val="24"/>
          <w:szCs w:val="28"/>
        </w:rPr>
        <w:t>будет включен в решение о КРТ</w:t>
      </w:r>
      <w:r w:rsidR="00060C50">
        <w:rPr>
          <w:sz w:val="24"/>
          <w:szCs w:val="28"/>
        </w:rPr>
        <w:t xml:space="preserve"> жилой застройки.</w:t>
      </w:r>
    </w:p>
    <w:p w14:paraId="15A16FDA" w14:textId="318AAFD0" w:rsidR="00FC7EAA" w:rsidRPr="00FC7EAA" w:rsidRDefault="00FC7EAA" w:rsidP="00FC7EAA">
      <w:pPr>
        <w:spacing w:after="120" w:line="276" w:lineRule="auto"/>
        <w:ind w:firstLine="709"/>
        <w:jc w:val="both"/>
        <w:rPr>
          <w:sz w:val="24"/>
          <w:szCs w:val="28"/>
        </w:rPr>
      </w:pPr>
      <w:r w:rsidRPr="00FC7EAA">
        <w:rPr>
          <w:sz w:val="24"/>
          <w:szCs w:val="28"/>
        </w:rPr>
        <w:t>В случае, если общее собрание собственников было созвано и имело кворум, но решение по вопросу, поставленному на голосование, не было принято из-за того, что не получило требуемо</w:t>
      </w:r>
      <w:r w:rsidR="00CD6374">
        <w:rPr>
          <w:sz w:val="24"/>
          <w:szCs w:val="28"/>
        </w:rPr>
        <w:t>го</w:t>
      </w:r>
      <w:r w:rsidRPr="00FC7EAA">
        <w:rPr>
          <w:sz w:val="24"/>
          <w:szCs w:val="28"/>
        </w:rPr>
        <w:t xml:space="preserve"> количеств</w:t>
      </w:r>
      <w:r w:rsidR="00CD6374">
        <w:rPr>
          <w:sz w:val="24"/>
          <w:szCs w:val="28"/>
        </w:rPr>
        <w:t>а</w:t>
      </w:r>
      <w:r w:rsidRPr="00FC7EAA">
        <w:rPr>
          <w:sz w:val="24"/>
          <w:szCs w:val="28"/>
        </w:rPr>
        <w:t xml:space="preserve"> голосов, последствия зависят от того, за какой именно вопрос предлагалось проголосовать:</w:t>
      </w:r>
    </w:p>
    <w:p w14:paraId="6D4CB75D" w14:textId="7560DEB8" w:rsidR="00FC7EAA" w:rsidRPr="00FC7EAA" w:rsidRDefault="00FC7EAA" w:rsidP="00FC7EAA">
      <w:pPr>
        <w:spacing w:after="120" w:line="276" w:lineRule="auto"/>
        <w:ind w:firstLine="709"/>
        <w:jc w:val="both"/>
        <w:rPr>
          <w:sz w:val="24"/>
          <w:szCs w:val="28"/>
        </w:rPr>
      </w:pPr>
      <w:r w:rsidRPr="00FC7EAA">
        <w:rPr>
          <w:sz w:val="24"/>
          <w:szCs w:val="28"/>
        </w:rPr>
        <w:t xml:space="preserve">а) если на голосование был поставлен вопрос </w:t>
      </w:r>
      <w:r w:rsidRPr="00CD6374">
        <w:rPr>
          <w:b/>
          <w:sz w:val="24"/>
          <w:szCs w:val="28"/>
        </w:rPr>
        <w:t>о включении</w:t>
      </w:r>
      <w:r w:rsidRPr="00FC7EAA">
        <w:rPr>
          <w:sz w:val="24"/>
          <w:szCs w:val="28"/>
        </w:rPr>
        <w:t xml:space="preserve"> многоквартирного дома</w:t>
      </w:r>
      <w:r w:rsidR="00804D09">
        <w:rPr>
          <w:sz w:val="24"/>
          <w:szCs w:val="28"/>
        </w:rPr>
        <w:t xml:space="preserve"> в границы территории жилой застройки, подлежащей комплекс развитию в соответствии с проектом решения о комплексном развитии такой территории</w:t>
      </w:r>
      <w:r w:rsidRPr="00FC7EAA">
        <w:rPr>
          <w:sz w:val="24"/>
          <w:szCs w:val="28"/>
        </w:rPr>
        <w:t xml:space="preserve">, но  это решение </w:t>
      </w:r>
      <w:r w:rsidR="00804D09">
        <w:rPr>
          <w:sz w:val="24"/>
          <w:szCs w:val="28"/>
        </w:rPr>
        <w:t>набрало</w:t>
      </w:r>
      <w:r w:rsidRPr="00FC7EAA">
        <w:rPr>
          <w:sz w:val="24"/>
          <w:szCs w:val="28"/>
        </w:rPr>
        <w:t xml:space="preserve"> менее 2/3 голосов собственников квартир (и их представителей) от общего числа голосов собственников квартир в доме, </w:t>
      </w:r>
      <w:r w:rsidRPr="00771A82">
        <w:rPr>
          <w:b/>
          <w:sz w:val="24"/>
          <w:szCs w:val="28"/>
        </w:rPr>
        <w:t xml:space="preserve">решение считается не принятым и многоквартирный дом не </w:t>
      </w:r>
      <w:r w:rsidR="00DC5FAA">
        <w:rPr>
          <w:b/>
          <w:sz w:val="24"/>
          <w:szCs w:val="28"/>
        </w:rPr>
        <w:t xml:space="preserve">подлежит включению в </w:t>
      </w:r>
      <w:r w:rsidR="00DC5FAA">
        <w:rPr>
          <w:sz w:val="24"/>
          <w:szCs w:val="28"/>
        </w:rPr>
        <w:t>границы территории жилой застройки, подлежащей комплекс</w:t>
      </w:r>
      <w:r w:rsidR="00825343" w:rsidRPr="00825343">
        <w:rPr>
          <w:sz w:val="24"/>
          <w:szCs w:val="28"/>
        </w:rPr>
        <w:t>ному</w:t>
      </w:r>
      <w:r w:rsidR="00DC5FAA">
        <w:rPr>
          <w:sz w:val="24"/>
          <w:szCs w:val="28"/>
        </w:rPr>
        <w:t xml:space="preserve"> развитию в соответствии с проектом решения о комплексном развитии такой территории </w:t>
      </w:r>
      <w:r w:rsidR="00BA68FA">
        <w:rPr>
          <w:sz w:val="24"/>
          <w:szCs w:val="28"/>
        </w:rPr>
        <w:t xml:space="preserve">(то есть не может быть включен </w:t>
      </w:r>
      <w:r w:rsidRPr="00771A82">
        <w:rPr>
          <w:b/>
          <w:sz w:val="24"/>
          <w:szCs w:val="28"/>
        </w:rPr>
        <w:t>в решение о КРТ</w:t>
      </w:r>
      <w:r w:rsidR="00DC5FAA">
        <w:rPr>
          <w:b/>
          <w:sz w:val="24"/>
          <w:szCs w:val="28"/>
        </w:rPr>
        <w:t xml:space="preserve"> жилой застройки)</w:t>
      </w:r>
      <w:r w:rsidRPr="00FC7EAA">
        <w:rPr>
          <w:sz w:val="24"/>
          <w:szCs w:val="28"/>
        </w:rPr>
        <w:t>;</w:t>
      </w:r>
    </w:p>
    <w:p w14:paraId="33235B54" w14:textId="4919C627" w:rsidR="00FC7EAA" w:rsidRDefault="00FC7EAA" w:rsidP="00FC7EAA">
      <w:pPr>
        <w:spacing w:after="120" w:line="276" w:lineRule="auto"/>
        <w:ind w:firstLine="709"/>
        <w:jc w:val="both"/>
        <w:rPr>
          <w:sz w:val="24"/>
          <w:szCs w:val="28"/>
        </w:rPr>
      </w:pPr>
      <w:r w:rsidRPr="00FC7EAA">
        <w:rPr>
          <w:sz w:val="24"/>
          <w:szCs w:val="28"/>
        </w:rPr>
        <w:t xml:space="preserve">б) если на голосование был поставлен вопрос об исключении многоквартирного дома из </w:t>
      </w:r>
      <w:r w:rsidR="00C8678F" w:rsidRPr="002952EB">
        <w:rPr>
          <w:sz w:val="24"/>
          <w:szCs w:val="28"/>
        </w:rPr>
        <w:t xml:space="preserve">границ территории, подлежащей комплексному развитию, и из </w:t>
      </w:r>
      <w:r w:rsidRPr="00FC7EAA">
        <w:rPr>
          <w:sz w:val="24"/>
          <w:szCs w:val="28"/>
        </w:rPr>
        <w:t>проекта решения о КРТ</w:t>
      </w:r>
      <w:r w:rsidR="00DC5FAA">
        <w:rPr>
          <w:sz w:val="24"/>
          <w:szCs w:val="28"/>
        </w:rPr>
        <w:t xml:space="preserve"> жилой застройки</w:t>
      </w:r>
      <w:r w:rsidRPr="00FC7EAA">
        <w:rPr>
          <w:sz w:val="24"/>
          <w:szCs w:val="28"/>
        </w:rPr>
        <w:t xml:space="preserve">, но это решение </w:t>
      </w:r>
      <w:r w:rsidR="00C8678F">
        <w:rPr>
          <w:sz w:val="24"/>
          <w:szCs w:val="28"/>
        </w:rPr>
        <w:t>набрало</w:t>
      </w:r>
      <w:r w:rsidRPr="00FC7EAA">
        <w:rPr>
          <w:sz w:val="24"/>
          <w:szCs w:val="28"/>
        </w:rPr>
        <w:t xml:space="preserve"> менее 1/3 голосов собственников квартир (и их представителей) от общего числа голосов собственников квартир в доме, </w:t>
      </w:r>
      <w:r w:rsidRPr="00771A82">
        <w:rPr>
          <w:b/>
          <w:sz w:val="24"/>
          <w:szCs w:val="28"/>
        </w:rPr>
        <w:t>решение считается не принятым и многоквартирный дом должен быть включен в решение о КРТ</w:t>
      </w:r>
      <w:r w:rsidR="00C8678F">
        <w:rPr>
          <w:b/>
          <w:sz w:val="24"/>
          <w:szCs w:val="28"/>
        </w:rPr>
        <w:t xml:space="preserve"> жилой застройки</w:t>
      </w:r>
      <w:r w:rsidRPr="00FC7EAA">
        <w:rPr>
          <w:sz w:val="24"/>
          <w:szCs w:val="28"/>
        </w:rPr>
        <w:t>.</w:t>
      </w:r>
    </w:p>
    <w:p w14:paraId="6E7378C2" w14:textId="0E7D8453" w:rsidR="00472835" w:rsidRDefault="00FA06D2" w:rsidP="00FA06D2">
      <w:pPr>
        <w:spacing w:after="120" w:line="276" w:lineRule="auto"/>
        <w:ind w:firstLine="709"/>
        <w:jc w:val="both"/>
        <w:rPr>
          <w:sz w:val="24"/>
          <w:szCs w:val="28"/>
        </w:rPr>
      </w:pPr>
      <w:r>
        <w:rPr>
          <w:sz w:val="24"/>
          <w:szCs w:val="28"/>
        </w:rPr>
        <w:t xml:space="preserve">В таблице </w:t>
      </w:r>
      <w:r w:rsidR="000D7B29">
        <w:rPr>
          <w:sz w:val="24"/>
          <w:szCs w:val="28"/>
        </w:rPr>
        <w:t xml:space="preserve">представлены </w:t>
      </w:r>
      <w:r w:rsidR="000D7B29" w:rsidRPr="000D7B29">
        <w:rPr>
          <w:sz w:val="24"/>
          <w:szCs w:val="28"/>
        </w:rPr>
        <w:t>в</w:t>
      </w:r>
      <w:r w:rsidR="000D7B29" w:rsidRPr="00BA68FA">
        <w:rPr>
          <w:sz w:val="24"/>
          <w:szCs w:val="28"/>
        </w:rPr>
        <w:t xml:space="preserve">озможные последствия общих собраний собственников помещений в многоквартирных домах, соответствующих критериям, </w:t>
      </w:r>
      <w:r w:rsidR="00041C72">
        <w:rPr>
          <w:sz w:val="24"/>
          <w:szCs w:val="28"/>
        </w:rPr>
        <w:t xml:space="preserve">по различным вопросам в связи с подготовкой и принятием решения о КРТ жилой застройки </w:t>
      </w:r>
      <w:r w:rsidR="000D7B29" w:rsidRPr="00BA68FA">
        <w:rPr>
          <w:sz w:val="24"/>
          <w:szCs w:val="28"/>
        </w:rPr>
        <w:t>в зависимости от наличия кворума и результатов голосования</w:t>
      </w:r>
      <w:r w:rsidR="00041C72">
        <w:rPr>
          <w:sz w:val="24"/>
          <w:szCs w:val="28"/>
        </w:rPr>
        <w:t>.</w:t>
      </w:r>
    </w:p>
    <w:p w14:paraId="004A238C" w14:textId="602E0D46" w:rsidR="00FA06D2" w:rsidRPr="0065630B" w:rsidRDefault="00FA06D2" w:rsidP="00FA06D2">
      <w:pPr>
        <w:spacing w:after="120" w:line="276" w:lineRule="auto"/>
        <w:ind w:firstLine="709"/>
        <w:jc w:val="both"/>
        <w:rPr>
          <w:b/>
          <w:sz w:val="24"/>
          <w:szCs w:val="28"/>
        </w:rPr>
      </w:pPr>
      <w:r w:rsidRPr="0065630B">
        <w:rPr>
          <w:b/>
          <w:sz w:val="24"/>
          <w:szCs w:val="28"/>
        </w:rPr>
        <w:t xml:space="preserve">Таблица – Правовые последствия общих собраний по вопросу включения многоквартирного дома </w:t>
      </w:r>
      <w:r w:rsidR="0065630B" w:rsidRPr="0065630B">
        <w:rPr>
          <w:b/>
          <w:sz w:val="24"/>
          <w:szCs w:val="28"/>
        </w:rPr>
        <w:t>проект решения о КРТ, исключения из такого решения</w:t>
      </w:r>
    </w:p>
    <w:tbl>
      <w:tblPr>
        <w:tblStyle w:val="af8"/>
        <w:tblW w:w="9425" w:type="dxa"/>
        <w:tblLook w:val="04A0" w:firstRow="1" w:lastRow="0" w:firstColumn="1" w:lastColumn="0" w:noHBand="0" w:noVBand="1"/>
      </w:tblPr>
      <w:tblGrid>
        <w:gridCol w:w="2122"/>
        <w:gridCol w:w="2268"/>
        <w:gridCol w:w="2336"/>
        <w:gridCol w:w="2699"/>
      </w:tblGrid>
      <w:tr w:rsidR="00FA06D2" w14:paraId="4A620ACB" w14:textId="77777777" w:rsidTr="00292992">
        <w:trPr>
          <w:tblHeader/>
        </w:trPr>
        <w:tc>
          <w:tcPr>
            <w:tcW w:w="2122" w:type="dxa"/>
            <w:shd w:val="clear" w:color="auto" w:fill="F2F2F2" w:themeFill="background1" w:themeFillShade="F2"/>
          </w:tcPr>
          <w:p w14:paraId="398201E0" w14:textId="0F8C7791" w:rsidR="00FA06D2" w:rsidRPr="00D81A60" w:rsidRDefault="00FA06D2" w:rsidP="00A77D95">
            <w:pPr>
              <w:spacing w:line="216" w:lineRule="auto"/>
              <w:jc w:val="center"/>
              <w:rPr>
                <w:b/>
                <w:sz w:val="24"/>
                <w:szCs w:val="28"/>
              </w:rPr>
            </w:pPr>
            <w:r w:rsidRPr="00D81A60">
              <w:rPr>
                <w:b/>
                <w:sz w:val="24"/>
                <w:szCs w:val="28"/>
              </w:rPr>
              <w:t>Вид общего собрания (ОСС)</w:t>
            </w:r>
          </w:p>
        </w:tc>
        <w:tc>
          <w:tcPr>
            <w:tcW w:w="2268" w:type="dxa"/>
            <w:shd w:val="clear" w:color="auto" w:fill="F2F2F2" w:themeFill="background1" w:themeFillShade="F2"/>
          </w:tcPr>
          <w:p w14:paraId="4B8EB5C8" w14:textId="04B45A1C" w:rsidR="00FA06D2" w:rsidRPr="00D81A60" w:rsidRDefault="00FA06D2" w:rsidP="00A77D95">
            <w:pPr>
              <w:spacing w:line="216" w:lineRule="auto"/>
              <w:jc w:val="center"/>
              <w:rPr>
                <w:b/>
                <w:sz w:val="24"/>
                <w:szCs w:val="28"/>
              </w:rPr>
            </w:pPr>
            <w:r w:rsidRPr="00D81A60">
              <w:rPr>
                <w:b/>
                <w:sz w:val="24"/>
                <w:szCs w:val="28"/>
              </w:rPr>
              <w:t>Кворум / количество голосов «ЗА»</w:t>
            </w:r>
          </w:p>
        </w:tc>
        <w:tc>
          <w:tcPr>
            <w:tcW w:w="2336" w:type="dxa"/>
            <w:shd w:val="clear" w:color="auto" w:fill="F2F2F2" w:themeFill="background1" w:themeFillShade="F2"/>
          </w:tcPr>
          <w:p w14:paraId="3CE09778" w14:textId="3B8360B8" w:rsidR="00FA06D2" w:rsidRPr="00D81A60" w:rsidRDefault="00D81A60" w:rsidP="00A77D95">
            <w:pPr>
              <w:spacing w:line="216" w:lineRule="auto"/>
              <w:jc w:val="center"/>
              <w:rPr>
                <w:b/>
                <w:sz w:val="24"/>
                <w:szCs w:val="28"/>
              </w:rPr>
            </w:pPr>
            <w:r w:rsidRPr="00D81A60">
              <w:rPr>
                <w:b/>
                <w:sz w:val="24"/>
                <w:szCs w:val="28"/>
              </w:rPr>
              <w:t>Результат ОСС</w:t>
            </w:r>
          </w:p>
        </w:tc>
        <w:tc>
          <w:tcPr>
            <w:tcW w:w="2699" w:type="dxa"/>
            <w:shd w:val="clear" w:color="auto" w:fill="F2F2F2" w:themeFill="background1" w:themeFillShade="F2"/>
          </w:tcPr>
          <w:p w14:paraId="0F1F99F5" w14:textId="12DF3E6F" w:rsidR="00FA06D2" w:rsidRPr="00D81A60" w:rsidRDefault="00D81A60" w:rsidP="00A77D95">
            <w:pPr>
              <w:spacing w:line="216" w:lineRule="auto"/>
              <w:jc w:val="center"/>
              <w:rPr>
                <w:b/>
                <w:sz w:val="24"/>
                <w:szCs w:val="28"/>
              </w:rPr>
            </w:pPr>
            <w:r w:rsidRPr="00D81A60">
              <w:rPr>
                <w:b/>
                <w:sz w:val="24"/>
                <w:szCs w:val="28"/>
              </w:rPr>
              <w:t>Последствия</w:t>
            </w:r>
          </w:p>
        </w:tc>
      </w:tr>
      <w:tr w:rsidR="00D81A60" w14:paraId="469F44C0" w14:textId="77777777" w:rsidTr="004B1455">
        <w:tc>
          <w:tcPr>
            <w:tcW w:w="2122" w:type="dxa"/>
            <w:vMerge w:val="restart"/>
          </w:tcPr>
          <w:p w14:paraId="2E44EFD4" w14:textId="238514A5" w:rsidR="00D81A60" w:rsidRDefault="00D81A60" w:rsidP="00A77D95">
            <w:pPr>
              <w:spacing w:before="60" w:after="60" w:line="216" w:lineRule="auto"/>
              <w:jc w:val="both"/>
              <w:rPr>
                <w:sz w:val="24"/>
                <w:szCs w:val="28"/>
              </w:rPr>
            </w:pPr>
            <w:r>
              <w:rPr>
                <w:sz w:val="24"/>
                <w:szCs w:val="28"/>
              </w:rPr>
              <w:t xml:space="preserve">№1 – ОСС для принятия </w:t>
            </w:r>
            <w:r w:rsidRPr="00D81A60">
              <w:rPr>
                <w:sz w:val="24"/>
                <w:szCs w:val="28"/>
              </w:rPr>
              <w:t xml:space="preserve">решения </w:t>
            </w:r>
            <w:r w:rsidRPr="00D81A60">
              <w:rPr>
                <w:b/>
                <w:sz w:val="24"/>
                <w:szCs w:val="28"/>
                <w:u w:val="single"/>
              </w:rPr>
              <w:t>о включении</w:t>
            </w:r>
            <w:r w:rsidRPr="00D81A60">
              <w:rPr>
                <w:sz w:val="24"/>
                <w:szCs w:val="28"/>
              </w:rPr>
              <w:t xml:space="preserve"> МКД в проект решения о КРТ жилой застройки</w:t>
            </w:r>
          </w:p>
        </w:tc>
        <w:tc>
          <w:tcPr>
            <w:tcW w:w="2268" w:type="dxa"/>
          </w:tcPr>
          <w:p w14:paraId="25B168F1" w14:textId="674786D8" w:rsidR="00D81A60" w:rsidRDefault="00757C3F" w:rsidP="00A77D95">
            <w:pPr>
              <w:spacing w:before="60" w:after="60" w:line="216" w:lineRule="auto"/>
              <w:jc w:val="both"/>
              <w:rPr>
                <w:sz w:val="24"/>
                <w:szCs w:val="28"/>
              </w:rPr>
            </w:pPr>
            <w:r>
              <w:rPr>
                <w:sz w:val="24"/>
                <w:szCs w:val="28"/>
              </w:rPr>
              <w:t>Кворум отсутствовал</w:t>
            </w:r>
          </w:p>
        </w:tc>
        <w:tc>
          <w:tcPr>
            <w:tcW w:w="2336" w:type="dxa"/>
          </w:tcPr>
          <w:p w14:paraId="22139F9F" w14:textId="5F0FE5B8" w:rsidR="00D81A60" w:rsidRDefault="00D66432" w:rsidP="00A77D95">
            <w:pPr>
              <w:spacing w:before="60" w:after="60" w:line="216" w:lineRule="auto"/>
              <w:jc w:val="both"/>
              <w:rPr>
                <w:sz w:val="24"/>
                <w:szCs w:val="28"/>
              </w:rPr>
            </w:pPr>
            <w:r>
              <w:rPr>
                <w:sz w:val="24"/>
                <w:szCs w:val="28"/>
              </w:rPr>
              <w:t>ОСС признается несостоявшимся («не проведенным»)</w:t>
            </w:r>
          </w:p>
        </w:tc>
        <w:tc>
          <w:tcPr>
            <w:tcW w:w="2699" w:type="dxa"/>
          </w:tcPr>
          <w:p w14:paraId="65DF67D5" w14:textId="77FDE4E0" w:rsidR="00D81A60" w:rsidRDefault="00D66432" w:rsidP="00A77D95">
            <w:pPr>
              <w:spacing w:before="60" w:after="60" w:line="216" w:lineRule="auto"/>
              <w:jc w:val="both"/>
              <w:rPr>
                <w:sz w:val="24"/>
                <w:szCs w:val="28"/>
              </w:rPr>
            </w:pPr>
            <w:r>
              <w:rPr>
                <w:sz w:val="24"/>
                <w:szCs w:val="28"/>
              </w:rPr>
              <w:t xml:space="preserve">МКД </w:t>
            </w:r>
            <w:r w:rsidRPr="00D66432">
              <w:rPr>
                <w:b/>
                <w:sz w:val="24"/>
                <w:szCs w:val="28"/>
                <w:u w:val="single"/>
              </w:rPr>
              <w:t>включается</w:t>
            </w:r>
            <w:r>
              <w:rPr>
                <w:sz w:val="24"/>
                <w:szCs w:val="28"/>
              </w:rPr>
              <w:t xml:space="preserve"> в решение о КРТ жилой застройки</w:t>
            </w:r>
          </w:p>
        </w:tc>
      </w:tr>
      <w:tr w:rsidR="00D81A60" w14:paraId="21A8554A" w14:textId="77777777" w:rsidTr="004B1455">
        <w:tc>
          <w:tcPr>
            <w:tcW w:w="2122" w:type="dxa"/>
            <w:vMerge/>
          </w:tcPr>
          <w:p w14:paraId="671D4294" w14:textId="77777777" w:rsidR="00D81A60" w:rsidRDefault="00D81A60" w:rsidP="00A77D95">
            <w:pPr>
              <w:spacing w:before="60" w:after="60" w:line="216" w:lineRule="auto"/>
              <w:jc w:val="both"/>
              <w:rPr>
                <w:sz w:val="24"/>
                <w:szCs w:val="28"/>
              </w:rPr>
            </w:pPr>
          </w:p>
        </w:tc>
        <w:tc>
          <w:tcPr>
            <w:tcW w:w="2268" w:type="dxa"/>
          </w:tcPr>
          <w:p w14:paraId="689016E2" w14:textId="22F4297C" w:rsidR="00D81A60" w:rsidRDefault="00757C3F" w:rsidP="00A77D95">
            <w:pPr>
              <w:spacing w:before="60" w:after="60" w:line="216" w:lineRule="auto"/>
              <w:jc w:val="both"/>
              <w:rPr>
                <w:sz w:val="24"/>
                <w:szCs w:val="28"/>
              </w:rPr>
            </w:pPr>
            <w:r>
              <w:rPr>
                <w:sz w:val="24"/>
                <w:szCs w:val="28"/>
              </w:rPr>
              <w:t xml:space="preserve">ОСС имеет кворум, количество голосов «за» </w:t>
            </w:r>
            <w:r w:rsidR="00D66432">
              <w:rPr>
                <w:rFonts w:cs="Times New Roman"/>
                <w:sz w:val="24"/>
                <w:szCs w:val="28"/>
              </w:rPr>
              <w:t>˂</w:t>
            </w:r>
            <w:r w:rsidR="00D66432">
              <w:rPr>
                <w:sz w:val="24"/>
                <w:szCs w:val="28"/>
              </w:rPr>
              <w:t xml:space="preserve"> 2/3</w:t>
            </w:r>
          </w:p>
        </w:tc>
        <w:tc>
          <w:tcPr>
            <w:tcW w:w="2336" w:type="dxa"/>
          </w:tcPr>
          <w:p w14:paraId="7ACAC440" w14:textId="00E1808C" w:rsidR="00D81A60" w:rsidRDefault="00D66432" w:rsidP="00A77D95">
            <w:pPr>
              <w:spacing w:before="60" w:after="60" w:line="216" w:lineRule="auto"/>
              <w:jc w:val="both"/>
              <w:rPr>
                <w:sz w:val="24"/>
                <w:szCs w:val="28"/>
              </w:rPr>
            </w:pPr>
            <w:r>
              <w:rPr>
                <w:sz w:val="24"/>
                <w:szCs w:val="28"/>
              </w:rPr>
              <w:t>ОСС проведено, решение не принято</w:t>
            </w:r>
          </w:p>
        </w:tc>
        <w:tc>
          <w:tcPr>
            <w:tcW w:w="2699" w:type="dxa"/>
          </w:tcPr>
          <w:p w14:paraId="4FD7B785" w14:textId="7A6DFC12" w:rsidR="00D81A60" w:rsidRDefault="00D66432" w:rsidP="00A77D95">
            <w:pPr>
              <w:spacing w:before="60" w:after="60" w:line="216" w:lineRule="auto"/>
              <w:jc w:val="both"/>
              <w:rPr>
                <w:sz w:val="24"/>
                <w:szCs w:val="28"/>
              </w:rPr>
            </w:pPr>
            <w:r>
              <w:rPr>
                <w:sz w:val="24"/>
                <w:szCs w:val="28"/>
              </w:rPr>
              <w:t xml:space="preserve">МКД </w:t>
            </w:r>
            <w:r w:rsidRPr="004C7B01">
              <w:rPr>
                <w:b/>
                <w:sz w:val="24"/>
                <w:szCs w:val="28"/>
                <w:u w:val="single"/>
              </w:rPr>
              <w:t>не включается</w:t>
            </w:r>
            <w:r>
              <w:rPr>
                <w:sz w:val="24"/>
                <w:szCs w:val="28"/>
              </w:rPr>
              <w:t xml:space="preserve"> в проект (в решение) о КРТ жилой застройки</w:t>
            </w:r>
          </w:p>
        </w:tc>
      </w:tr>
      <w:tr w:rsidR="00D81A60" w14:paraId="554EC065" w14:textId="77777777" w:rsidTr="004B1455">
        <w:tc>
          <w:tcPr>
            <w:tcW w:w="2122" w:type="dxa"/>
            <w:vMerge/>
          </w:tcPr>
          <w:p w14:paraId="51DCC7E8" w14:textId="77777777" w:rsidR="00D81A60" w:rsidRDefault="00D81A60" w:rsidP="00A77D95">
            <w:pPr>
              <w:spacing w:before="60" w:after="60" w:line="216" w:lineRule="auto"/>
              <w:jc w:val="both"/>
              <w:rPr>
                <w:sz w:val="24"/>
                <w:szCs w:val="28"/>
              </w:rPr>
            </w:pPr>
          </w:p>
        </w:tc>
        <w:tc>
          <w:tcPr>
            <w:tcW w:w="2268" w:type="dxa"/>
          </w:tcPr>
          <w:p w14:paraId="1DEDE8D3" w14:textId="472BC0F2" w:rsidR="00D81A60" w:rsidRDefault="00D66432" w:rsidP="00A77D95">
            <w:pPr>
              <w:spacing w:before="60" w:after="60" w:line="216" w:lineRule="auto"/>
              <w:jc w:val="both"/>
              <w:rPr>
                <w:sz w:val="24"/>
                <w:szCs w:val="28"/>
              </w:rPr>
            </w:pPr>
            <w:r w:rsidRPr="00D66432">
              <w:rPr>
                <w:sz w:val="24"/>
                <w:szCs w:val="28"/>
              </w:rPr>
              <w:t xml:space="preserve">ОСС имеет кворум, количество голосов «за» </w:t>
            </w:r>
            <w:r>
              <w:rPr>
                <w:rFonts w:cs="Times New Roman"/>
                <w:sz w:val="24"/>
                <w:szCs w:val="28"/>
              </w:rPr>
              <w:t>≥</w:t>
            </w:r>
            <w:r w:rsidRPr="00D66432">
              <w:rPr>
                <w:sz w:val="24"/>
                <w:szCs w:val="28"/>
              </w:rPr>
              <w:t xml:space="preserve"> 2/3</w:t>
            </w:r>
          </w:p>
        </w:tc>
        <w:tc>
          <w:tcPr>
            <w:tcW w:w="2336" w:type="dxa"/>
          </w:tcPr>
          <w:p w14:paraId="4B099C73" w14:textId="5B07CB80" w:rsidR="00D81A60" w:rsidRDefault="004C7B01" w:rsidP="00A77D95">
            <w:pPr>
              <w:spacing w:before="60" w:after="60" w:line="216" w:lineRule="auto"/>
              <w:jc w:val="both"/>
              <w:rPr>
                <w:sz w:val="24"/>
                <w:szCs w:val="28"/>
              </w:rPr>
            </w:pPr>
            <w:r w:rsidRPr="004C7B01">
              <w:rPr>
                <w:sz w:val="24"/>
                <w:szCs w:val="28"/>
              </w:rPr>
              <w:t>ОСС проведено, решение принято</w:t>
            </w:r>
          </w:p>
        </w:tc>
        <w:tc>
          <w:tcPr>
            <w:tcW w:w="2699" w:type="dxa"/>
          </w:tcPr>
          <w:p w14:paraId="4AC3D1A7" w14:textId="62C782E9" w:rsidR="00D81A60" w:rsidRDefault="004C7B01" w:rsidP="00A77D95">
            <w:pPr>
              <w:spacing w:before="60" w:after="60" w:line="216" w:lineRule="auto"/>
              <w:jc w:val="both"/>
              <w:rPr>
                <w:sz w:val="24"/>
                <w:szCs w:val="28"/>
              </w:rPr>
            </w:pPr>
            <w:r w:rsidRPr="004C7B01">
              <w:rPr>
                <w:sz w:val="24"/>
                <w:szCs w:val="28"/>
              </w:rPr>
              <w:t xml:space="preserve">МКД </w:t>
            </w:r>
            <w:r w:rsidRPr="004C7B01">
              <w:rPr>
                <w:b/>
                <w:sz w:val="24"/>
                <w:szCs w:val="28"/>
                <w:u w:val="single"/>
              </w:rPr>
              <w:t>включается</w:t>
            </w:r>
            <w:r w:rsidRPr="004C7B01">
              <w:rPr>
                <w:sz w:val="24"/>
                <w:szCs w:val="28"/>
              </w:rPr>
              <w:t xml:space="preserve"> в проект (в решение) о КРТ жилой застройки</w:t>
            </w:r>
          </w:p>
        </w:tc>
      </w:tr>
      <w:tr w:rsidR="004C7B01" w14:paraId="68B2D199" w14:textId="77777777" w:rsidTr="004B1455">
        <w:tc>
          <w:tcPr>
            <w:tcW w:w="2122" w:type="dxa"/>
            <w:vMerge w:val="restart"/>
          </w:tcPr>
          <w:p w14:paraId="4937BC88" w14:textId="47DA06AD" w:rsidR="004C7B01" w:rsidRDefault="004C7B01" w:rsidP="00A77D95">
            <w:pPr>
              <w:spacing w:before="60" w:after="60" w:line="216" w:lineRule="auto"/>
              <w:jc w:val="both"/>
              <w:rPr>
                <w:sz w:val="24"/>
                <w:szCs w:val="28"/>
              </w:rPr>
            </w:pPr>
            <w:r w:rsidRPr="00757C3F">
              <w:rPr>
                <w:sz w:val="24"/>
                <w:szCs w:val="28"/>
              </w:rPr>
              <w:t>№</w:t>
            </w:r>
            <w:r>
              <w:rPr>
                <w:sz w:val="24"/>
                <w:szCs w:val="28"/>
              </w:rPr>
              <w:t>2</w:t>
            </w:r>
            <w:r w:rsidRPr="00757C3F">
              <w:rPr>
                <w:sz w:val="24"/>
                <w:szCs w:val="28"/>
              </w:rPr>
              <w:t xml:space="preserve"> – ОСС для принятия решения </w:t>
            </w:r>
            <w:r w:rsidRPr="00757C3F">
              <w:rPr>
                <w:b/>
                <w:sz w:val="24"/>
                <w:szCs w:val="28"/>
                <w:u w:val="single"/>
              </w:rPr>
              <w:t>об исключении</w:t>
            </w:r>
            <w:r w:rsidRPr="00757C3F">
              <w:rPr>
                <w:sz w:val="24"/>
                <w:szCs w:val="28"/>
              </w:rPr>
              <w:t xml:space="preserve"> МКД </w:t>
            </w:r>
            <w:r w:rsidRPr="00757C3F">
              <w:rPr>
                <w:b/>
                <w:sz w:val="24"/>
                <w:szCs w:val="28"/>
              </w:rPr>
              <w:t>из проекта решения</w:t>
            </w:r>
            <w:r w:rsidRPr="00757C3F">
              <w:rPr>
                <w:sz w:val="24"/>
                <w:szCs w:val="28"/>
              </w:rPr>
              <w:t xml:space="preserve"> о КРТ жилой застройки</w:t>
            </w:r>
          </w:p>
        </w:tc>
        <w:tc>
          <w:tcPr>
            <w:tcW w:w="2268" w:type="dxa"/>
          </w:tcPr>
          <w:p w14:paraId="7A487F13" w14:textId="288CCBDB" w:rsidR="004C7B01" w:rsidRDefault="004C7B01" w:rsidP="00A77D95">
            <w:pPr>
              <w:spacing w:before="60" w:after="60" w:line="216" w:lineRule="auto"/>
              <w:jc w:val="both"/>
              <w:rPr>
                <w:sz w:val="24"/>
                <w:szCs w:val="28"/>
              </w:rPr>
            </w:pPr>
            <w:r>
              <w:rPr>
                <w:sz w:val="24"/>
                <w:szCs w:val="28"/>
              </w:rPr>
              <w:t>Кворум отсутствовал</w:t>
            </w:r>
          </w:p>
        </w:tc>
        <w:tc>
          <w:tcPr>
            <w:tcW w:w="2336" w:type="dxa"/>
          </w:tcPr>
          <w:p w14:paraId="4A3FFBA8" w14:textId="64C6F084" w:rsidR="004C7B01" w:rsidRDefault="004C7B01" w:rsidP="00A77D95">
            <w:pPr>
              <w:spacing w:before="60" w:after="60" w:line="216" w:lineRule="auto"/>
              <w:jc w:val="both"/>
              <w:rPr>
                <w:sz w:val="24"/>
                <w:szCs w:val="28"/>
              </w:rPr>
            </w:pPr>
            <w:r>
              <w:rPr>
                <w:sz w:val="24"/>
                <w:szCs w:val="28"/>
              </w:rPr>
              <w:t>ОСС признается несостоявшимся («не проведенным»)</w:t>
            </w:r>
          </w:p>
        </w:tc>
        <w:tc>
          <w:tcPr>
            <w:tcW w:w="2699" w:type="dxa"/>
          </w:tcPr>
          <w:p w14:paraId="13A62A56" w14:textId="3BBDBE99" w:rsidR="004C7B01" w:rsidRDefault="00B95BD4" w:rsidP="00A77D95">
            <w:pPr>
              <w:spacing w:before="60" w:after="60" w:line="216" w:lineRule="auto"/>
              <w:jc w:val="both"/>
              <w:rPr>
                <w:sz w:val="24"/>
                <w:szCs w:val="28"/>
              </w:rPr>
            </w:pPr>
            <w:r>
              <w:rPr>
                <w:sz w:val="24"/>
                <w:szCs w:val="28"/>
              </w:rPr>
              <w:t xml:space="preserve">Действует решение, принятое по результатам проведения ОСС №1 </w:t>
            </w:r>
          </w:p>
        </w:tc>
      </w:tr>
      <w:tr w:rsidR="004C7B01" w14:paraId="4935C31B" w14:textId="77777777" w:rsidTr="004B1455">
        <w:tc>
          <w:tcPr>
            <w:tcW w:w="2122" w:type="dxa"/>
            <w:vMerge/>
          </w:tcPr>
          <w:p w14:paraId="2F1FC8CE" w14:textId="77777777" w:rsidR="004C7B01" w:rsidRDefault="004C7B01" w:rsidP="00A77D95">
            <w:pPr>
              <w:spacing w:before="60" w:after="60" w:line="216" w:lineRule="auto"/>
              <w:jc w:val="both"/>
              <w:rPr>
                <w:sz w:val="24"/>
                <w:szCs w:val="28"/>
              </w:rPr>
            </w:pPr>
          </w:p>
        </w:tc>
        <w:tc>
          <w:tcPr>
            <w:tcW w:w="2268" w:type="dxa"/>
          </w:tcPr>
          <w:p w14:paraId="716741BA" w14:textId="30A5CC76" w:rsidR="004C7B01" w:rsidRDefault="004C7B01" w:rsidP="00A77D95">
            <w:pPr>
              <w:spacing w:before="60" w:after="60" w:line="216" w:lineRule="auto"/>
              <w:jc w:val="both"/>
              <w:rPr>
                <w:sz w:val="24"/>
                <w:szCs w:val="28"/>
              </w:rPr>
            </w:pPr>
            <w:r>
              <w:rPr>
                <w:sz w:val="24"/>
                <w:szCs w:val="28"/>
              </w:rPr>
              <w:t xml:space="preserve">ОСС имеет кворум, количество голосов «за» </w:t>
            </w:r>
            <w:r>
              <w:rPr>
                <w:rFonts w:cs="Times New Roman"/>
                <w:sz w:val="24"/>
                <w:szCs w:val="28"/>
              </w:rPr>
              <w:t>˂</w:t>
            </w:r>
            <w:r>
              <w:rPr>
                <w:sz w:val="24"/>
                <w:szCs w:val="28"/>
              </w:rPr>
              <w:t xml:space="preserve"> 1/3</w:t>
            </w:r>
          </w:p>
        </w:tc>
        <w:tc>
          <w:tcPr>
            <w:tcW w:w="2336" w:type="dxa"/>
          </w:tcPr>
          <w:p w14:paraId="215173EF" w14:textId="3F05D730" w:rsidR="004C7B01" w:rsidRDefault="004C7B01" w:rsidP="00A77D95">
            <w:pPr>
              <w:spacing w:before="60" w:after="60" w:line="216" w:lineRule="auto"/>
              <w:jc w:val="both"/>
              <w:rPr>
                <w:sz w:val="24"/>
                <w:szCs w:val="28"/>
              </w:rPr>
            </w:pPr>
            <w:r>
              <w:rPr>
                <w:sz w:val="24"/>
                <w:szCs w:val="28"/>
              </w:rPr>
              <w:t>ОСС проведено, решение не принято</w:t>
            </w:r>
          </w:p>
        </w:tc>
        <w:tc>
          <w:tcPr>
            <w:tcW w:w="2699" w:type="dxa"/>
          </w:tcPr>
          <w:p w14:paraId="4CD958F0" w14:textId="174F425E" w:rsidR="004C7B01" w:rsidRDefault="00B95BD4" w:rsidP="00A77D95">
            <w:pPr>
              <w:spacing w:before="60" w:after="60" w:line="216" w:lineRule="auto"/>
              <w:jc w:val="both"/>
              <w:rPr>
                <w:sz w:val="24"/>
                <w:szCs w:val="28"/>
              </w:rPr>
            </w:pPr>
            <w:r w:rsidRPr="00B95BD4">
              <w:rPr>
                <w:sz w:val="24"/>
                <w:szCs w:val="28"/>
              </w:rPr>
              <w:t xml:space="preserve">Действует решение, принятое по </w:t>
            </w:r>
            <w:r w:rsidRPr="00B95BD4">
              <w:rPr>
                <w:sz w:val="24"/>
                <w:szCs w:val="28"/>
              </w:rPr>
              <w:lastRenderedPageBreak/>
              <w:t>результатам проведения ОСС №1</w:t>
            </w:r>
          </w:p>
        </w:tc>
      </w:tr>
      <w:tr w:rsidR="004C7B01" w14:paraId="35FB8EE1" w14:textId="77777777" w:rsidTr="004B1455">
        <w:tc>
          <w:tcPr>
            <w:tcW w:w="2122" w:type="dxa"/>
            <w:vMerge/>
          </w:tcPr>
          <w:p w14:paraId="2E8ACD6F" w14:textId="77777777" w:rsidR="004C7B01" w:rsidRDefault="004C7B01" w:rsidP="00A77D95">
            <w:pPr>
              <w:spacing w:before="60" w:after="60" w:line="216" w:lineRule="auto"/>
              <w:jc w:val="both"/>
              <w:rPr>
                <w:sz w:val="24"/>
                <w:szCs w:val="28"/>
              </w:rPr>
            </w:pPr>
          </w:p>
        </w:tc>
        <w:tc>
          <w:tcPr>
            <w:tcW w:w="2268" w:type="dxa"/>
          </w:tcPr>
          <w:p w14:paraId="1DF7E103" w14:textId="4756B822" w:rsidR="004C7B01" w:rsidRDefault="004C7B01" w:rsidP="00A77D95">
            <w:pPr>
              <w:spacing w:before="60" w:after="60" w:line="216" w:lineRule="auto"/>
              <w:jc w:val="both"/>
              <w:rPr>
                <w:sz w:val="24"/>
                <w:szCs w:val="28"/>
              </w:rPr>
            </w:pPr>
            <w:r w:rsidRPr="00D66432">
              <w:rPr>
                <w:sz w:val="24"/>
                <w:szCs w:val="28"/>
              </w:rPr>
              <w:t xml:space="preserve">ОСС имеет кворум, количество голосов «за» </w:t>
            </w:r>
            <w:r>
              <w:rPr>
                <w:rFonts w:cs="Times New Roman"/>
                <w:sz w:val="24"/>
                <w:szCs w:val="28"/>
              </w:rPr>
              <w:t>≥</w:t>
            </w:r>
            <w:r w:rsidRPr="00D66432">
              <w:rPr>
                <w:sz w:val="24"/>
                <w:szCs w:val="28"/>
              </w:rPr>
              <w:t xml:space="preserve"> </w:t>
            </w:r>
            <w:r>
              <w:rPr>
                <w:sz w:val="24"/>
                <w:szCs w:val="28"/>
              </w:rPr>
              <w:t>1</w:t>
            </w:r>
            <w:r w:rsidRPr="00D66432">
              <w:rPr>
                <w:sz w:val="24"/>
                <w:szCs w:val="28"/>
              </w:rPr>
              <w:t>/3</w:t>
            </w:r>
          </w:p>
        </w:tc>
        <w:tc>
          <w:tcPr>
            <w:tcW w:w="2336" w:type="dxa"/>
          </w:tcPr>
          <w:p w14:paraId="497FE0B8" w14:textId="5E1D211B" w:rsidR="004C7B01" w:rsidRDefault="004C7B01" w:rsidP="00A77D95">
            <w:pPr>
              <w:spacing w:before="60" w:after="60" w:line="216" w:lineRule="auto"/>
              <w:jc w:val="both"/>
              <w:rPr>
                <w:sz w:val="24"/>
                <w:szCs w:val="28"/>
              </w:rPr>
            </w:pPr>
            <w:r w:rsidRPr="004C7B01">
              <w:rPr>
                <w:sz w:val="24"/>
                <w:szCs w:val="28"/>
              </w:rPr>
              <w:t>ОСС проведено, решение принято</w:t>
            </w:r>
          </w:p>
        </w:tc>
        <w:tc>
          <w:tcPr>
            <w:tcW w:w="2699" w:type="dxa"/>
          </w:tcPr>
          <w:p w14:paraId="49DCC843" w14:textId="77D77930" w:rsidR="004C7B01" w:rsidRDefault="00CC167F" w:rsidP="00A77D95">
            <w:pPr>
              <w:spacing w:before="60" w:after="60" w:line="216" w:lineRule="auto"/>
              <w:jc w:val="both"/>
              <w:rPr>
                <w:sz w:val="24"/>
                <w:szCs w:val="28"/>
              </w:rPr>
            </w:pPr>
            <w:r w:rsidRPr="004C7B01">
              <w:rPr>
                <w:sz w:val="24"/>
                <w:szCs w:val="28"/>
              </w:rPr>
              <w:t xml:space="preserve">МКД </w:t>
            </w:r>
            <w:r>
              <w:rPr>
                <w:b/>
                <w:sz w:val="24"/>
                <w:szCs w:val="28"/>
                <w:u w:val="single"/>
              </w:rPr>
              <w:t>ис</w:t>
            </w:r>
            <w:r w:rsidRPr="004C7B01">
              <w:rPr>
                <w:b/>
                <w:sz w:val="24"/>
                <w:szCs w:val="28"/>
                <w:u w:val="single"/>
              </w:rPr>
              <w:t>ключается</w:t>
            </w:r>
            <w:r w:rsidRPr="004C7B01">
              <w:rPr>
                <w:sz w:val="24"/>
                <w:szCs w:val="28"/>
              </w:rPr>
              <w:t xml:space="preserve"> </w:t>
            </w:r>
            <w:r>
              <w:rPr>
                <w:sz w:val="24"/>
                <w:szCs w:val="28"/>
              </w:rPr>
              <w:t>из</w:t>
            </w:r>
            <w:r w:rsidRPr="004C7B01">
              <w:rPr>
                <w:sz w:val="24"/>
                <w:szCs w:val="28"/>
              </w:rPr>
              <w:t xml:space="preserve"> проект</w:t>
            </w:r>
            <w:r>
              <w:rPr>
                <w:sz w:val="24"/>
                <w:szCs w:val="28"/>
              </w:rPr>
              <w:t>а</w:t>
            </w:r>
            <w:r w:rsidRPr="004C7B01">
              <w:rPr>
                <w:sz w:val="24"/>
                <w:szCs w:val="28"/>
              </w:rPr>
              <w:t xml:space="preserve"> </w:t>
            </w:r>
            <w:r>
              <w:rPr>
                <w:sz w:val="24"/>
                <w:szCs w:val="28"/>
              </w:rPr>
              <w:t xml:space="preserve">решения </w:t>
            </w:r>
            <w:r w:rsidRPr="004C7B01">
              <w:rPr>
                <w:sz w:val="24"/>
                <w:szCs w:val="28"/>
              </w:rPr>
              <w:t>о КРТ жилой застройки</w:t>
            </w:r>
          </w:p>
        </w:tc>
      </w:tr>
      <w:tr w:rsidR="00CC167F" w14:paraId="35D3EC39" w14:textId="77777777" w:rsidTr="004B1455">
        <w:tc>
          <w:tcPr>
            <w:tcW w:w="2122" w:type="dxa"/>
            <w:vMerge w:val="restart"/>
          </w:tcPr>
          <w:p w14:paraId="0EA50DBB" w14:textId="1F694CE5" w:rsidR="00CC167F" w:rsidRDefault="00CC167F" w:rsidP="00A77D95">
            <w:pPr>
              <w:spacing w:before="60" w:after="60" w:line="216" w:lineRule="auto"/>
              <w:jc w:val="both"/>
              <w:rPr>
                <w:sz w:val="24"/>
                <w:szCs w:val="28"/>
              </w:rPr>
            </w:pPr>
            <w:r w:rsidRPr="00757C3F">
              <w:rPr>
                <w:sz w:val="24"/>
                <w:szCs w:val="28"/>
              </w:rPr>
              <w:t>№</w:t>
            </w:r>
            <w:r>
              <w:rPr>
                <w:sz w:val="24"/>
                <w:szCs w:val="28"/>
              </w:rPr>
              <w:t>3</w:t>
            </w:r>
            <w:r w:rsidRPr="00757C3F">
              <w:rPr>
                <w:sz w:val="24"/>
                <w:szCs w:val="28"/>
              </w:rPr>
              <w:t xml:space="preserve"> – ОСС для принят</w:t>
            </w:r>
            <w:r>
              <w:rPr>
                <w:sz w:val="24"/>
                <w:szCs w:val="28"/>
              </w:rPr>
              <w:t xml:space="preserve">ия решения </w:t>
            </w:r>
            <w:r w:rsidRPr="00757C3F">
              <w:rPr>
                <w:b/>
                <w:sz w:val="24"/>
                <w:szCs w:val="28"/>
                <w:u w:val="single"/>
              </w:rPr>
              <w:t>об исключении</w:t>
            </w:r>
            <w:r>
              <w:rPr>
                <w:sz w:val="24"/>
                <w:szCs w:val="28"/>
              </w:rPr>
              <w:t xml:space="preserve"> МКД </w:t>
            </w:r>
            <w:r w:rsidRPr="00757C3F">
              <w:rPr>
                <w:b/>
                <w:sz w:val="24"/>
                <w:szCs w:val="28"/>
              </w:rPr>
              <w:t>из решения</w:t>
            </w:r>
            <w:r w:rsidRPr="00757C3F">
              <w:rPr>
                <w:sz w:val="24"/>
                <w:szCs w:val="28"/>
              </w:rPr>
              <w:t xml:space="preserve"> о КРТ жилой застройки</w:t>
            </w:r>
          </w:p>
        </w:tc>
        <w:tc>
          <w:tcPr>
            <w:tcW w:w="2268" w:type="dxa"/>
          </w:tcPr>
          <w:p w14:paraId="6D0C770D" w14:textId="646700B7" w:rsidR="00CC167F" w:rsidRDefault="00CC167F" w:rsidP="00A77D95">
            <w:pPr>
              <w:spacing w:before="60" w:after="60" w:line="216" w:lineRule="auto"/>
              <w:jc w:val="both"/>
              <w:rPr>
                <w:sz w:val="24"/>
                <w:szCs w:val="28"/>
              </w:rPr>
            </w:pPr>
            <w:r>
              <w:rPr>
                <w:sz w:val="24"/>
                <w:szCs w:val="28"/>
              </w:rPr>
              <w:t>Кворум отсутствовал</w:t>
            </w:r>
          </w:p>
        </w:tc>
        <w:tc>
          <w:tcPr>
            <w:tcW w:w="2336" w:type="dxa"/>
          </w:tcPr>
          <w:p w14:paraId="12402FCD" w14:textId="16D5877B" w:rsidR="00CC167F" w:rsidRDefault="00CC167F" w:rsidP="00A77D95">
            <w:pPr>
              <w:spacing w:before="60" w:after="60" w:line="216" w:lineRule="auto"/>
              <w:jc w:val="both"/>
              <w:rPr>
                <w:sz w:val="24"/>
                <w:szCs w:val="28"/>
              </w:rPr>
            </w:pPr>
            <w:r>
              <w:rPr>
                <w:sz w:val="24"/>
                <w:szCs w:val="28"/>
              </w:rPr>
              <w:t>ОСС признается несостоявшимся («не проведенным»)</w:t>
            </w:r>
          </w:p>
        </w:tc>
        <w:tc>
          <w:tcPr>
            <w:tcW w:w="2699" w:type="dxa"/>
          </w:tcPr>
          <w:p w14:paraId="43768B89" w14:textId="382A30CD" w:rsidR="00CC167F" w:rsidRDefault="00B95BD4" w:rsidP="00A77D95">
            <w:pPr>
              <w:spacing w:before="60" w:after="60" w:line="216" w:lineRule="auto"/>
              <w:jc w:val="both"/>
              <w:rPr>
                <w:sz w:val="24"/>
                <w:szCs w:val="28"/>
              </w:rPr>
            </w:pPr>
            <w:r w:rsidRPr="00B95BD4">
              <w:rPr>
                <w:sz w:val="24"/>
                <w:szCs w:val="28"/>
              </w:rPr>
              <w:t>Действует решение, принятое по результатам проведения ОСС №1</w:t>
            </w:r>
          </w:p>
        </w:tc>
      </w:tr>
      <w:tr w:rsidR="00CC167F" w14:paraId="676AD7CB" w14:textId="77777777" w:rsidTr="004B1455">
        <w:tc>
          <w:tcPr>
            <w:tcW w:w="2122" w:type="dxa"/>
            <w:vMerge/>
          </w:tcPr>
          <w:p w14:paraId="1E1A1E4D" w14:textId="77777777" w:rsidR="00CC167F" w:rsidRDefault="00CC167F" w:rsidP="00A77D95">
            <w:pPr>
              <w:spacing w:before="60" w:after="60" w:line="216" w:lineRule="auto"/>
              <w:jc w:val="both"/>
              <w:rPr>
                <w:sz w:val="24"/>
                <w:szCs w:val="28"/>
              </w:rPr>
            </w:pPr>
          </w:p>
        </w:tc>
        <w:tc>
          <w:tcPr>
            <w:tcW w:w="2268" w:type="dxa"/>
          </w:tcPr>
          <w:p w14:paraId="6B093069" w14:textId="77743EE8" w:rsidR="00CC167F" w:rsidRDefault="00CC167F" w:rsidP="00A77D95">
            <w:pPr>
              <w:spacing w:before="60" w:after="60" w:line="216" w:lineRule="auto"/>
              <w:jc w:val="both"/>
              <w:rPr>
                <w:sz w:val="24"/>
                <w:szCs w:val="28"/>
              </w:rPr>
            </w:pPr>
            <w:r>
              <w:rPr>
                <w:sz w:val="24"/>
                <w:szCs w:val="28"/>
              </w:rPr>
              <w:t xml:space="preserve">ОСС имеет кворум, количество голосов «за» </w:t>
            </w:r>
            <w:r>
              <w:rPr>
                <w:rFonts w:cs="Times New Roman"/>
                <w:sz w:val="24"/>
                <w:szCs w:val="28"/>
              </w:rPr>
              <w:t>˂</w:t>
            </w:r>
            <w:r>
              <w:rPr>
                <w:sz w:val="24"/>
                <w:szCs w:val="28"/>
              </w:rPr>
              <w:t xml:space="preserve"> 1/3</w:t>
            </w:r>
          </w:p>
        </w:tc>
        <w:tc>
          <w:tcPr>
            <w:tcW w:w="2336" w:type="dxa"/>
          </w:tcPr>
          <w:p w14:paraId="5A930E13" w14:textId="18BB363A" w:rsidR="00CC167F" w:rsidRDefault="00CC167F" w:rsidP="00A77D95">
            <w:pPr>
              <w:spacing w:before="60" w:after="60" w:line="216" w:lineRule="auto"/>
              <w:jc w:val="both"/>
              <w:rPr>
                <w:sz w:val="24"/>
                <w:szCs w:val="28"/>
              </w:rPr>
            </w:pPr>
            <w:r>
              <w:rPr>
                <w:sz w:val="24"/>
                <w:szCs w:val="28"/>
              </w:rPr>
              <w:t>ОСС проведено, решение не принято</w:t>
            </w:r>
          </w:p>
        </w:tc>
        <w:tc>
          <w:tcPr>
            <w:tcW w:w="2699" w:type="dxa"/>
          </w:tcPr>
          <w:p w14:paraId="568FD853" w14:textId="5C2EB575" w:rsidR="00CC167F" w:rsidRDefault="00B95BD4" w:rsidP="00A77D95">
            <w:pPr>
              <w:spacing w:before="60" w:after="60" w:line="216" w:lineRule="auto"/>
              <w:jc w:val="both"/>
              <w:rPr>
                <w:sz w:val="24"/>
                <w:szCs w:val="28"/>
              </w:rPr>
            </w:pPr>
            <w:r w:rsidRPr="00B95BD4">
              <w:rPr>
                <w:sz w:val="24"/>
                <w:szCs w:val="28"/>
              </w:rPr>
              <w:t>Действует решение, принятое по результатам проведения ОСС №1</w:t>
            </w:r>
          </w:p>
        </w:tc>
      </w:tr>
      <w:tr w:rsidR="00CC167F" w14:paraId="268A22EE" w14:textId="77777777" w:rsidTr="004B1455">
        <w:tc>
          <w:tcPr>
            <w:tcW w:w="2122" w:type="dxa"/>
            <w:vMerge/>
          </w:tcPr>
          <w:p w14:paraId="08E57951" w14:textId="77777777" w:rsidR="00CC167F" w:rsidRDefault="00CC167F" w:rsidP="00A77D95">
            <w:pPr>
              <w:spacing w:before="60" w:after="60" w:line="216" w:lineRule="auto"/>
              <w:jc w:val="both"/>
              <w:rPr>
                <w:sz w:val="24"/>
                <w:szCs w:val="28"/>
              </w:rPr>
            </w:pPr>
          </w:p>
        </w:tc>
        <w:tc>
          <w:tcPr>
            <w:tcW w:w="2268" w:type="dxa"/>
          </w:tcPr>
          <w:p w14:paraId="666BC17C" w14:textId="1F1951C9" w:rsidR="00CC167F" w:rsidRDefault="00CC167F" w:rsidP="00A77D95">
            <w:pPr>
              <w:spacing w:before="60" w:after="60" w:line="216" w:lineRule="auto"/>
              <w:jc w:val="both"/>
              <w:rPr>
                <w:sz w:val="24"/>
                <w:szCs w:val="28"/>
              </w:rPr>
            </w:pPr>
            <w:r w:rsidRPr="00D66432">
              <w:rPr>
                <w:sz w:val="24"/>
                <w:szCs w:val="28"/>
              </w:rPr>
              <w:t xml:space="preserve">ОСС имеет кворум, количество голосов «за» </w:t>
            </w:r>
            <w:r>
              <w:rPr>
                <w:rFonts w:cs="Times New Roman"/>
                <w:sz w:val="24"/>
                <w:szCs w:val="28"/>
              </w:rPr>
              <w:t>≥</w:t>
            </w:r>
            <w:r w:rsidRPr="00D66432">
              <w:rPr>
                <w:sz w:val="24"/>
                <w:szCs w:val="28"/>
              </w:rPr>
              <w:t xml:space="preserve"> </w:t>
            </w:r>
            <w:r>
              <w:rPr>
                <w:sz w:val="24"/>
                <w:szCs w:val="28"/>
              </w:rPr>
              <w:t>1</w:t>
            </w:r>
            <w:r w:rsidRPr="00D66432">
              <w:rPr>
                <w:sz w:val="24"/>
                <w:szCs w:val="28"/>
              </w:rPr>
              <w:t>/3</w:t>
            </w:r>
          </w:p>
        </w:tc>
        <w:tc>
          <w:tcPr>
            <w:tcW w:w="2336" w:type="dxa"/>
          </w:tcPr>
          <w:p w14:paraId="4EEAA091" w14:textId="611C1FEB" w:rsidR="00CC167F" w:rsidRDefault="00CC167F" w:rsidP="00A77D95">
            <w:pPr>
              <w:spacing w:before="60" w:after="60" w:line="216" w:lineRule="auto"/>
              <w:jc w:val="both"/>
              <w:rPr>
                <w:sz w:val="24"/>
                <w:szCs w:val="28"/>
              </w:rPr>
            </w:pPr>
            <w:r w:rsidRPr="004C7B01">
              <w:rPr>
                <w:sz w:val="24"/>
                <w:szCs w:val="28"/>
              </w:rPr>
              <w:t>ОСС проведено, решение принято</w:t>
            </w:r>
          </w:p>
        </w:tc>
        <w:tc>
          <w:tcPr>
            <w:tcW w:w="2699" w:type="dxa"/>
          </w:tcPr>
          <w:p w14:paraId="1A1EB172" w14:textId="43032BE5" w:rsidR="00CC167F" w:rsidRDefault="00CC167F" w:rsidP="00A77D95">
            <w:pPr>
              <w:spacing w:before="60" w:after="60" w:line="216" w:lineRule="auto"/>
              <w:jc w:val="both"/>
              <w:rPr>
                <w:sz w:val="24"/>
                <w:szCs w:val="28"/>
              </w:rPr>
            </w:pPr>
            <w:r w:rsidRPr="00CC167F">
              <w:rPr>
                <w:sz w:val="24"/>
                <w:szCs w:val="28"/>
              </w:rPr>
              <w:t xml:space="preserve">МКД </w:t>
            </w:r>
            <w:r w:rsidRPr="00CC167F">
              <w:rPr>
                <w:b/>
                <w:sz w:val="24"/>
                <w:szCs w:val="28"/>
                <w:u w:val="single"/>
              </w:rPr>
              <w:t>исключается</w:t>
            </w:r>
            <w:r w:rsidRPr="00CC167F">
              <w:rPr>
                <w:sz w:val="24"/>
                <w:szCs w:val="28"/>
              </w:rPr>
              <w:t xml:space="preserve"> </w:t>
            </w:r>
            <w:r>
              <w:rPr>
                <w:sz w:val="24"/>
                <w:szCs w:val="28"/>
              </w:rPr>
              <w:t>из</w:t>
            </w:r>
            <w:r w:rsidRPr="00CC167F">
              <w:rPr>
                <w:sz w:val="24"/>
                <w:szCs w:val="28"/>
              </w:rPr>
              <w:t xml:space="preserve"> решени</w:t>
            </w:r>
            <w:r>
              <w:rPr>
                <w:sz w:val="24"/>
                <w:szCs w:val="28"/>
              </w:rPr>
              <w:t>я</w:t>
            </w:r>
            <w:r w:rsidRPr="00CC167F">
              <w:rPr>
                <w:sz w:val="24"/>
                <w:szCs w:val="28"/>
              </w:rPr>
              <w:t xml:space="preserve"> о КРТ жилой застройки</w:t>
            </w:r>
          </w:p>
        </w:tc>
      </w:tr>
    </w:tbl>
    <w:p w14:paraId="7AFFB04C" w14:textId="65A3FE77" w:rsidR="00F5774D" w:rsidRDefault="0080204A" w:rsidP="002F1E53">
      <w:pPr>
        <w:pStyle w:val="2"/>
        <w:spacing w:before="480" w:after="120" w:line="240" w:lineRule="auto"/>
        <w:jc w:val="both"/>
        <w:rPr>
          <w:b/>
          <w:color w:val="0070C0"/>
        </w:rPr>
      </w:pPr>
      <w:bookmarkStart w:id="43" w:name="_Toc144820067"/>
      <w:r w:rsidRPr="0080204A">
        <w:rPr>
          <w:b/>
          <w:color w:val="0070C0"/>
        </w:rPr>
        <w:t xml:space="preserve">Нужно ли проводить общее собрание </w:t>
      </w:r>
      <w:r w:rsidR="00823FDA">
        <w:rPr>
          <w:b/>
          <w:color w:val="0070C0"/>
        </w:rPr>
        <w:t xml:space="preserve">собственников </w:t>
      </w:r>
      <w:r w:rsidRPr="0080204A">
        <w:rPr>
          <w:b/>
          <w:color w:val="0070C0"/>
        </w:rPr>
        <w:t>дом</w:t>
      </w:r>
      <w:r w:rsidR="005719AB">
        <w:rPr>
          <w:b/>
          <w:color w:val="0070C0"/>
        </w:rPr>
        <w:t>ов</w:t>
      </w:r>
      <w:r w:rsidRPr="0080204A">
        <w:rPr>
          <w:b/>
          <w:color w:val="0070C0"/>
        </w:rPr>
        <w:t xml:space="preserve"> блокированной застройки</w:t>
      </w:r>
      <w:r>
        <w:rPr>
          <w:b/>
          <w:color w:val="0070C0"/>
        </w:rPr>
        <w:t>, жилые помещения в котор</w:t>
      </w:r>
      <w:r w:rsidR="008B421C">
        <w:rPr>
          <w:b/>
          <w:color w:val="0070C0"/>
        </w:rPr>
        <w:t>ых</w:t>
      </w:r>
      <w:r>
        <w:rPr>
          <w:b/>
          <w:color w:val="0070C0"/>
        </w:rPr>
        <w:t xml:space="preserve"> зарегистрированы как квартиры</w:t>
      </w:r>
      <w:r w:rsidRPr="0080204A">
        <w:rPr>
          <w:b/>
          <w:color w:val="0070C0"/>
        </w:rPr>
        <w:t>?</w:t>
      </w:r>
      <w:bookmarkEnd w:id="43"/>
    </w:p>
    <w:p w14:paraId="3E1B50E4" w14:textId="321D860E" w:rsidR="00EA1096" w:rsidRDefault="00EA1096" w:rsidP="00EA1096">
      <w:pPr>
        <w:spacing w:after="120" w:line="276" w:lineRule="auto"/>
        <w:ind w:firstLine="709"/>
        <w:jc w:val="both"/>
        <w:rPr>
          <w:sz w:val="24"/>
          <w:szCs w:val="28"/>
        </w:rPr>
      </w:pPr>
      <w:r w:rsidRPr="0080204A">
        <w:rPr>
          <w:sz w:val="24"/>
          <w:szCs w:val="28"/>
        </w:rPr>
        <w:t>Федеральн</w:t>
      </w:r>
      <w:r w:rsidR="008E04B4">
        <w:rPr>
          <w:sz w:val="24"/>
          <w:szCs w:val="28"/>
        </w:rPr>
        <w:t>ым</w:t>
      </w:r>
      <w:r w:rsidRPr="0080204A">
        <w:rPr>
          <w:sz w:val="24"/>
          <w:szCs w:val="28"/>
        </w:rPr>
        <w:t xml:space="preserve"> закон</w:t>
      </w:r>
      <w:r w:rsidR="008E04B4">
        <w:rPr>
          <w:sz w:val="24"/>
          <w:szCs w:val="28"/>
        </w:rPr>
        <w:t>ом</w:t>
      </w:r>
      <w:r w:rsidRPr="0080204A">
        <w:rPr>
          <w:sz w:val="24"/>
          <w:szCs w:val="28"/>
        </w:rPr>
        <w:t xml:space="preserve"> от 3 декабря 2021 г. № 476-ФЗ «О внесении изменений в отдельные законодательные акты Российской Федерации» (далее – ФЗ №</w:t>
      </w:r>
      <w:r w:rsidR="009B0BC1">
        <w:rPr>
          <w:sz w:val="24"/>
          <w:szCs w:val="28"/>
        </w:rPr>
        <w:t xml:space="preserve"> </w:t>
      </w:r>
      <w:r w:rsidRPr="0080204A">
        <w:rPr>
          <w:sz w:val="24"/>
          <w:szCs w:val="28"/>
        </w:rPr>
        <w:t>476)</w:t>
      </w:r>
      <w:r w:rsidR="006B57B7">
        <w:rPr>
          <w:sz w:val="24"/>
          <w:szCs w:val="28"/>
        </w:rPr>
        <w:t xml:space="preserve"> были внесены изменения в Градостроительный кодекс, предусматривающие</w:t>
      </w:r>
      <w:r w:rsidR="008E04B4">
        <w:rPr>
          <w:sz w:val="24"/>
          <w:szCs w:val="28"/>
        </w:rPr>
        <w:t xml:space="preserve"> новое определение понятия «дом блокированной застройки».</w:t>
      </w:r>
      <w:r w:rsidRPr="0080204A">
        <w:rPr>
          <w:sz w:val="24"/>
          <w:szCs w:val="28"/>
        </w:rPr>
        <w:t xml:space="preserve"> </w:t>
      </w:r>
    </w:p>
    <w:p w14:paraId="38FB0947" w14:textId="05F95F9B" w:rsidR="005501CC" w:rsidRDefault="005501CC" w:rsidP="005501CC">
      <w:pPr>
        <w:spacing w:after="120" w:line="276" w:lineRule="auto"/>
        <w:ind w:firstLine="709"/>
        <w:jc w:val="both"/>
        <w:rPr>
          <w:sz w:val="24"/>
          <w:szCs w:val="28"/>
        </w:rPr>
      </w:pPr>
      <w:r w:rsidRPr="002F1E53">
        <w:rPr>
          <w:sz w:val="24"/>
          <w:szCs w:val="28"/>
        </w:rPr>
        <w:t>В соответствии с новым определением</w:t>
      </w:r>
      <w:r>
        <w:rPr>
          <w:b/>
          <w:sz w:val="24"/>
          <w:szCs w:val="28"/>
        </w:rPr>
        <w:t xml:space="preserve"> д</w:t>
      </w:r>
      <w:r w:rsidRPr="00D31295">
        <w:rPr>
          <w:b/>
          <w:sz w:val="24"/>
          <w:szCs w:val="28"/>
        </w:rPr>
        <w:t xml:space="preserve">омом блокированной застройки признается </w:t>
      </w:r>
      <w:r w:rsidRPr="00D31295">
        <w:rPr>
          <w:sz w:val="24"/>
          <w:szCs w:val="28"/>
        </w:rPr>
        <w:t>жилой дом,</w:t>
      </w:r>
      <w:r w:rsidRPr="0080204A">
        <w:rPr>
          <w:sz w:val="24"/>
          <w:szCs w:val="28"/>
        </w:rPr>
        <w:t xml:space="preserve">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(см. пункт 40 статьи 1 ГрК РФ).</w:t>
      </w:r>
    </w:p>
    <w:p w14:paraId="119FC974" w14:textId="358051E4" w:rsidR="006A5FEA" w:rsidRPr="002F1E53" w:rsidRDefault="005501CC" w:rsidP="002F1E53">
      <w:pPr>
        <w:spacing w:after="120" w:line="276" w:lineRule="auto"/>
        <w:ind w:firstLine="709"/>
        <w:jc w:val="both"/>
        <w:rPr>
          <w:sz w:val="24"/>
          <w:szCs w:val="28"/>
        </w:rPr>
      </w:pPr>
      <w:r>
        <w:rPr>
          <w:sz w:val="24"/>
          <w:szCs w:val="28"/>
        </w:rPr>
        <w:t>Ранее, до внесения таких изменений</w:t>
      </w:r>
      <w:r w:rsidR="008B421C">
        <w:rPr>
          <w:sz w:val="24"/>
          <w:szCs w:val="28"/>
        </w:rPr>
        <w:t>,</w:t>
      </w:r>
      <w:r>
        <w:rPr>
          <w:sz w:val="24"/>
          <w:szCs w:val="28"/>
        </w:rPr>
        <w:t xml:space="preserve"> </w:t>
      </w:r>
      <w:r w:rsidR="006A5FEA">
        <w:rPr>
          <w:sz w:val="24"/>
          <w:szCs w:val="28"/>
        </w:rPr>
        <w:t xml:space="preserve">в Градостроительном кодексе использовалось понятие «жилой дом блокированной застройки», под которым понимался </w:t>
      </w:r>
      <w:r w:rsidR="006A5FEA" w:rsidRPr="002F1E53">
        <w:rPr>
          <w:sz w:val="24"/>
          <w:szCs w:val="28"/>
        </w:rPr>
        <w:t>жилой дом</w:t>
      </w:r>
      <w:r w:rsidR="0094304E" w:rsidRPr="002F1E53">
        <w:rPr>
          <w:sz w:val="24"/>
          <w:szCs w:val="28"/>
        </w:rPr>
        <w:t>,</w:t>
      </w:r>
      <w:r w:rsidR="006A5FEA" w:rsidRPr="002F1E53">
        <w:rPr>
          <w:sz w:val="24"/>
          <w:szCs w:val="28"/>
        </w:rPr>
        <w:t xml:space="preserve"> состоящи</w:t>
      </w:r>
      <w:r w:rsidR="0094304E" w:rsidRPr="002F1E53">
        <w:rPr>
          <w:sz w:val="24"/>
          <w:szCs w:val="28"/>
        </w:rPr>
        <w:t>й</w:t>
      </w:r>
      <w:r w:rsidR="006A5FEA" w:rsidRPr="002F1E53">
        <w:rPr>
          <w:sz w:val="24"/>
          <w:szCs w:val="28"/>
        </w:rPr>
        <w:t xml:space="preserve"> из нескольких блоков, </w:t>
      </w:r>
      <w:r w:rsidR="0094304E" w:rsidRPr="002F1E53">
        <w:rPr>
          <w:sz w:val="24"/>
          <w:szCs w:val="28"/>
        </w:rPr>
        <w:t xml:space="preserve">каждый из </w:t>
      </w:r>
      <w:r w:rsidR="006A5FEA" w:rsidRPr="002F1E53">
        <w:rPr>
          <w:sz w:val="24"/>
          <w:szCs w:val="28"/>
        </w:rPr>
        <w:t>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r w:rsidR="0094304E" w:rsidRPr="002F1E53">
        <w:rPr>
          <w:sz w:val="24"/>
          <w:szCs w:val="28"/>
        </w:rPr>
        <w:t xml:space="preserve"> (пункт 2 части 2 статьи 49 ГрК РФ).</w:t>
      </w:r>
      <w:r w:rsidR="006A5FEA" w:rsidRPr="002F1E53">
        <w:rPr>
          <w:sz w:val="24"/>
          <w:szCs w:val="28"/>
        </w:rPr>
        <w:t xml:space="preserve"> </w:t>
      </w:r>
    </w:p>
    <w:p w14:paraId="3A0026C1" w14:textId="7D1261F9" w:rsidR="006B57B7" w:rsidRPr="002F1E53" w:rsidRDefault="0094304E" w:rsidP="00EA1096">
      <w:pPr>
        <w:spacing w:after="120" w:line="276" w:lineRule="auto"/>
        <w:ind w:firstLine="709"/>
        <w:jc w:val="both"/>
        <w:rPr>
          <w:sz w:val="24"/>
          <w:szCs w:val="28"/>
        </w:rPr>
      </w:pPr>
      <w:r w:rsidRPr="002F1E53">
        <w:rPr>
          <w:sz w:val="24"/>
          <w:szCs w:val="28"/>
        </w:rPr>
        <w:t xml:space="preserve">Таким образом, если до внесения изменений </w:t>
      </w:r>
      <w:r w:rsidR="000A505D" w:rsidRPr="002F1E53">
        <w:rPr>
          <w:sz w:val="24"/>
          <w:szCs w:val="28"/>
        </w:rPr>
        <w:t>жилой дом блокированной застройки понимался как одно жилое здание (жилой дом), состоящ</w:t>
      </w:r>
      <w:r w:rsidR="002F1E53">
        <w:rPr>
          <w:sz w:val="24"/>
          <w:szCs w:val="28"/>
        </w:rPr>
        <w:t>ее</w:t>
      </w:r>
      <w:r w:rsidR="000A505D" w:rsidRPr="002F1E53">
        <w:rPr>
          <w:sz w:val="24"/>
          <w:szCs w:val="28"/>
        </w:rPr>
        <w:t xml:space="preserve"> из нескольких жилых помещений (блоков), то в соответствии с новым определением каждый такой блок признан отдельным жилым зданием (жилым домом), конструктивно </w:t>
      </w:r>
      <w:r w:rsidR="009B0BC1" w:rsidRPr="002F1E53">
        <w:rPr>
          <w:sz w:val="24"/>
          <w:szCs w:val="28"/>
        </w:rPr>
        <w:t>сблокированным с другим жилым зданием (жилым домом). В соответствии с Жилищным кодексом</w:t>
      </w:r>
      <w:r w:rsidR="008B421C">
        <w:rPr>
          <w:sz w:val="24"/>
          <w:szCs w:val="28"/>
        </w:rPr>
        <w:t>,</w:t>
      </w:r>
      <w:r w:rsidR="009B0BC1" w:rsidRPr="002F1E53">
        <w:rPr>
          <w:sz w:val="24"/>
          <w:szCs w:val="28"/>
        </w:rPr>
        <w:t xml:space="preserve"> жилой дом признается жилым помещением (часть 2 статьи 16 ЖК РФ).</w:t>
      </w:r>
    </w:p>
    <w:p w14:paraId="0BFB0FA6" w14:textId="77777777" w:rsidR="00B85DD7" w:rsidRDefault="009B0BC1" w:rsidP="00B85DD7">
      <w:pPr>
        <w:spacing w:after="120" w:line="276" w:lineRule="auto"/>
        <w:ind w:firstLine="709"/>
        <w:jc w:val="both"/>
        <w:rPr>
          <w:sz w:val="24"/>
          <w:szCs w:val="28"/>
        </w:rPr>
      </w:pPr>
      <w:r>
        <w:rPr>
          <w:sz w:val="24"/>
          <w:szCs w:val="28"/>
        </w:rPr>
        <w:t>В статье 16 ФЗ № 476 предусмотрены переходные положения</w:t>
      </w:r>
      <w:r w:rsidR="001F4665">
        <w:rPr>
          <w:sz w:val="24"/>
          <w:szCs w:val="28"/>
        </w:rPr>
        <w:t xml:space="preserve">, которыми в том числе установлено, что </w:t>
      </w:r>
      <w:r w:rsidR="00BF629F">
        <w:rPr>
          <w:sz w:val="24"/>
          <w:szCs w:val="28"/>
        </w:rPr>
        <w:t xml:space="preserve">«блок», отвечающий признакам нового определения понятия «дом блокированной застройки», признается </w:t>
      </w:r>
      <w:r w:rsidR="00BF629F" w:rsidRPr="00B85DD7">
        <w:rPr>
          <w:sz w:val="24"/>
          <w:szCs w:val="28"/>
        </w:rPr>
        <w:t xml:space="preserve">домом блокированной застройки независимо от </w:t>
      </w:r>
      <w:r w:rsidR="00BF629F" w:rsidRPr="00B85DD7">
        <w:rPr>
          <w:sz w:val="24"/>
          <w:szCs w:val="28"/>
        </w:rPr>
        <w:lastRenderedPageBreak/>
        <w:t>того, является ли данный блок з</w:t>
      </w:r>
      <w:r w:rsidR="00BF629F">
        <w:rPr>
          <w:sz w:val="24"/>
          <w:szCs w:val="28"/>
        </w:rPr>
        <w:t xml:space="preserve">данием или помещением в здании (часть 1 статьи 16 ФЗ № 476). При этом </w:t>
      </w:r>
      <w:r w:rsidR="001F4665">
        <w:rPr>
          <w:sz w:val="24"/>
          <w:szCs w:val="28"/>
        </w:rPr>
        <w:t>з</w:t>
      </w:r>
      <w:r w:rsidR="001F4665" w:rsidRPr="00B85DD7">
        <w:rPr>
          <w:sz w:val="24"/>
          <w:szCs w:val="28"/>
        </w:rPr>
        <w:t xml:space="preserve">амена ранее выданных документов или внесение в них изменений, внесение изменений в сведения Единого государственного реестра недвижимости в отношении </w:t>
      </w:r>
      <w:r w:rsidR="00BF629F">
        <w:rPr>
          <w:sz w:val="24"/>
          <w:szCs w:val="28"/>
        </w:rPr>
        <w:t>такого «</w:t>
      </w:r>
      <w:r w:rsidR="001F4665" w:rsidRPr="00B85DD7">
        <w:rPr>
          <w:sz w:val="24"/>
          <w:szCs w:val="28"/>
        </w:rPr>
        <w:t>блока</w:t>
      </w:r>
      <w:r w:rsidR="00BF629F">
        <w:rPr>
          <w:sz w:val="24"/>
          <w:szCs w:val="28"/>
        </w:rPr>
        <w:t>»</w:t>
      </w:r>
      <w:r w:rsidR="001F4665" w:rsidRPr="00B85DD7">
        <w:rPr>
          <w:sz w:val="24"/>
          <w:szCs w:val="28"/>
        </w:rPr>
        <w:t xml:space="preserve"> не требуются и осуществляются по желанию правообладателей объектов недвижимости</w:t>
      </w:r>
      <w:r w:rsidR="008F5583">
        <w:rPr>
          <w:sz w:val="24"/>
          <w:szCs w:val="28"/>
        </w:rPr>
        <w:t>, а п</w:t>
      </w:r>
      <w:r w:rsidR="001F4665" w:rsidRPr="00B85DD7">
        <w:rPr>
          <w:sz w:val="24"/>
          <w:szCs w:val="28"/>
        </w:rPr>
        <w:t xml:space="preserve">олученные до дня вступления в силу настоящего Федерального закона документы, которые удостоверяют право </w:t>
      </w:r>
      <w:r w:rsidR="00B85DD7">
        <w:rPr>
          <w:sz w:val="24"/>
          <w:szCs w:val="28"/>
        </w:rPr>
        <w:t xml:space="preserve">на </w:t>
      </w:r>
      <w:r w:rsidR="008F5583">
        <w:rPr>
          <w:sz w:val="24"/>
          <w:szCs w:val="28"/>
        </w:rPr>
        <w:t>такой «</w:t>
      </w:r>
      <w:r w:rsidR="001F4665" w:rsidRPr="00B85DD7">
        <w:rPr>
          <w:sz w:val="24"/>
          <w:szCs w:val="28"/>
        </w:rPr>
        <w:t>блок</w:t>
      </w:r>
      <w:r w:rsidR="008F5583">
        <w:rPr>
          <w:sz w:val="24"/>
          <w:szCs w:val="28"/>
        </w:rPr>
        <w:t>»</w:t>
      </w:r>
      <w:r w:rsidR="001F4665" w:rsidRPr="00B85DD7">
        <w:rPr>
          <w:sz w:val="24"/>
          <w:szCs w:val="28"/>
        </w:rPr>
        <w:t>, сохраняют свою юридическую силу и не требуют переоформления</w:t>
      </w:r>
      <w:r w:rsidR="008F5583">
        <w:rPr>
          <w:sz w:val="24"/>
          <w:szCs w:val="28"/>
        </w:rPr>
        <w:t xml:space="preserve"> (часть 2 статьи 16 ФЗ № 476)</w:t>
      </w:r>
      <w:r w:rsidR="001F4665" w:rsidRPr="00B85DD7">
        <w:rPr>
          <w:sz w:val="24"/>
          <w:szCs w:val="28"/>
        </w:rPr>
        <w:t xml:space="preserve">. </w:t>
      </w:r>
    </w:p>
    <w:p w14:paraId="29A7E578" w14:textId="2C4C7396" w:rsidR="00EE3640" w:rsidRPr="00B85DD7" w:rsidRDefault="008F5583" w:rsidP="00B85DD7">
      <w:pPr>
        <w:spacing w:after="120" w:line="276" w:lineRule="auto"/>
        <w:ind w:firstLine="709"/>
        <w:jc w:val="both"/>
        <w:rPr>
          <w:sz w:val="24"/>
          <w:szCs w:val="28"/>
        </w:rPr>
      </w:pPr>
      <w:r>
        <w:rPr>
          <w:sz w:val="24"/>
          <w:szCs w:val="28"/>
        </w:rPr>
        <w:t xml:space="preserve">Ранее «блоки» нередко ошибочно регистрировались в </w:t>
      </w:r>
      <w:r w:rsidRPr="00B85DD7">
        <w:rPr>
          <w:sz w:val="24"/>
          <w:szCs w:val="28"/>
        </w:rPr>
        <w:t>Едином государственном реестре недвижимости как квартир</w:t>
      </w:r>
      <w:r>
        <w:rPr>
          <w:sz w:val="24"/>
          <w:szCs w:val="28"/>
        </w:rPr>
        <w:t xml:space="preserve">ы, хотя в Жилищном кодексе было ранее и остается сейчас следующее определение комнаты: </w:t>
      </w:r>
      <w:r w:rsidR="00EE3640">
        <w:rPr>
          <w:sz w:val="24"/>
          <w:szCs w:val="28"/>
        </w:rPr>
        <w:t>«к</w:t>
      </w:r>
      <w:r w:rsidR="00EE3640" w:rsidRPr="00B85DD7">
        <w:rPr>
          <w:sz w:val="24"/>
          <w:szCs w:val="28"/>
        </w:rPr>
        <w:t xml:space="preserve">вартирой признается структурно обособленное </w:t>
      </w:r>
      <w:r w:rsidR="00EE3640" w:rsidRPr="00B85DD7">
        <w:rPr>
          <w:b/>
          <w:sz w:val="24"/>
          <w:szCs w:val="28"/>
        </w:rPr>
        <w:t>помещение в многоквартирном доме</w:t>
      </w:r>
      <w:r w:rsidR="00EE3640" w:rsidRPr="00B85DD7">
        <w:rPr>
          <w:sz w:val="24"/>
          <w:szCs w:val="28"/>
        </w:rPr>
        <w:t xml:space="preserve">, обеспечивающее </w:t>
      </w:r>
      <w:r w:rsidR="00EE3640" w:rsidRPr="00B85DD7">
        <w:rPr>
          <w:b/>
          <w:sz w:val="24"/>
          <w:szCs w:val="28"/>
        </w:rPr>
        <w:t>возможность прямого доступа к помещениям общего пользования в таком доме</w:t>
      </w:r>
      <w:r w:rsidR="00EE3640" w:rsidRPr="00B85DD7">
        <w:rPr>
          <w:sz w:val="24"/>
          <w:szCs w:val="28"/>
        </w:rPr>
        <w:t xml:space="preserve">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r w:rsidR="00EE3640">
        <w:rPr>
          <w:sz w:val="24"/>
          <w:szCs w:val="28"/>
        </w:rPr>
        <w:t>» (часть 3 статьи 16 ЖК РФ)</w:t>
      </w:r>
      <w:r w:rsidR="00EE3640" w:rsidRPr="00B85DD7">
        <w:rPr>
          <w:sz w:val="24"/>
          <w:szCs w:val="28"/>
        </w:rPr>
        <w:t xml:space="preserve">. </w:t>
      </w:r>
    </w:p>
    <w:p w14:paraId="0AB07A92" w14:textId="160606D7" w:rsidR="00EA1096" w:rsidRPr="00261BC0" w:rsidRDefault="00EA1096" w:rsidP="00EA1096">
      <w:pPr>
        <w:spacing w:after="120" w:line="276" w:lineRule="auto"/>
        <w:ind w:firstLine="709"/>
        <w:jc w:val="both"/>
        <w:rPr>
          <w:sz w:val="24"/>
          <w:szCs w:val="28"/>
        </w:rPr>
      </w:pPr>
      <w:r w:rsidRPr="0080204A">
        <w:rPr>
          <w:sz w:val="24"/>
          <w:szCs w:val="28"/>
        </w:rPr>
        <w:t xml:space="preserve">Таким образом, </w:t>
      </w:r>
      <w:r w:rsidRPr="00261BC0">
        <w:rPr>
          <w:b/>
          <w:sz w:val="24"/>
          <w:szCs w:val="28"/>
        </w:rPr>
        <w:t>если жилое помещение, зарегистрированное в Едином государственном реестре недвижимости как квартира,</w:t>
      </w:r>
      <w:r w:rsidRPr="0080204A">
        <w:rPr>
          <w:sz w:val="24"/>
          <w:szCs w:val="28"/>
        </w:rPr>
        <w:t xml:space="preserve"> </w:t>
      </w:r>
      <w:r w:rsidRPr="00261BC0">
        <w:rPr>
          <w:b/>
          <w:sz w:val="24"/>
          <w:szCs w:val="28"/>
        </w:rPr>
        <w:t>соответствует признакам</w:t>
      </w:r>
      <w:r w:rsidR="00E00A5E">
        <w:rPr>
          <w:b/>
          <w:sz w:val="24"/>
          <w:szCs w:val="28"/>
        </w:rPr>
        <w:t xml:space="preserve"> </w:t>
      </w:r>
      <w:r w:rsidRPr="00261BC0">
        <w:rPr>
          <w:b/>
          <w:sz w:val="24"/>
          <w:szCs w:val="28"/>
        </w:rPr>
        <w:t>дома блокированной застройки</w:t>
      </w:r>
      <w:r w:rsidRPr="0080204A">
        <w:rPr>
          <w:sz w:val="24"/>
          <w:szCs w:val="28"/>
        </w:rPr>
        <w:t xml:space="preserve">, указанным в пункте 40 статьи 1 Градостроительного кодекса, </w:t>
      </w:r>
      <w:r w:rsidRPr="00261BC0">
        <w:rPr>
          <w:b/>
          <w:sz w:val="24"/>
          <w:szCs w:val="28"/>
        </w:rPr>
        <w:t>такое жилое помещение признается домом блокированной застройки.</w:t>
      </w:r>
      <w:r>
        <w:rPr>
          <w:b/>
          <w:sz w:val="24"/>
          <w:szCs w:val="28"/>
        </w:rPr>
        <w:t xml:space="preserve"> </w:t>
      </w:r>
    </w:p>
    <w:p w14:paraId="2F5AF5CD" w14:textId="77777777" w:rsidR="00EE3640" w:rsidRPr="0080204A" w:rsidRDefault="00EE3640" w:rsidP="00EE3640">
      <w:pPr>
        <w:spacing w:after="120" w:line="276" w:lineRule="auto"/>
        <w:ind w:firstLine="709"/>
        <w:jc w:val="both"/>
        <w:rPr>
          <w:sz w:val="24"/>
          <w:szCs w:val="28"/>
        </w:rPr>
      </w:pPr>
      <w:r w:rsidRPr="0080204A">
        <w:rPr>
          <w:sz w:val="24"/>
          <w:szCs w:val="28"/>
        </w:rPr>
        <w:t xml:space="preserve">Законодательство не </w:t>
      </w:r>
      <w:r>
        <w:rPr>
          <w:sz w:val="24"/>
          <w:szCs w:val="28"/>
        </w:rPr>
        <w:t>предусматривает</w:t>
      </w:r>
      <w:r w:rsidRPr="0080204A">
        <w:rPr>
          <w:sz w:val="24"/>
          <w:szCs w:val="28"/>
        </w:rPr>
        <w:t xml:space="preserve"> проведения общего собрания собственников </w:t>
      </w:r>
      <w:r w:rsidR="00CB36CC">
        <w:rPr>
          <w:sz w:val="24"/>
          <w:szCs w:val="28"/>
        </w:rPr>
        <w:t>жилых домов (</w:t>
      </w:r>
      <w:r>
        <w:rPr>
          <w:sz w:val="24"/>
          <w:szCs w:val="28"/>
        </w:rPr>
        <w:t>домов</w:t>
      </w:r>
      <w:r w:rsidRPr="0080204A">
        <w:rPr>
          <w:sz w:val="24"/>
          <w:szCs w:val="28"/>
        </w:rPr>
        <w:t xml:space="preserve"> блокированной застройки</w:t>
      </w:r>
      <w:r w:rsidR="00CB36CC">
        <w:rPr>
          <w:sz w:val="24"/>
          <w:szCs w:val="28"/>
        </w:rPr>
        <w:t>),</w:t>
      </w:r>
      <w:r w:rsidR="00CB36CC" w:rsidRPr="0080204A">
        <w:rPr>
          <w:sz w:val="24"/>
          <w:szCs w:val="28"/>
        </w:rPr>
        <w:t xml:space="preserve"> блокированны</w:t>
      </w:r>
      <w:r w:rsidR="00CB36CC">
        <w:rPr>
          <w:sz w:val="24"/>
          <w:szCs w:val="28"/>
        </w:rPr>
        <w:t>х</w:t>
      </w:r>
      <w:r w:rsidR="00CB36CC" w:rsidRPr="0080204A">
        <w:rPr>
          <w:sz w:val="24"/>
          <w:szCs w:val="28"/>
        </w:rPr>
        <w:t xml:space="preserve">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r w:rsidR="00CB36CC">
        <w:rPr>
          <w:sz w:val="24"/>
          <w:szCs w:val="28"/>
        </w:rPr>
        <w:t>,</w:t>
      </w:r>
      <w:r w:rsidR="00CB36CC" w:rsidRPr="0080204A">
        <w:rPr>
          <w:sz w:val="24"/>
          <w:szCs w:val="28"/>
        </w:rPr>
        <w:t xml:space="preserve"> </w:t>
      </w:r>
      <w:r w:rsidRPr="0080204A">
        <w:rPr>
          <w:sz w:val="24"/>
          <w:szCs w:val="28"/>
        </w:rPr>
        <w:t xml:space="preserve">по вопросу их включения в решение о </w:t>
      </w:r>
      <w:r>
        <w:rPr>
          <w:sz w:val="24"/>
          <w:szCs w:val="28"/>
        </w:rPr>
        <w:t>КРТ</w:t>
      </w:r>
      <w:r w:rsidRPr="0080204A">
        <w:rPr>
          <w:sz w:val="24"/>
          <w:szCs w:val="28"/>
        </w:rPr>
        <w:t xml:space="preserve"> жилой застройки. </w:t>
      </w:r>
    </w:p>
    <w:p w14:paraId="10FB6037" w14:textId="311D59D9" w:rsidR="0080204A" w:rsidRDefault="004F5E94" w:rsidP="0080204A">
      <w:pPr>
        <w:spacing w:after="120" w:line="276" w:lineRule="auto"/>
        <w:ind w:firstLine="709"/>
        <w:jc w:val="both"/>
        <w:rPr>
          <w:sz w:val="24"/>
          <w:szCs w:val="28"/>
        </w:rPr>
      </w:pPr>
      <w:r>
        <w:rPr>
          <w:b/>
          <w:sz w:val="24"/>
          <w:szCs w:val="28"/>
        </w:rPr>
        <w:t>Земельные участки с расположенными на них домами</w:t>
      </w:r>
      <w:r w:rsidR="0080204A" w:rsidRPr="009C052B">
        <w:rPr>
          <w:b/>
          <w:sz w:val="24"/>
          <w:szCs w:val="28"/>
        </w:rPr>
        <w:t xml:space="preserve"> блокированной застройки могут быть включены</w:t>
      </w:r>
      <w:r w:rsidR="0080204A" w:rsidRPr="0080204A">
        <w:rPr>
          <w:sz w:val="24"/>
          <w:szCs w:val="28"/>
        </w:rPr>
        <w:t xml:space="preserve"> в границы территории, подлежащей комплексному развитию, </w:t>
      </w:r>
      <w:r>
        <w:rPr>
          <w:sz w:val="24"/>
          <w:szCs w:val="28"/>
        </w:rPr>
        <w:t>без согласия их собственников (часть 3 статьи 65 ГрК РФ). В</w:t>
      </w:r>
      <w:r w:rsidR="0080204A" w:rsidRPr="0080204A">
        <w:rPr>
          <w:sz w:val="24"/>
          <w:szCs w:val="28"/>
        </w:rPr>
        <w:t xml:space="preserve"> случае признания</w:t>
      </w:r>
      <w:r>
        <w:rPr>
          <w:sz w:val="24"/>
          <w:szCs w:val="28"/>
        </w:rPr>
        <w:t xml:space="preserve"> домов блокированной застройки</w:t>
      </w:r>
      <w:r w:rsidR="0080204A" w:rsidRPr="0080204A">
        <w:rPr>
          <w:sz w:val="24"/>
          <w:szCs w:val="28"/>
        </w:rPr>
        <w:t xml:space="preserve"> аварийными или </w:t>
      </w:r>
      <w:r w:rsidR="00C14BB1">
        <w:rPr>
          <w:sz w:val="24"/>
          <w:szCs w:val="28"/>
        </w:rPr>
        <w:t xml:space="preserve">их </w:t>
      </w:r>
      <w:r w:rsidR="0080204A" w:rsidRPr="0080204A">
        <w:rPr>
          <w:sz w:val="24"/>
          <w:szCs w:val="28"/>
        </w:rPr>
        <w:t>соответств</w:t>
      </w:r>
      <w:r w:rsidR="00C14BB1">
        <w:rPr>
          <w:sz w:val="24"/>
          <w:szCs w:val="28"/>
        </w:rPr>
        <w:t>ия</w:t>
      </w:r>
      <w:r w:rsidR="0080204A" w:rsidRPr="0080204A">
        <w:rPr>
          <w:sz w:val="24"/>
          <w:szCs w:val="28"/>
        </w:rPr>
        <w:t xml:space="preserve"> критериям, установленным субъектом Р</w:t>
      </w:r>
      <w:r w:rsidR="00C14BB1">
        <w:rPr>
          <w:sz w:val="24"/>
          <w:szCs w:val="28"/>
        </w:rPr>
        <w:t>Ф</w:t>
      </w:r>
      <w:r w:rsidR="0080204A" w:rsidRPr="0080204A">
        <w:rPr>
          <w:sz w:val="24"/>
          <w:szCs w:val="28"/>
        </w:rPr>
        <w:t xml:space="preserve"> и характеризующим их высокий уровень износа, ненадлежащее техническое состояние или отсутствие систем инженерно-технического обеспечения</w:t>
      </w:r>
      <w:r w:rsidR="00D07B12">
        <w:rPr>
          <w:sz w:val="24"/>
          <w:szCs w:val="28"/>
        </w:rPr>
        <w:t xml:space="preserve">, возможно </w:t>
      </w:r>
      <w:r w:rsidR="00D07B12" w:rsidRPr="009C052B">
        <w:rPr>
          <w:b/>
          <w:sz w:val="24"/>
          <w:szCs w:val="28"/>
        </w:rPr>
        <w:t>изъятие</w:t>
      </w:r>
      <w:r w:rsidR="00D07B12">
        <w:rPr>
          <w:b/>
          <w:sz w:val="24"/>
          <w:szCs w:val="28"/>
        </w:rPr>
        <w:t xml:space="preserve"> </w:t>
      </w:r>
      <w:r w:rsidR="00D07B12">
        <w:rPr>
          <w:sz w:val="24"/>
          <w:szCs w:val="28"/>
        </w:rPr>
        <w:t>домов блокированной застройки</w:t>
      </w:r>
      <w:r w:rsidR="001D0296">
        <w:rPr>
          <w:sz w:val="24"/>
          <w:szCs w:val="28"/>
        </w:rPr>
        <w:t xml:space="preserve"> и </w:t>
      </w:r>
      <w:r w:rsidR="001D0296" w:rsidRPr="0080204A">
        <w:rPr>
          <w:sz w:val="24"/>
          <w:szCs w:val="28"/>
        </w:rPr>
        <w:t>земельных участков</w:t>
      </w:r>
      <w:r w:rsidR="001D0296">
        <w:rPr>
          <w:sz w:val="24"/>
          <w:szCs w:val="28"/>
        </w:rPr>
        <w:t>, на которых они расположены,</w:t>
      </w:r>
      <w:r w:rsidR="00D07B12" w:rsidRPr="0080204A">
        <w:rPr>
          <w:sz w:val="24"/>
          <w:szCs w:val="28"/>
        </w:rPr>
        <w:t xml:space="preserve"> </w:t>
      </w:r>
      <w:r w:rsidR="00D07B12" w:rsidRPr="00B85DD7">
        <w:rPr>
          <w:b/>
          <w:sz w:val="24"/>
          <w:szCs w:val="28"/>
        </w:rPr>
        <w:t>для государственных или муниципальных нужд в целях КРТ</w:t>
      </w:r>
      <w:r w:rsidR="0080204A" w:rsidRPr="0080204A">
        <w:rPr>
          <w:sz w:val="24"/>
          <w:szCs w:val="28"/>
        </w:rPr>
        <w:t xml:space="preserve"> (см. </w:t>
      </w:r>
      <w:r w:rsidR="00D07B12">
        <w:rPr>
          <w:sz w:val="24"/>
          <w:szCs w:val="28"/>
        </w:rPr>
        <w:t xml:space="preserve">часть 7 и </w:t>
      </w:r>
      <w:r w:rsidR="0080204A" w:rsidRPr="0080204A">
        <w:rPr>
          <w:sz w:val="24"/>
          <w:szCs w:val="28"/>
        </w:rPr>
        <w:t>пункт 3 части 8 статьи 65 ГрК РФ)</w:t>
      </w:r>
      <w:r w:rsidR="00B85DD7">
        <w:rPr>
          <w:sz w:val="24"/>
          <w:szCs w:val="28"/>
        </w:rPr>
        <w:t>.</w:t>
      </w:r>
    </w:p>
    <w:p w14:paraId="2048A763" w14:textId="63726A4C" w:rsidR="00273FF1" w:rsidRPr="00273FF1" w:rsidRDefault="00273FF1" w:rsidP="00273FF1">
      <w:pPr>
        <w:pStyle w:val="2"/>
        <w:spacing w:before="480" w:after="120" w:line="240" w:lineRule="auto"/>
        <w:jc w:val="both"/>
        <w:rPr>
          <w:b/>
          <w:color w:val="0070C0"/>
        </w:rPr>
      </w:pPr>
      <w:bookmarkStart w:id="44" w:name="_Toc144820068"/>
      <w:r w:rsidRPr="00273FF1">
        <w:rPr>
          <w:b/>
          <w:color w:val="0070C0"/>
        </w:rPr>
        <w:t>Количество голосов собственников комнат в коммунальной квартире</w:t>
      </w:r>
      <w:r>
        <w:rPr>
          <w:b/>
          <w:color w:val="0070C0"/>
        </w:rPr>
        <w:t xml:space="preserve"> при голосовании на общем собрании</w:t>
      </w:r>
      <w:bookmarkEnd w:id="44"/>
    </w:p>
    <w:p w14:paraId="1E4A3DBC" w14:textId="2607E10E" w:rsidR="00273FF1" w:rsidRPr="00273FF1" w:rsidRDefault="00273FF1" w:rsidP="00273FF1">
      <w:pPr>
        <w:spacing w:after="120" w:line="276" w:lineRule="auto"/>
        <w:ind w:firstLine="709"/>
        <w:jc w:val="both"/>
        <w:rPr>
          <w:sz w:val="24"/>
          <w:szCs w:val="28"/>
        </w:rPr>
      </w:pPr>
      <w:r w:rsidRPr="00273FF1">
        <w:rPr>
          <w:sz w:val="24"/>
          <w:szCs w:val="28"/>
        </w:rPr>
        <w:t>Общее правило состоит в том, что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 (см. часть 3 статьи 48 Ж</w:t>
      </w:r>
      <w:r>
        <w:rPr>
          <w:sz w:val="24"/>
          <w:szCs w:val="28"/>
        </w:rPr>
        <w:t>К РФ</w:t>
      </w:r>
      <w:r w:rsidRPr="00273FF1">
        <w:rPr>
          <w:sz w:val="24"/>
          <w:szCs w:val="28"/>
        </w:rPr>
        <w:t>).</w:t>
      </w:r>
    </w:p>
    <w:p w14:paraId="212F14B0" w14:textId="77777777" w:rsidR="00273FF1" w:rsidRPr="00273FF1" w:rsidRDefault="00273FF1" w:rsidP="00273FF1">
      <w:pPr>
        <w:spacing w:after="120" w:line="276" w:lineRule="auto"/>
        <w:ind w:firstLine="709"/>
        <w:jc w:val="both"/>
        <w:rPr>
          <w:sz w:val="24"/>
          <w:szCs w:val="28"/>
        </w:rPr>
      </w:pPr>
      <w:r w:rsidRPr="00273FF1">
        <w:rPr>
          <w:sz w:val="24"/>
          <w:szCs w:val="28"/>
        </w:rPr>
        <w:t xml:space="preserve">В отношении собственников комнат в коммунальной квартире Жилищный кодекс установил, что «доля в праве общей собственности на общее имущество в многоквартирном доме собственника комнаты в коммунальной квартире, находящейся в данном доме, </w:t>
      </w:r>
      <w:r w:rsidRPr="00273FF1">
        <w:rPr>
          <w:sz w:val="24"/>
          <w:szCs w:val="28"/>
        </w:rPr>
        <w:lastRenderedPageBreak/>
        <w:t>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 (см. часть 2 статьи 42 ЖК РФ).</w:t>
      </w:r>
    </w:p>
    <w:p w14:paraId="2639710A" w14:textId="77777777" w:rsidR="00273FF1" w:rsidRPr="00273FF1" w:rsidRDefault="00273FF1" w:rsidP="00273FF1">
      <w:pPr>
        <w:spacing w:after="120" w:line="276" w:lineRule="auto"/>
        <w:ind w:firstLine="709"/>
        <w:jc w:val="both"/>
        <w:rPr>
          <w:sz w:val="24"/>
          <w:szCs w:val="28"/>
        </w:rPr>
      </w:pPr>
      <w:r w:rsidRPr="00273FF1">
        <w:rPr>
          <w:sz w:val="24"/>
          <w:szCs w:val="28"/>
        </w:rPr>
        <w:t>В свою очередь,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 (см. часть 1 статьи 42 ЖК РФ).</w:t>
      </w:r>
    </w:p>
    <w:p w14:paraId="04B262F4" w14:textId="6231E1D4" w:rsidR="00273FF1" w:rsidRPr="00273FF1" w:rsidRDefault="00273FF1" w:rsidP="00273FF1">
      <w:pPr>
        <w:spacing w:after="120" w:line="276" w:lineRule="auto"/>
        <w:ind w:firstLine="709"/>
        <w:jc w:val="both"/>
        <w:rPr>
          <w:sz w:val="24"/>
          <w:szCs w:val="28"/>
        </w:rPr>
      </w:pPr>
      <w:r w:rsidRPr="00273FF1">
        <w:rPr>
          <w:sz w:val="24"/>
          <w:szCs w:val="28"/>
        </w:rPr>
        <w:t xml:space="preserve">Если принять, что </w:t>
      </w:r>
      <w:r w:rsidR="00857B2D">
        <w:rPr>
          <w:sz w:val="24"/>
          <w:szCs w:val="28"/>
        </w:rPr>
        <w:t>каждый квадратный метр</w:t>
      </w:r>
      <w:r w:rsidRPr="00273FF1">
        <w:rPr>
          <w:sz w:val="24"/>
          <w:szCs w:val="28"/>
        </w:rPr>
        <w:t xml:space="preserve"> </w:t>
      </w:r>
      <w:r>
        <w:rPr>
          <w:sz w:val="24"/>
          <w:szCs w:val="28"/>
        </w:rPr>
        <w:t xml:space="preserve">общей </w:t>
      </w:r>
      <w:r w:rsidRPr="00273FF1">
        <w:rPr>
          <w:sz w:val="24"/>
          <w:szCs w:val="28"/>
        </w:rPr>
        <w:t xml:space="preserve">площади </w:t>
      </w:r>
      <w:r>
        <w:rPr>
          <w:sz w:val="24"/>
          <w:szCs w:val="28"/>
        </w:rPr>
        <w:t>помещения в многоквартирном доме</w:t>
      </w:r>
      <w:r w:rsidRPr="00273FF1">
        <w:rPr>
          <w:sz w:val="24"/>
          <w:szCs w:val="28"/>
        </w:rPr>
        <w:t xml:space="preserve"> да</w:t>
      </w:r>
      <w:r w:rsidR="00857B2D">
        <w:rPr>
          <w:sz w:val="24"/>
          <w:szCs w:val="28"/>
        </w:rPr>
        <w:t>е</w:t>
      </w:r>
      <w:r w:rsidRPr="00273FF1">
        <w:rPr>
          <w:sz w:val="24"/>
          <w:szCs w:val="28"/>
        </w:rPr>
        <w:t>т собственнику 1 голос на общем собрании, то количество голосов собственника комнаты в коммунальной квартире определяется следующ</w:t>
      </w:r>
      <w:r w:rsidR="00857B2D">
        <w:rPr>
          <w:sz w:val="24"/>
          <w:szCs w:val="28"/>
        </w:rPr>
        <w:t>им</w:t>
      </w:r>
      <w:r w:rsidRPr="00273FF1">
        <w:rPr>
          <w:sz w:val="24"/>
          <w:szCs w:val="28"/>
        </w:rPr>
        <w:t xml:space="preserve"> </w:t>
      </w:r>
      <w:r w:rsidR="00857B2D">
        <w:rPr>
          <w:sz w:val="24"/>
          <w:szCs w:val="28"/>
        </w:rPr>
        <w:t>образом</w:t>
      </w:r>
      <w:r w:rsidRPr="00273FF1">
        <w:rPr>
          <w:sz w:val="24"/>
          <w:szCs w:val="28"/>
        </w:rPr>
        <w:t>:</w:t>
      </w:r>
    </w:p>
    <w:p w14:paraId="4A8AE7B5" w14:textId="77777777" w:rsidR="00273FF1" w:rsidRPr="00273FF1" w:rsidRDefault="00273FF1" w:rsidP="00273FF1">
      <w:pPr>
        <w:spacing w:after="120" w:line="276" w:lineRule="auto"/>
        <w:ind w:firstLine="709"/>
        <w:jc w:val="both"/>
        <w:rPr>
          <w:sz w:val="24"/>
          <w:szCs w:val="28"/>
        </w:rPr>
      </w:pPr>
      <w:r w:rsidRPr="00273FF1">
        <w:rPr>
          <w:sz w:val="24"/>
          <w:szCs w:val="28"/>
        </w:rPr>
        <w:t>1.</w:t>
      </w:r>
      <w:r w:rsidRPr="00273FF1">
        <w:rPr>
          <w:sz w:val="24"/>
          <w:szCs w:val="28"/>
        </w:rPr>
        <w:tab/>
        <w:t>Исходя из общей площади каждой комнаты в коммунальной квартире (Si) и общей площади коммунальной квартиры (Sкв), определяется площадь помещений, являющихся общим имуществом собственников комнат в коммунальной квартире:</w:t>
      </w:r>
    </w:p>
    <w:p w14:paraId="4DE7E604" w14:textId="70DEFD4B" w:rsidR="00273FF1" w:rsidRPr="00273FF1" w:rsidRDefault="00273FF1" w:rsidP="00273FF1">
      <w:pPr>
        <w:spacing w:after="120" w:line="276" w:lineRule="auto"/>
        <w:ind w:firstLine="709"/>
        <w:jc w:val="both"/>
        <w:rPr>
          <w:sz w:val="24"/>
          <w:szCs w:val="28"/>
        </w:rPr>
      </w:pPr>
      <w:r w:rsidRPr="00273FF1">
        <w:rPr>
          <w:sz w:val="24"/>
          <w:szCs w:val="28"/>
        </w:rPr>
        <w:t>S</w:t>
      </w:r>
      <w:r w:rsidRPr="00857B2D">
        <w:rPr>
          <w:sz w:val="24"/>
          <w:szCs w:val="28"/>
          <w:vertAlign w:val="subscript"/>
        </w:rPr>
        <w:t>ОИ</w:t>
      </w:r>
      <w:r w:rsidRPr="00273FF1">
        <w:rPr>
          <w:sz w:val="24"/>
          <w:szCs w:val="28"/>
        </w:rPr>
        <w:t xml:space="preserve"> = Sкв - ∑S</w:t>
      </w:r>
      <w:r w:rsidR="00857B2D">
        <w:rPr>
          <w:sz w:val="24"/>
          <w:szCs w:val="28"/>
        </w:rPr>
        <w:t>к</w:t>
      </w:r>
      <w:r w:rsidRPr="00857B2D">
        <w:rPr>
          <w:sz w:val="24"/>
          <w:szCs w:val="28"/>
          <w:vertAlign w:val="subscript"/>
        </w:rPr>
        <w:t>i</w:t>
      </w:r>
      <w:r w:rsidRPr="00273FF1">
        <w:rPr>
          <w:sz w:val="24"/>
          <w:szCs w:val="28"/>
        </w:rPr>
        <w:t xml:space="preserve">, </w:t>
      </w:r>
    </w:p>
    <w:p w14:paraId="54700A6F" w14:textId="77777777" w:rsidR="00273FF1" w:rsidRPr="00273FF1" w:rsidRDefault="00273FF1" w:rsidP="00273FF1">
      <w:pPr>
        <w:spacing w:after="120" w:line="276" w:lineRule="auto"/>
        <w:ind w:firstLine="709"/>
        <w:jc w:val="both"/>
        <w:rPr>
          <w:sz w:val="24"/>
          <w:szCs w:val="28"/>
        </w:rPr>
      </w:pPr>
      <w:r w:rsidRPr="00273FF1">
        <w:rPr>
          <w:sz w:val="24"/>
          <w:szCs w:val="28"/>
        </w:rPr>
        <w:t xml:space="preserve">где: </w:t>
      </w:r>
    </w:p>
    <w:p w14:paraId="694D1C23" w14:textId="77777777" w:rsidR="00273FF1" w:rsidRPr="00273FF1" w:rsidRDefault="00273FF1" w:rsidP="00273FF1">
      <w:pPr>
        <w:spacing w:after="120" w:line="276" w:lineRule="auto"/>
        <w:ind w:firstLine="709"/>
        <w:jc w:val="both"/>
        <w:rPr>
          <w:sz w:val="24"/>
          <w:szCs w:val="28"/>
        </w:rPr>
      </w:pPr>
      <w:r w:rsidRPr="00273FF1">
        <w:rPr>
          <w:sz w:val="24"/>
          <w:szCs w:val="28"/>
        </w:rPr>
        <w:t>S</w:t>
      </w:r>
      <w:r w:rsidRPr="00857B2D">
        <w:rPr>
          <w:sz w:val="24"/>
          <w:szCs w:val="28"/>
          <w:vertAlign w:val="subscript"/>
        </w:rPr>
        <w:t>ОИ</w:t>
      </w:r>
      <w:r w:rsidRPr="00273FF1">
        <w:rPr>
          <w:sz w:val="24"/>
          <w:szCs w:val="28"/>
        </w:rPr>
        <w:t xml:space="preserve"> </w:t>
      </w:r>
      <w:r w:rsidRPr="00273FF1">
        <w:rPr>
          <w:sz w:val="24"/>
          <w:szCs w:val="28"/>
        </w:rPr>
        <w:tab/>
        <w:t>- площадь помещений, являющихся общим имуществом собственников комнат в коммунальной квартире, кв. м</w:t>
      </w:r>
    </w:p>
    <w:p w14:paraId="4E3D666C" w14:textId="77777777" w:rsidR="00273FF1" w:rsidRPr="00273FF1" w:rsidRDefault="00273FF1" w:rsidP="00273FF1">
      <w:pPr>
        <w:spacing w:after="120" w:line="276" w:lineRule="auto"/>
        <w:ind w:firstLine="709"/>
        <w:jc w:val="both"/>
        <w:rPr>
          <w:sz w:val="24"/>
          <w:szCs w:val="28"/>
        </w:rPr>
      </w:pPr>
      <w:r w:rsidRPr="00273FF1">
        <w:rPr>
          <w:sz w:val="24"/>
          <w:szCs w:val="28"/>
        </w:rPr>
        <w:t>Sкв</w:t>
      </w:r>
      <w:r w:rsidRPr="00273FF1">
        <w:rPr>
          <w:sz w:val="24"/>
          <w:szCs w:val="28"/>
        </w:rPr>
        <w:tab/>
        <w:t>- общая площадь коммунальной квартиры, кв. м</w:t>
      </w:r>
    </w:p>
    <w:p w14:paraId="248F12CE" w14:textId="2E18654F" w:rsidR="00273FF1" w:rsidRPr="00273FF1" w:rsidRDefault="00273FF1" w:rsidP="00273FF1">
      <w:pPr>
        <w:spacing w:after="120" w:line="276" w:lineRule="auto"/>
        <w:ind w:firstLine="709"/>
        <w:jc w:val="both"/>
        <w:rPr>
          <w:sz w:val="24"/>
          <w:szCs w:val="28"/>
        </w:rPr>
      </w:pPr>
      <w:r w:rsidRPr="00273FF1">
        <w:rPr>
          <w:sz w:val="24"/>
          <w:szCs w:val="28"/>
        </w:rPr>
        <w:t>∑S</w:t>
      </w:r>
      <w:r w:rsidR="00857B2D">
        <w:rPr>
          <w:sz w:val="24"/>
          <w:szCs w:val="28"/>
        </w:rPr>
        <w:t>к</w:t>
      </w:r>
      <w:r w:rsidRPr="00857B2D">
        <w:rPr>
          <w:sz w:val="24"/>
          <w:szCs w:val="28"/>
          <w:vertAlign w:val="subscript"/>
        </w:rPr>
        <w:t>i</w:t>
      </w:r>
      <w:r w:rsidRPr="00273FF1">
        <w:rPr>
          <w:sz w:val="24"/>
          <w:szCs w:val="28"/>
        </w:rPr>
        <w:tab/>
        <w:t>- сумма общих площадей комнат в коммунальной квартире, кв. м.</w:t>
      </w:r>
    </w:p>
    <w:p w14:paraId="36B61E06" w14:textId="262A599B" w:rsidR="00273FF1" w:rsidRPr="00273FF1" w:rsidRDefault="00982EE2" w:rsidP="00273FF1">
      <w:pPr>
        <w:spacing w:after="120" w:line="276" w:lineRule="auto"/>
        <w:ind w:firstLine="709"/>
        <w:jc w:val="both"/>
        <w:rPr>
          <w:sz w:val="24"/>
          <w:szCs w:val="28"/>
        </w:rPr>
      </w:pPr>
      <w:r>
        <w:rPr>
          <w:sz w:val="24"/>
          <w:szCs w:val="28"/>
        </w:rPr>
        <w:t>2.</w:t>
      </w:r>
      <w:r>
        <w:rPr>
          <w:sz w:val="24"/>
          <w:szCs w:val="28"/>
        </w:rPr>
        <w:tab/>
      </w:r>
      <w:r w:rsidR="00273FF1" w:rsidRPr="00273FF1">
        <w:rPr>
          <w:sz w:val="24"/>
          <w:szCs w:val="28"/>
        </w:rPr>
        <w:t>Количество голосов собственника комнаты в коммунальной квартире на общем собрании собственников помещений в многоквартирном доме определяется в соответствии с его долей в праве общей собственности на общее имущество</w:t>
      </w:r>
      <w:r w:rsidR="00857B2D">
        <w:rPr>
          <w:sz w:val="24"/>
          <w:szCs w:val="28"/>
        </w:rPr>
        <w:t xml:space="preserve">, </w:t>
      </w:r>
      <w:r w:rsidR="00273FF1" w:rsidRPr="00273FF1">
        <w:rPr>
          <w:sz w:val="24"/>
          <w:szCs w:val="28"/>
        </w:rPr>
        <w:t>то есть исходя из суммы общей площади его комнаты и доли площади помещений, составляющих общее имущество в коммунальной квартире</w:t>
      </w:r>
      <w:r>
        <w:rPr>
          <w:rStyle w:val="ab"/>
          <w:sz w:val="24"/>
          <w:szCs w:val="28"/>
        </w:rPr>
        <w:footnoteReference w:id="30"/>
      </w:r>
      <w:r w:rsidR="00273FF1" w:rsidRPr="00273FF1">
        <w:rPr>
          <w:sz w:val="24"/>
          <w:szCs w:val="28"/>
        </w:rPr>
        <w:t>.</w:t>
      </w:r>
    </w:p>
    <w:p w14:paraId="03AAAB6B" w14:textId="2BD53FF7" w:rsidR="00273FF1" w:rsidRPr="00273FF1" w:rsidRDefault="00273FF1" w:rsidP="00273FF1">
      <w:pPr>
        <w:spacing w:after="120" w:line="276" w:lineRule="auto"/>
        <w:ind w:firstLine="709"/>
        <w:jc w:val="both"/>
        <w:rPr>
          <w:sz w:val="24"/>
          <w:szCs w:val="28"/>
        </w:rPr>
      </w:pPr>
      <w:r w:rsidRPr="00273FF1">
        <w:rPr>
          <w:sz w:val="24"/>
          <w:szCs w:val="28"/>
        </w:rPr>
        <w:t>Доля собственника i–ой комнаты в коммунальной квартире в праве общей собственности на общее имущество в коммунальной квартире определяется как:</w:t>
      </w:r>
    </w:p>
    <w:p w14:paraId="457ED62D" w14:textId="49A61B77" w:rsidR="00273FF1" w:rsidRPr="00273FF1" w:rsidRDefault="00273FF1" w:rsidP="00273FF1">
      <w:pPr>
        <w:spacing w:after="120" w:line="276" w:lineRule="auto"/>
        <w:ind w:firstLine="709"/>
        <w:jc w:val="both"/>
        <w:rPr>
          <w:sz w:val="24"/>
          <w:szCs w:val="28"/>
        </w:rPr>
      </w:pPr>
      <w:r w:rsidRPr="00982EE2">
        <w:rPr>
          <w:sz w:val="24"/>
          <w:szCs w:val="28"/>
        </w:rPr>
        <w:t>Д</w:t>
      </w:r>
      <w:r w:rsidRPr="00982EE2">
        <w:rPr>
          <w:sz w:val="24"/>
          <w:szCs w:val="28"/>
          <w:vertAlign w:val="subscript"/>
        </w:rPr>
        <w:t>i</w:t>
      </w:r>
      <w:r w:rsidRPr="00273FF1">
        <w:rPr>
          <w:sz w:val="24"/>
          <w:szCs w:val="28"/>
        </w:rPr>
        <w:t xml:space="preserve"> = S</w:t>
      </w:r>
      <w:r w:rsidR="00982EE2">
        <w:rPr>
          <w:sz w:val="24"/>
          <w:szCs w:val="28"/>
        </w:rPr>
        <w:t>к</w:t>
      </w:r>
      <w:r w:rsidRPr="00982EE2">
        <w:rPr>
          <w:sz w:val="24"/>
          <w:szCs w:val="28"/>
          <w:vertAlign w:val="subscript"/>
        </w:rPr>
        <w:t>i</w:t>
      </w:r>
      <w:r w:rsidRPr="00273FF1">
        <w:rPr>
          <w:sz w:val="24"/>
          <w:szCs w:val="28"/>
        </w:rPr>
        <w:t xml:space="preserve"> / ∑S</w:t>
      </w:r>
      <w:r w:rsidR="00982EE2">
        <w:rPr>
          <w:sz w:val="24"/>
          <w:szCs w:val="28"/>
        </w:rPr>
        <w:t>к</w:t>
      </w:r>
      <w:r w:rsidRPr="00982EE2">
        <w:rPr>
          <w:sz w:val="24"/>
          <w:szCs w:val="28"/>
          <w:vertAlign w:val="subscript"/>
        </w:rPr>
        <w:t>i</w:t>
      </w:r>
      <w:r w:rsidRPr="00273FF1">
        <w:rPr>
          <w:sz w:val="24"/>
          <w:szCs w:val="28"/>
        </w:rPr>
        <w:t>,</w:t>
      </w:r>
    </w:p>
    <w:p w14:paraId="2DEB5FEE" w14:textId="77777777" w:rsidR="00273FF1" w:rsidRPr="00273FF1" w:rsidRDefault="00273FF1" w:rsidP="00273FF1">
      <w:pPr>
        <w:spacing w:after="120" w:line="276" w:lineRule="auto"/>
        <w:ind w:firstLine="709"/>
        <w:jc w:val="both"/>
        <w:rPr>
          <w:sz w:val="24"/>
          <w:szCs w:val="28"/>
        </w:rPr>
      </w:pPr>
      <w:r w:rsidRPr="00273FF1">
        <w:rPr>
          <w:sz w:val="24"/>
          <w:szCs w:val="28"/>
        </w:rPr>
        <w:t>где:</w:t>
      </w:r>
    </w:p>
    <w:p w14:paraId="39CBF04C" w14:textId="77777777" w:rsidR="00273FF1" w:rsidRPr="00273FF1" w:rsidRDefault="00273FF1" w:rsidP="00273FF1">
      <w:pPr>
        <w:spacing w:after="120" w:line="276" w:lineRule="auto"/>
        <w:ind w:firstLine="709"/>
        <w:jc w:val="both"/>
        <w:rPr>
          <w:sz w:val="24"/>
          <w:szCs w:val="28"/>
        </w:rPr>
      </w:pPr>
      <w:r w:rsidRPr="00273FF1">
        <w:rPr>
          <w:sz w:val="24"/>
          <w:szCs w:val="28"/>
        </w:rPr>
        <w:t>Д</w:t>
      </w:r>
      <w:r w:rsidRPr="00982EE2">
        <w:rPr>
          <w:sz w:val="24"/>
          <w:szCs w:val="28"/>
          <w:vertAlign w:val="subscript"/>
        </w:rPr>
        <w:t>i</w:t>
      </w:r>
      <w:r w:rsidRPr="00273FF1">
        <w:rPr>
          <w:sz w:val="24"/>
          <w:szCs w:val="28"/>
        </w:rPr>
        <w:tab/>
        <w:t>- доля собственника i–ой комнаты в коммунальной квартире в праве общей собственности на общее имущество в коммунальной квартире,</w:t>
      </w:r>
    </w:p>
    <w:p w14:paraId="5FCE6E59" w14:textId="07E39CC4" w:rsidR="00273FF1" w:rsidRPr="00273FF1" w:rsidRDefault="00273FF1" w:rsidP="00273FF1">
      <w:pPr>
        <w:spacing w:after="120" w:line="276" w:lineRule="auto"/>
        <w:ind w:firstLine="709"/>
        <w:jc w:val="both"/>
        <w:rPr>
          <w:sz w:val="24"/>
          <w:szCs w:val="28"/>
        </w:rPr>
      </w:pPr>
      <w:r w:rsidRPr="00273FF1">
        <w:rPr>
          <w:sz w:val="24"/>
          <w:szCs w:val="28"/>
        </w:rPr>
        <w:t>S</w:t>
      </w:r>
      <w:r w:rsidR="00982EE2">
        <w:rPr>
          <w:sz w:val="24"/>
          <w:szCs w:val="28"/>
        </w:rPr>
        <w:t>к</w:t>
      </w:r>
      <w:r w:rsidRPr="00982EE2">
        <w:rPr>
          <w:sz w:val="24"/>
          <w:szCs w:val="28"/>
          <w:vertAlign w:val="subscript"/>
        </w:rPr>
        <w:t>i</w:t>
      </w:r>
      <w:r w:rsidRPr="00273FF1">
        <w:rPr>
          <w:sz w:val="24"/>
          <w:szCs w:val="28"/>
        </w:rPr>
        <w:tab/>
        <w:t>- общая площадь i–ой комнаты в коммунальной квартире, кв. м</w:t>
      </w:r>
    </w:p>
    <w:p w14:paraId="0D6C24E7" w14:textId="5E398FC7" w:rsidR="00273FF1" w:rsidRPr="00273FF1" w:rsidRDefault="00273FF1" w:rsidP="00273FF1">
      <w:pPr>
        <w:spacing w:after="120" w:line="276" w:lineRule="auto"/>
        <w:ind w:firstLine="709"/>
        <w:jc w:val="both"/>
        <w:rPr>
          <w:sz w:val="24"/>
          <w:szCs w:val="28"/>
        </w:rPr>
      </w:pPr>
      <w:r w:rsidRPr="00273FF1">
        <w:rPr>
          <w:sz w:val="24"/>
          <w:szCs w:val="28"/>
        </w:rPr>
        <w:t>∑S</w:t>
      </w:r>
      <w:r w:rsidR="00D11063">
        <w:rPr>
          <w:sz w:val="24"/>
          <w:szCs w:val="28"/>
        </w:rPr>
        <w:t>к</w:t>
      </w:r>
      <w:r w:rsidRPr="00D11063">
        <w:rPr>
          <w:sz w:val="24"/>
          <w:szCs w:val="28"/>
          <w:vertAlign w:val="subscript"/>
        </w:rPr>
        <w:t>i</w:t>
      </w:r>
      <w:r w:rsidRPr="00273FF1">
        <w:rPr>
          <w:sz w:val="24"/>
          <w:szCs w:val="28"/>
        </w:rPr>
        <w:tab/>
        <w:t>- сумма общих площадей всех комнат в коммунальной квартире, кв. м.</w:t>
      </w:r>
    </w:p>
    <w:p w14:paraId="08D059DC" w14:textId="77777777" w:rsidR="00273FF1" w:rsidRPr="00273FF1" w:rsidRDefault="00273FF1" w:rsidP="00273FF1">
      <w:pPr>
        <w:spacing w:after="120" w:line="276" w:lineRule="auto"/>
        <w:ind w:firstLine="709"/>
        <w:jc w:val="both"/>
        <w:rPr>
          <w:sz w:val="24"/>
          <w:szCs w:val="28"/>
        </w:rPr>
      </w:pPr>
      <w:r w:rsidRPr="00273FF1">
        <w:rPr>
          <w:sz w:val="24"/>
          <w:szCs w:val="28"/>
        </w:rPr>
        <w:t>3.</w:t>
      </w:r>
      <w:r w:rsidRPr="00273FF1">
        <w:rPr>
          <w:sz w:val="24"/>
          <w:szCs w:val="28"/>
        </w:rPr>
        <w:tab/>
        <w:t>Количество голосов собственника комнаты i–ой комнаты в коммунальной квартире на общем собрании определяется по формуле:</w:t>
      </w:r>
    </w:p>
    <w:p w14:paraId="3C13F948" w14:textId="7A13BEF6" w:rsidR="00273FF1" w:rsidRPr="00273FF1" w:rsidRDefault="00273FF1" w:rsidP="00273FF1">
      <w:pPr>
        <w:spacing w:after="120" w:line="276" w:lineRule="auto"/>
        <w:ind w:firstLine="709"/>
        <w:jc w:val="both"/>
        <w:rPr>
          <w:sz w:val="24"/>
          <w:szCs w:val="28"/>
        </w:rPr>
      </w:pPr>
      <w:r w:rsidRPr="00273FF1">
        <w:rPr>
          <w:sz w:val="24"/>
          <w:szCs w:val="28"/>
        </w:rPr>
        <w:t>Г = Гк</w:t>
      </w:r>
      <w:r w:rsidRPr="00D11063">
        <w:rPr>
          <w:sz w:val="24"/>
          <w:szCs w:val="28"/>
          <w:vertAlign w:val="subscript"/>
        </w:rPr>
        <w:t>i</w:t>
      </w:r>
      <w:r w:rsidRPr="00273FF1">
        <w:rPr>
          <w:sz w:val="24"/>
          <w:szCs w:val="28"/>
        </w:rPr>
        <w:t xml:space="preserve"> + Гои</w:t>
      </w:r>
      <w:r w:rsidRPr="00D11063">
        <w:rPr>
          <w:sz w:val="24"/>
          <w:szCs w:val="28"/>
          <w:vertAlign w:val="subscript"/>
        </w:rPr>
        <w:t>i</w:t>
      </w:r>
      <w:r w:rsidRPr="00273FF1">
        <w:rPr>
          <w:sz w:val="24"/>
          <w:szCs w:val="28"/>
        </w:rPr>
        <w:t>,</w:t>
      </w:r>
    </w:p>
    <w:p w14:paraId="654F0703" w14:textId="77777777" w:rsidR="00273FF1" w:rsidRPr="00273FF1" w:rsidRDefault="00273FF1" w:rsidP="00273FF1">
      <w:pPr>
        <w:spacing w:after="120" w:line="276" w:lineRule="auto"/>
        <w:ind w:firstLine="709"/>
        <w:jc w:val="both"/>
        <w:rPr>
          <w:sz w:val="24"/>
          <w:szCs w:val="28"/>
        </w:rPr>
      </w:pPr>
      <w:r w:rsidRPr="00273FF1">
        <w:rPr>
          <w:sz w:val="24"/>
          <w:szCs w:val="28"/>
        </w:rPr>
        <w:lastRenderedPageBreak/>
        <w:t>где:</w:t>
      </w:r>
    </w:p>
    <w:p w14:paraId="23CCDF59" w14:textId="2AD93EEB" w:rsidR="00273FF1" w:rsidRPr="00273FF1" w:rsidRDefault="00D11063" w:rsidP="00273FF1">
      <w:pPr>
        <w:spacing w:after="120" w:line="276" w:lineRule="auto"/>
        <w:ind w:firstLine="709"/>
        <w:jc w:val="both"/>
        <w:rPr>
          <w:sz w:val="24"/>
          <w:szCs w:val="28"/>
        </w:rPr>
      </w:pPr>
      <w:r>
        <w:rPr>
          <w:sz w:val="24"/>
          <w:szCs w:val="28"/>
        </w:rPr>
        <w:t>Гк</w:t>
      </w:r>
      <w:r w:rsidR="00273FF1" w:rsidRPr="00D11063">
        <w:rPr>
          <w:sz w:val="24"/>
          <w:szCs w:val="28"/>
          <w:vertAlign w:val="subscript"/>
        </w:rPr>
        <w:t>i</w:t>
      </w:r>
      <w:r w:rsidR="00273FF1" w:rsidRPr="00273FF1">
        <w:rPr>
          <w:sz w:val="24"/>
          <w:szCs w:val="28"/>
        </w:rPr>
        <w:tab/>
        <w:t>- количество голосов собственника i–ой комнаты в коммунальной квартире, определяемое общей площадью комнаты и численно равное общей площади i–ой комнаты в коммунальной квартире;</w:t>
      </w:r>
    </w:p>
    <w:p w14:paraId="05A12A55" w14:textId="015631AF" w:rsidR="00273FF1" w:rsidRPr="00273FF1" w:rsidRDefault="00273FF1" w:rsidP="00273FF1">
      <w:pPr>
        <w:spacing w:after="120" w:line="276" w:lineRule="auto"/>
        <w:ind w:firstLine="709"/>
        <w:jc w:val="both"/>
        <w:rPr>
          <w:sz w:val="24"/>
          <w:szCs w:val="28"/>
        </w:rPr>
      </w:pPr>
      <w:r w:rsidRPr="00273FF1">
        <w:rPr>
          <w:sz w:val="24"/>
          <w:szCs w:val="28"/>
        </w:rPr>
        <w:t>Гои</w:t>
      </w:r>
      <w:r w:rsidR="00D11063" w:rsidRPr="00D11063">
        <w:rPr>
          <w:sz w:val="24"/>
          <w:szCs w:val="28"/>
          <w:vertAlign w:val="subscript"/>
          <w:lang w:val="en-US"/>
        </w:rPr>
        <w:t>i</w:t>
      </w:r>
      <w:r w:rsidRPr="00273FF1">
        <w:rPr>
          <w:sz w:val="24"/>
          <w:szCs w:val="28"/>
        </w:rPr>
        <w:tab/>
        <w:t>- количество голосов, определяемое долей в праве общей собственности на общее имущество в коммунальной квартире:</w:t>
      </w:r>
    </w:p>
    <w:p w14:paraId="12E1BFEB" w14:textId="061FAAE1" w:rsidR="00273FF1" w:rsidRPr="00273FF1" w:rsidRDefault="00273FF1" w:rsidP="00273FF1">
      <w:pPr>
        <w:spacing w:after="120" w:line="276" w:lineRule="auto"/>
        <w:ind w:firstLine="709"/>
        <w:jc w:val="both"/>
        <w:rPr>
          <w:sz w:val="24"/>
          <w:szCs w:val="28"/>
        </w:rPr>
      </w:pPr>
      <w:r w:rsidRPr="00273FF1">
        <w:rPr>
          <w:sz w:val="24"/>
          <w:szCs w:val="28"/>
        </w:rPr>
        <w:t>Гои</w:t>
      </w:r>
      <w:r w:rsidRPr="00D11063">
        <w:rPr>
          <w:sz w:val="24"/>
          <w:szCs w:val="28"/>
          <w:vertAlign w:val="subscript"/>
        </w:rPr>
        <w:t xml:space="preserve">i </w:t>
      </w:r>
      <w:r w:rsidRPr="00273FF1">
        <w:rPr>
          <w:sz w:val="24"/>
          <w:szCs w:val="28"/>
        </w:rPr>
        <w:t>= S</w:t>
      </w:r>
      <w:r w:rsidRPr="00D11063">
        <w:rPr>
          <w:sz w:val="24"/>
          <w:szCs w:val="28"/>
          <w:vertAlign w:val="subscript"/>
        </w:rPr>
        <w:t>ОИ</w:t>
      </w:r>
      <w:r w:rsidRPr="00273FF1">
        <w:rPr>
          <w:sz w:val="24"/>
          <w:szCs w:val="28"/>
        </w:rPr>
        <w:t xml:space="preserve"> х Д</w:t>
      </w:r>
      <w:r w:rsidRPr="00D11063">
        <w:rPr>
          <w:sz w:val="24"/>
          <w:szCs w:val="28"/>
          <w:vertAlign w:val="subscript"/>
        </w:rPr>
        <w:t xml:space="preserve">i </w:t>
      </w:r>
    </w:p>
    <w:p w14:paraId="798C6752" w14:textId="77777777" w:rsidR="00273FF1" w:rsidRPr="00273FF1" w:rsidRDefault="00273FF1" w:rsidP="00273FF1">
      <w:pPr>
        <w:spacing w:after="120" w:line="276" w:lineRule="auto"/>
        <w:ind w:firstLine="709"/>
        <w:jc w:val="both"/>
        <w:rPr>
          <w:sz w:val="24"/>
          <w:szCs w:val="28"/>
        </w:rPr>
      </w:pPr>
      <w:r w:rsidRPr="00273FF1">
        <w:rPr>
          <w:sz w:val="24"/>
          <w:szCs w:val="28"/>
        </w:rPr>
        <w:t>где:</w:t>
      </w:r>
    </w:p>
    <w:p w14:paraId="1A64A389" w14:textId="77777777" w:rsidR="00273FF1" w:rsidRPr="00273FF1" w:rsidRDefault="00273FF1" w:rsidP="00273FF1">
      <w:pPr>
        <w:spacing w:after="120" w:line="276" w:lineRule="auto"/>
        <w:ind w:firstLine="709"/>
        <w:jc w:val="both"/>
        <w:rPr>
          <w:sz w:val="24"/>
          <w:szCs w:val="28"/>
        </w:rPr>
      </w:pPr>
      <w:r w:rsidRPr="00273FF1">
        <w:rPr>
          <w:sz w:val="24"/>
          <w:szCs w:val="28"/>
        </w:rPr>
        <w:t>S</w:t>
      </w:r>
      <w:r w:rsidRPr="00D11063">
        <w:rPr>
          <w:sz w:val="24"/>
          <w:szCs w:val="28"/>
          <w:vertAlign w:val="subscript"/>
        </w:rPr>
        <w:t>ОИ</w:t>
      </w:r>
      <w:r w:rsidRPr="00273FF1">
        <w:rPr>
          <w:sz w:val="24"/>
          <w:szCs w:val="28"/>
        </w:rPr>
        <w:t xml:space="preserve"> </w:t>
      </w:r>
      <w:r w:rsidRPr="00273FF1">
        <w:rPr>
          <w:sz w:val="24"/>
          <w:szCs w:val="28"/>
        </w:rPr>
        <w:tab/>
        <w:t>- площадь помещений, являющихся общим имуществом собственников комнат в коммунальной квартире, кв. м</w:t>
      </w:r>
    </w:p>
    <w:p w14:paraId="21E2843B" w14:textId="00125026" w:rsidR="00A77D95" w:rsidRDefault="00273FF1" w:rsidP="00273FF1">
      <w:pPr>
        <w:spacing w:after="120" w:line="276" w:lineRule="auto"/>
        <w:ind w:firstLine="709"/>
        <w:jc w:val="both"/>
        <w:rPr>
          <w:sz w:val="24"/>
          <w:szCs w:val="28"/>
        </w:rPr>
      </w:pPr>
      <w:r w:rsidRPr="00273FF1">
        <w:rPr>
          <w:sz w:val="24"/>
          <w:szCs w:val="28"/>
        </w:rPr>
        <w:t>Д</w:t>
      </w:r>
      <w:r w:rsidRPr="00D11063">
        <w:rPr>
          <w:sz w:val="24"/>
          <w:szCs w:val="28"/>
          <w:vertAlign w:val="subscript"/>
        </w:rPr>
        <w:t>i</w:t>
      </w:r>
      <w:r w:rsidRPr="00273FF1">
        <w:rPr>
          <w:sz w:val="24"/>
          <w:szCs w:val="28"/>
        </w:rPr>
        <w:tab/>
        <w:t>- доля собственника i–ой комнаты в коммунальной квартире в праве общей собственности на общее имущество в коммунальной квартире,</w:t>
      </w:r>
    </w:p>
    <w:p w14:paraId="59996E29" w14:textId="2D4BBD1D" w:rsidR="00A77D95" w:rsidRDefault="00A77D95">
      <w:pPr>
        <w:rPr>
          <w:sz w:val="24"/>
          <w:szCs w:val="28"/>
        </w:rPr>
      </w:pPr>
    </w:p>
    <w:p w14:paraId="78FD0918" w14:textId="18D54C07" w:rsidR="00273FF1" w:rsidRPr="00D11063"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b/>
          <w:sz w:val="24"/>
          <w:szCs w:val="28"/>
        </w:rPr>
      </w:pPr>
      <w:r w:rsidRPr="00D11063">
        <w:rPr>
          <w:b/>
          <w:sz w:val="24"/>
          <w:szCs w:val="28"/>
        </w:rPr>
        <w:t>Пример</w:t>
      </w:r>
    </w:p>
    <w:p w14:paraId="1E52DF7F"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Общая площадь коммунальной квартиры – 60,3 кв. метра.</w:t>
      </w:r>
    </w:p>
    <w:p w14:paraId="6C54D5B0"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 xml:space="preserve">Площади комнат - 16 и 20 кв. м. </w:t>
      </w:r>
    </w:p>
    <w:p w14:paraId="0D96B6E1"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Площадь помещений, относящихся к общему имуществу в коммунальной квартире 60,3 – (16 + 20) = 24,3 кв. м.</w:t>
      </w:r>
    </w:p>
    <w:p w14:paraId="69F2859D"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Доля собственника первой комнаты в праве на общее имущество в коммунальной квартире равна</w:t>
      </w:r>
    </w:p>
    <w:p w14:paraId="17FCDADD"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16/(16 + 20) = 0,444.</w:t>
      </w:r>
    </w:p>
    <w:p w14:paraId="5A65094E"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Доля собственника второй комнаты равна 20/(16 + 20)= 0,556.</w:t>
      </w:r>
    </w:p>
    <w:p w14:paraId="7122D7F0"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Количество голосов на общем собрании у собственника первой комнаты равно:</w:t>
      </w:r>
    </w:p>
    <w:p w14:paraId="60C313E3"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 xml:space="preserve">16 + 24,3 х 0,444 = 26,79 голоса. </w:t>
      </w:r>
    </w:p>
    <w:p w14:paraId="36DED57D"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Количество голосов у собственника второй комнаты:</w:t>
      </w:r>
    </w:p>
    <w:p w14:paraId="1DB0F713" w14:textId="77777777" w:rsidR="00273FF1" w:rsidRPr="00273FF1" w:rsidRDefault="00273FF1" w:rsidP="00D1106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76" w:lineRule="auto"/>
        <w:ind w:firstLine="709"/>
        <w:jc w:val="both"/>
        <w:rPr>
          <w:sz w:val="24"/>
          <w:szCs w:val="28"/>
        </w:rPr>
      </w:pPr>
      <w:r w:rsidRPr="00273FF1">
        <w:rPr>
          <w:sz w:val="24"/>
          <w:szCs w:val="28"/>
        </w:rPr>
        <w:t>20 + 24,3 х 0,556 = 33,51 голоса.</w:t>
      </w:r>
    </w:p>
    <w:p w14:paraId="59A13FC3" w14:textId="294CF95E" w:rsidR="008B12A0" w:rsidRPr="0048701D" w:rsidRDefault="0048701D" w:rsidP="0048701D">
      <w:pPr>
        <w:pStyle w:val="2"/>
        <w:spacing w:before="480" w:after="120" w:line="240" w:lineRule="auto"/>
        <w:jc w:val="both"/>
        <w:rPr>
          <w:b/>
          <w:color w:val="0070C0"/>
        </w:rPr>
      </w:pPr>
      <w:bookmarkStart w:id="45" w:name="_Toc144820069"/>
      <w:r>
        <w:rPr>
          <w:b/>
          <w:color w:val="0070C0"/>
        </w:rPr>
        <w:t>В</w:t>
      </w:r>
      <w:r w:rsidR="008B12A0" w:rsidRPr="0048701D">
        <w:rPr>
          <w:b/>
          <w:color w:val="0070C0"/>
        </w:rPr>
        <w:t>ходит ли период оформления протокола общего собрания в предельный срок</w:t>
      </w:r>
      <w:r>
        <w:rPr>
          <w:b/>
          <w:color w:val="0070C0"/>
        </w:rPr>
        <w:t xml:space="preserve"> для</w:t>
      </w:r>
      <w:r w:rsidR="008B12A0" w:rsidRPr="0048701D">
        <w:rPr>
          <w:b/>
          <w:color w:val="0070C0"/>
        </w:rPr>
        <w:t xml:space="preserve"> проведения общих собраний собственников в многоквартирных домах, </w:t>
      </w:r>
      <w:r>
        <w:rPr>
          <w:b/>
          <w:color w:val="0070C0"/>
        </w:rPr>
        <w:t xml:space="preserve">соответствующих критериям </w:t>
      </w:r>
      <w:r w:rsidR="008B12A0" w:rsidRPr="0048701D">
        <w:rPr>
          <w:b/>
          <w:color w:val="0070C0"/>
        </w:rPr>
        <w:t xml:space="preserve">и включенных в проект решения о </w:t>
      </w:r>
      <w:r>
        <w:rPr>
          <w:b/>
          <w:color w:val="0070C0"/>
        </w:rPr>
        <w:t>КРТ</w:t>
      </w:r>
      <w:r w:rsidR="008B12A0" w:rsidRPr="0048701D">
        <w:rPr>
          <w:b/>
          <w:color w:val="0070C0"/>
        </w:rPr>
        <w:t xml:space="preserve"> жилой застройки, </w:t>
      </w:r>
      <w:r w:rsidR="00243BBE" w:rsidRPr="00243BBE">
        <w:rPr>
          <w:b/>
          <w:color w:val="0070C0"/>
        </w:rPr>
        <w:t xml:space="preserve">для принятия решения </w:t>
      </w:r>
      <w:r w:rsidR="008B12A0" w:rsidRPr="0048701D">
        <w:rPr>
          <w:b/>
          <w:color w:val="0070C0"/>
        </w:rPr>
        <w:t xml:space="preserve">по вопросу о включении многоквартирного дома в границы </w:t>
      </w:r>
      <w:r>
        <w:rPr>
          <w:b/>
          <w:color w:val="0070C0"/>
        </w:rPr>
        <w:t xml:space="preserve">такой </w:t>
      </w:r>
      <w:r w:rsidR="008B12A0" w:rsidRPr="0048701D">
        <w:rPr>
          <w:b/>
          <w:color w:val="0070C0"/>
        </w:rPr>
        <w:t>территории</w:t>
      </w:r>
      <w:r w:rsidR="00243BBE">
        <w:rPr>
          <w:b/>
          <w:color w:val="0070C0"/>
        </w:rPr>
        <w:t>?</w:t>
      </w:r>
      <w:bookmarkEnd w:id="45"/>
    </w:p>
    <w:p w14:paraId="1A180CD6" w14:textId="71DBC1A7" w:rsidR="008B12A0" w:rsidRPr="008B12A0" w:rsidRDefault="008B12A0" w:rsidP="008B12A0">
      <w:pPr>
        <w:spacing w:after="120" w:line="276" w:lineRule="auto"/>
        <w:ind w:firstLine="709"/>
        <w:jc w:val="both"/>
        <w:rPr>
          <w:sz w:val="24"/>
          <w:szCs w:val="28"/>
        </w:rPr>
      </w:pPr>
      <w:r w:rsidRPr="008B12A0">
        <w:rPr>
          <w:sz w:val="24"/>
          <w:szCs w:val="28"/>
        </w:rPr>
        <w:t xml:space="preserve">Общее собрание собственников помещений в многоквартирном доме проводится в соответствии с порядком, определенным статьей 45 ЖК РФ. В сообщении о проведении общего собрания собственников помещений в многоквартирном доме должны быть в том числе указаны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 </w:t>
      </w:r>
      <w:r w:rsidRPr="008B12A0">
        <w:rPr>
          <w:sz w:val="24"/>
          <w:szCs w:val="28"/>
        </w:rPr>
        <w:lastRenderedPageBreak/>
        <w:t>(см. пункт 3 части 5 статьи 45 ЖК РФ). Таким образом, проведение общего собрания характеризуется или датой – для общего собрания в форме очного голосования, или периодом голосования (временем между началом и окончанием голосования) – для общего собрания в форме заочного или очно-заочного голосования.</w:t>
      </w:r>
    </w:p>
    <w:p w14:paraId="27B134ED" w14:textId="77777777" w:rsidR="008B12A0" w:rsidRPr="00834261" w:rsidRDefault="008B12A0" w:rsidP="00834261">
      <w:pPr>
        <w:spacing w:after="120" w:line="276" w:lineRule="auto"/>
        <w:ind w:firstLine="709"/>
        <w:jc w:val="both"/>
        <w:rPr>
          <w:rFonts w:cs="Times New Roman"/>
          <w:sz w:val="24"/>
          <w:szCs w:val="28"/>
        </w:rPr>
      </w:pPr>
      <w:r w:rsidRPr="008B12A0">
        <w:rPr>
          <w:sz w:val="24"/>
          <w:szCs w:val="28"/>
        </w:rPr>
        <w:t>Действия по оформлению решений общего собрания собственников помещений в многоквартирном доме в форме протокола общего собрания осуществляются после проведения общего собрания. Об этом свидетельствуют следующие нормы Жилищного кодекса:</w:t>
      </w:r>
    </w:p>
    <w:p w14:paraId="54483101" w14:textId="5E814BFD" w:rsidR="008B12A0" w:rsidRPr="00834261" w:rsidRDefault="008B12A0" w:rsidP="00834261">
      <w:pPr>
        <w:pStyle w:val="a3"/>
        <w:numPr>
          <w:ilvl w:val="0"/>
          <w:numId w:val="24"/>
        </w:numPr>
        <w:spacing w:after="120" w:line="276" w:lineRule="auto"/>
        <w:ind w:left="0" w:firstLine="709"/>
        <w:jc w:val="both"/>
        <w:rPr>
          <w:rFonts w:ascii="Times New Roman" w:hAnsi="Times New Roman" w:cs="Times New Roman"/>
          <w:sz w:val="24"/>
          <w:szCs w:val="28"/>
        </w:rPr>
      </w:pPr>
      <w:r w:rsidRPr="00834261">
        <w:rPr>
          <w:rFonts w:ascii="Times New Roman" w:hAnsi="Times New Roman" w:cs="Times New Roman"/>
          <w:sz w:val="24"/>
          <w:szCs w:val="28"/>
        </w:rPr>
        <w:t>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(см. часть 1 статьи 46 ЖК РФ);</w:t>
      </w:r>
    </w:p>
    <w:p w14:paraId="708CC316" w14:textId="24E26606" w:rsidR="008B12A0" w:rsidRPr="00834261" w:rsidRDefault="008B12A0" w:rsidP="00834261">
      <w:pPr>
        <w:pStyle w:val="a3"/>
        <w:numPr>
          <w:ilvl w:val="0"/>
          <w:numId w:val="24"/>
        </w:numPr>
        <w:spacing w:after="120" w:line="276" w:lineRule="auto"/>
        <w:ind w:left="0" w:firstLine="709"/>
        <w:jc w:val="both"/>
        <w:rPr>
          <w:rFonts w:ascii="Times New Roman" w:hAnsi="Times New Roman" w:cs="Times New Roman"/>
          <w:sz w:val="24"/>
          <w:szCs w:val="28"/>
        </w:rPr>
      </w:pPr>
      <w:r w:rsidRPr="00834261">
        <w:rPr>
          <w:rFonts w:ascii="Times New Roman" w:hAnsi="Times New Roman" w:cs="Times New Roman"/>
          <w:sz w:val="24"/>
          <w:szCs w:val="28"/>
        </w:rPr>
        <w:t>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 (см. часть 3 статьи 46 ЖК РФ).</w:t>
      </w:r>
    </w:p>
    <w:p w14:paraId="63250705" w14:textId="2C5A99D7" w:rsidR="008B12A0" w:rsidRPr="008B12A0" w:rsidRDefault="008B12A0" w:rsidP="008B12A0">
      <w:pPr>
        <w:spacing w:after="120" w:line="276" w:lineRule="auto"/>
        <w:ind w:firstLine="709"/>
        <w:jc w:val="both"/>
        <w:rPr>
          <w:sz w:val="24"/>
          <w:szCs w:val="28"/>
        </w:rPr>
      </w:pPr>
      <w:r w:rsidRPr="008B12A0">
        <w:rPr>
          <w:sz w:val="24"/>
          <w:szCs w:val="28"/>
        </w:rPr>
        <w:t xml:space="preserve">Согласно </w:t>
      </w:r>
      <w:r w:rsidR="008B421C">
        <w:rPr>
          <w:sz w:val="24"/>
          <w:szCs w:val="28"/>
        </w:rPr>
        <w:t>Т</w:t>
      </w:r>
      <w:r w:rsidRPr="008B12A0">
        <w:rPr>
          <w:sz w:val="24"/>
          <w:szCs w:val="28"/>
        </w:rPr>
        <w:t>ребованиям к оформлению протокол</w:t>
      </w:r>
      <w:r w:rsidR="00DC3F5F">
        <w:rPr>
          <w:sz w:val="24"/>
          <w:szCs w:val="28"/>
        </w:rPr>
        <w:t>а</w:t>
      </w:r>
      <w:r w:rsidRPr="008B12A0">
        <w:rPr>
          <w:sz w:val="24"/>
          <w:szCs w:val="28"/>
        </w:rPr>
        <w:t xml:space="preserve"> общ</w:t>
      </w:r>
      <w:r w:rsidR="00DC3F5F">
        <w:rPr>
          <w:sz w:val="24"/>
          <w:szCs w:val="28"/>
        </w:rPr>
        <w:t>его</w:t>
      </w:r>
      <w:r w:rsidRPr="008B12A0">
        <w:rPr>
          <w:sz w:val="24"/>
          <w:szCs w:val="28"/>
        </w:rPr>
        <w:t xml:space="preserve"> собрани</w:t>
      </w:r>
      <w:r w:rsidR="00DC3F5F">
        <w:rPr>
          <w:sz w:val="24"/>
          <w:szCs w:val="28"/>
        </w:rPr>
        <w:t>я</w:t>
      </w:r>
      <w:r w:rsidRPr="008B12A0">
        <w:rPr>
          <w:sz w:val="24"/>
          <w:szCs w:val="28"/>
        </w:rPr>
        <w:t xml:space="preserve"> собственников помещений в многоквартирн</w:t>
      </w:r>
      <w:r w:rsidR="00DC3F5F">
        <w:rPr>
          <w:sz w:val="24"/>
          <w:szCs w:val="28"/>
        </w:rPr>
        <w:t>ом</w:t>
      </w:r>
      <w:r w:rsidRPr="008B12A0">
        <w:rPr>
          <w:sz w:val="24"/>
          <w:szCs w:val="28"/>
        </w:rPr>
        <w:t xml:space="preserve"> дом</w:t>
      </w:r>
      <w:r w:rsidR="00DC3F5F">
        <w:rPr>
          <w:sz w:val="24"/>
          <w:szCs w:val="28"/>
        </w:rPr>
        <w:t>е</w:t>
      </w:r>
      <w:r w:rsidRPr="008B12A0">
        <w:rPr>
          <w:sz w:val="24"/>
          <w:szCs w:val="28"/>
        </w:rPr>
        <w:t>, утвержденным Министерств</w:t>
      </w:r>
      <w:r w:rsidR="00DC3F5F">
        <w:rPr>
          <w:sz w:val="24"/>
          <w:szCs w:val="28"/>
        </w:rPr>
        <w:t>ом</w:t>
      </w:r>
      <w:r w:rsidRPr="008B12A0">
        <w:rPr>
          <w:sz w:val="24"/>
          <w:szCs w:val="28"/>
        </w:rPr>
        <w:t xml:space="preserve"> строительства и жилищно-коммунального хозяйства Российской Федерации в соответствии с частью 1 статьи 46 ЖК РФ приказом от </w:t>
      </w:r>
      <w:r w:rsidR="00B17CE2" w:rsidRPr="00B17CE2">
        <w:rPr>
          <w:sz w:val="24"/>
          <w:szCs w:val="28"/>
        </w:rPr>
        <w:t xml:space="preserve">30 апреля 2020 г. № 266/пр </w:t>
      </w:r>
      <w:r w:rsidR="00834261">
        <w:rPr>
          <w:sz w:val="24"/>
          <w:szCs w:val="28"/>
        </w:rPr>
        <w:t xml:space="preserve">(далее – Требования), </w:t>
      </w:r>
      <w:r w:rsidRPr="008B12A0">
        <w:rPr>
          <w:sz w:val="24"/>
          <w:szCs w:val="28"/>
        </w:rPr>
        <w:t>различаются:</w:t>
      </w:r>
    </w:p>
    <w:p w14:paraId="1E8B378A" w14:textId="7AC9A15E" w:rsidR="008B12A0" w:rsidRPr="00834261" w:rsidRDefault="008B12A0" w:rsidP="00834261">
      <w:pPr>
        <w:pStyle w:val="a3"/>
        <w:numPr>
          <w:ilvl w:val="0"/>
          <w:numId w:val="25"/>
        </w:numPr>
        <w:spacing w:after="120" w:line="276" w:lineRule="auto"/>
        <w:ind w:left="851"/>
        <w:jc w:val="both"/>
        <w:rPr>
          <w:rFonts w:ascii="Times New Roman" w:hAnsi="Times New Roman" w:cs="Times New Roman"/>
          <w:sz w:val="24"/>
          <w:szCs w:val="28"/>
        </w:rPr>
      </w:pPr>
      <w:r w:rsidRPr="00834261">
        <w:rPr>
          <w:rFonts w:ascii="Times New Roman" w:hAnsi="Times New Roman" w:cs="Times New Roman"/>
          <w:sz w:val="24"/>
          <w:szCs w:val="28"/>
        </w:rPr>
        <w:t>дата протокола общего собрания - дата подведения итогов общего собрания (окончания подсчета голосов собственников помещений в многоквартирном доме) (см. пункт 6 Требований) и</w:t>
      </w:r>
    </w:p>
    <w:p w14:paraId="5DDE721D" w14:textId="1BEED8B3" w:rsidR="008B12A0" w:rsidRPr="00834261" w:rsidRDefault="008B12A0" w:rsidP="00834261">
      <w:pPr>
        <w:pStyle w:val="a3"/>
        <w:numPr>
          <w:ilvl w:val="0"/>
          <w:numId w:val="25"/>
        </w:numPr>
        <w:spacing w:after="120" w:line="276" w:lineRule="auto"/>
        <w:ind w:left="851"/>
        <w:jc w:val="both"/>
        <w:rPr>
          <w:rFonts w:ascii="Times New Roman" w:hAnsi="Times New Roman" w:cs="Times New Roman"/>
          <w:sz w:val="24"/>
          <w:szCs w:val="28"/>
        </w:rPr>
      </w:pPr>
      <w:r w:rsidRPr="00834261">
        <w:rPr>
          <w:rFonts w:ascii="Times New Roman" w:hAnsi="Times New Roman" w:cs="Times New Roman"/>
          <w:sz w:val="24"/>
          <w:szCs w:val="28"/>
        </w:rPr>
        <w:t>дат</w:t>
      </w:r>
      <w:r w:rsidR="00565218">
        <w:rPr>
          <w:rFonts w:ascii="Times New Roman" w:hAnsi="Times New Roman" w:cs="Times New Roman"/>
          <w:sz w:val="24"/>
          <w:szCs w:val="28"/>
        </w:rPr>
        <w:t>ы</w:t>
      </w:r>
      <w:r w:rsidRPr="00834261">
        <w:rPr>
          <w:rFonts w:ascii="Times New Roman" w:hAnsi="Times New Roman" w:cs="Times New Roman"/>
          <w:sz w:val="24"/>
          <w:szCs w:val="28"/>
        </w:rPr>
        <w:t xml:space="preserve"> </w:t>
      </w:r>
      <w:r w:rsidR="00565218">
        <w:rPr>
          <w:rFonts w:ascii="Times New Roman" w:hAnsi="Times New Roman" w:cs="Times New Roman"/>
          <w:sz w:val="24"/>
          <w:szCs w:val="28"/>
        </w:rPr>
        <w:t xml:space="preserve">начала и окончания голосования </w:t>
      </w:r>
      <w:r w:rsidR="001A253B">
        <w:rPr>
          <w:rFonts w:ascii="Times New Roman" w:hAnsi="Times New Roman" w:cs="Times New Roman"/>
          <w:sz w:val="24"/>
          <w:szCs w:val="28"/>
        </w:rPr>
        <w:t xml:space="preserve">(продолжительность голосования) </w:t>
      </w:r>
      <w:r w:rsidRPr="00834261">
        <w:rPr>
          <w:rFonts w:ascii="Times New Roman" w:hAnsi="Times New Roman" w:cs="Times New Roman"/>
          <w:sz w:val="24"/>
          <w:szCs w:val="28"/>
        </w:rPr>
        <w:t>(см. пункт 9 Требований).</w:t>
      </w:r>
    </w:p>
    <w:p w14:paraId="39CC993A" w14:textId="65E61DD1" w:rsidR="008B12A0" w:rsidRPr="008B12A0" w:rsidRDefault="00565218" w:rsidP="008B12A0">
      <w:pPr>
        <w:spacing w:after="120" w:line="276" w:lineRule="auto"/>
        <w:ind w:firstLine="709"/>
        <w:jc w:val="both"/>
        <w:rPr>
          <w:sz w:val="24"/>
          <w:szCs w:val="28"/>
        </w:rPr>
      </w:pPr>
      <w:r>
        <w:rPr>
          <w:sz w:val="24"/>
          <w:szCs w:val="28"/>
        </w:rPr>
        <w:t>Д</w:t>
      </w:r>
      <w:r w:rsidR="008B12A0" w:rsidRPr="008B12A0">
        <w:rPr>
          <w:sz w:val="24"/>
          <w:szCs w:val="28"/>
        </w:rPr>
        <w:t>ат</w:t>
      </w:r>
      <w:r>
        <w:rPr>
          <w:sz w:val="24"/>
          <w:szCs w:val="28"/>
        </w:rPr>
        <w:t>ами</w:t>
      </w:r>
      <w:r w:rsidR="008B12A0" w:rsidRPr="008B12A0">
        <w:rPr>
          <w:sz w:val="24"/>
          <w:szCs w:val="28"/>
        </w:rPr>
        <w:t xml:space="preserve"> проведения общего собрания в случае, если оно продолжалось несколько дней, </w:t>
      </w:r>
      <w:r>
        <w:rPr>
          <w:sz w:val="24"/>
          <w:szCs w:val="28"/>
        </w:rPr>
        <w:t>являются</w:t>
      </w:r>
      <w:r w:rsidR="008B12A0" w:rsidRPr="008B12A0">
        <w:rPr>
          <w:sz w:val="24"/>
          <w:szCs w:val="28"/>
        </w:rPr>
        <w:t xml:space="preserve"> дата начала и дата окончания </w:t>
      </w:r>
      <w:r w:rsidR="001A253B">
        <w:rPr>
          <w:sz w:val="24"/>
          <w:szCs w:val="28"/>
        </w:rPr>
        <w:t>голосования</w:t>
      </w:r>
      <w:r w:rsidR="008B12A0" w:rsidRPr="008B12A0">
        <w:rPr>
          <w:sz w:val="24"/>
          <w:szCs w:val="28"/>
        </w:rPr>
        <w:t xml:space="preserve">. Место </w:t>
      </w:r>
      <w:r w:rsidR="001A253B" w:rsidRPr="008B12A0">
        <w:rPr>
          <w:sz w:val="24"/>
          <w:szCs w:val="28"/>
        </w:rPr>
        <w:t xml:space="preserve">проведения общего собрания </w:t>
      </w:r>
      <w:r w:rsidR="008B12A0" w:rsidRPr="008B12A0">
        <w:rPr>
          <w:sz w:val="24"/>
          <w:szCs w:val="28"/>
        </w:rPr>
        <w:t>и дат</w:t>
      </w:r>
      <w:r w:rsidR="001A253B">
        <w:rPr>
          <w:sz w:val="24"/>
          <w:szCs w:val="28"/>
        </w:rPr>
        <w:t>ы</w:t>
      </w:r>
      <w:r w:rsidR="008B12A0" w:rsidRPr="008B12A0">
        <w:rPr>
          <w:sz w:val="24"/>
          <w:szCs w:val="28"/>
        </w:rPr>
        <w:t xml:space="preserve"> </w:t>
      </w:r>
      <w:r w:rsidR="001A253B">
        <w:rPr>
          <w:sz w:val="24"/>
          <w:szCs w:val="28"/>
        </w:rPr>
        <w:t>начала и окончания голосования</w:t>
      </w:r>
      <w:r w:rsidR="008B12A0" w:rsidRPr="008B12A0">
        <w:rPr>
          <w:sz w:val="24"/>
          <w:szCs w:val="28"/>
        </w:rPr>
        <w:t>, указанные в протоколе, должны соответствовать адресу и дат</w:t>
      </w:r>
      <w:r w:rsidR="001A253B">
        <w:rPr>
          <w:sz w:val="24"/>
          <w:szCs w:val="28"/>
        </w:rPr>
        <w:t>ам</w:t>
      </w:r>
      <w:r w:rsidR="008B12A0" w:rsidRPr="008B12A0">
        <w:rPr>
          <w:sz w:val="24"/>
          <w:szCs w:val="28"/>
        </w:rPr>
        <w:t>, указанным в сообщении о проведении общего собрания, направленном собственникам помещений в многоквартирном доме в соответствии с частью 4 статьи 45, частью 2 и 3 статьи 47</w:t>
      </w:r>
      <w:r w:rsidR="008B12A0" w:rsidRPr="00834261">
        <w:rPr>
          <w:sz w:val="24"/>
          <w:szCs w:val="28"/>
          <w:vertAlign w:val="superscript"/>
        </w:rPr>
        <w:t>1</w:t>
      </w:r>
      <w:r w:rsidR="008B12A0" w:rsidRPr="008B12A0">
        <w:rPr>
          <w:sz w:val="24"/>
          <w:szCs w:val="28"/>
        </w:rPr>
        <w:t xml:space="preserve"> Ж</w:t>
      </w:r>
      <w:r w:rsidR="00834261">
        <w:rPr>
          <w:sz w:val="24"/>
          <w:szCs w:val="28"/>
        </w:rPr>
        <w:t>К РФ</w:t>
      </w:r>
      <w:r w:rsidR="008B12A0" w:rsidRPr="008B12A0">
        <w:rPr>
          <w:sz w:val="24"/>
          <w:szCs w:val="28"/>
        </w:rPr>
        <w:t xml:space="preserve"> и соответствующем требованиям части 5 статьи 45 или части 4 статьи 47</w:t>
      </w:r>
      <w:r w:rsidR="008B12A0" w:rsidRPr="00834261">
        <w:rPr>
          <w:sz w:val="24"/>
          <w:szCs w:val="28"/>
          <w:vertAlign w:val="superscript"/>
        </w:rPr>
        <w:t>1</w:t>
      </w:r>
      <w:r w:rsidR="008B12A0" w:rsidRPr="008B12A0">
        <w:rPr>
          <w:sz w:val="24"/>
          <w:szCs w:val="28"/>
        </w:rPr>
        <w:t xml:space="preserve"> Ж</w:t>
      </w:r>
      <w:r w:rsidR="00834261">
        <w:rPr>
          <w:sz w:val="24"/>
          <w:szCs w:val="28"/>
        </w:rPr>
        <w:t>К РФ</w:t>
      </w:r>
      <w:r w:rsidR="008B12A0" w:rsidRPr="008B12A0">
        <w:rPr>
          <w:sz w:val="24"/>
          <w:szCs w:val="28"/>
        </w:rPr>
        <w:t>.</w:t>
      </w:r>
    </w:p>
    <w:p w14:paraId="791F25FA" w14:textId="014CBD35" w:rsidR="008B12A0" w:rsidRPr="008B12A0" w:rsidRDefault="008B12A0" w:rsidP="008B12A0">
      <w:pPr>
        <w:spacing w:after="120" w:line="276" w:lineRule="auto"/>
        <w:ind w:firstLine="709"/>
        <w:jc w:val="both"/>
        <w:rPr>
          <w:sz w:val="24"/>
          <w:szCs w:val="28"/>
        </w:rPr>
      </w:pPr>
      <w:r w:rsidRPr="008B12A0">
        <w:rPr>
          <w:sz w:val="24"/>
          <w:szCs w:val="28"/>
        </w:rPr>
        <w:lastRenderedPageBreak/>
        <w:t>Таким образом, согласно Требованиям, датой окончания общего собрания, если оно продолжалось несколько дней, является дата окончания голосования, указанная в сообщени</w:t>
      </w:r>
      <w:r w:rsidR="00834261">
        <w:rPr>
          <w:sz w:val="24"/>
          <w:szCs w:val="28"/>
        </w:rPr>
        <w:t>и о проведении общего собрания.</w:t>
      </w:r>
    </w:p>
    <w:p w14:paraId="3B00D4D7" w14:textId="79307CC3" w:rsidR="008B12A0" w:rsidRPr="008B12A0" w:rsidRDefault="008B12A0" w:rsidP="008B12A0">
      <w:pPr>
        <w:spacing w:after="120" w:line="276" w:lineRule="auto"/>
        <w:ind w:firstLine="709"/>
        <w:jc w:val="both"/>
        <w:rPr>
          <w:sz w:val="24"/>
          <w:szCs w:val="28"/>
        </w:rPr>
      </w:pPr>
      <w:r w:rsidRPr="008B12A0">
        <w:rPr>
          <w:sz w:val="24"/>
          <w:szCs w:val="28"/>
        </w:rPr>
        <w:t xml:space="preserve">Исходя из выше изложенного, </w:t>
      </w:r>
      <w:r w:rsidR="00834261">
        <w:rPr>
          <w:sz w:val="24"/>
          <w:szCs w:val="28"/>
        </w:rPr>
        <w:t>можно считать</w:t>
      </w:r>
      <w:r w:rsidRPr="008B12A0">
        <w:rPr>
          <w:sz w:val="24"/>
          <w:szCs w:val="28"/>
        </w:rPr>
        <w:t xml:space="preserve">, что общее собрание собственников помещений в многоквартирном доме, не признанном аварийным и подлежащим сносу или реконструкции и включенном в проект решения о </w:t>
      </w:r>
      <w:r w:rsidR="00C23BCE">
        <w:rPr>
          <w:sz w:val="24"/>
          <w:szCs w:val="28"/>
        </w:rPr>
        <w:t>КРТ</w:t>
      </w:r>
      <w:r w:rsidRPr="008B12A0">
        <w:rPr>
          <w:sz w:val="24"/>
          <w:szCs w:val="28"/>
        </w:rPr>
        <w:t xml:space="preserve"> жилой застройки,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должно считаться проведенным в установленный предельный срок для проведения такого общего собрания, если дата окончания голосования, указанная в сообщении о проведении общего собрания, определена не позднее даты, определенной исходя из даты опубликования проекта решения о комплексном развитии территории жилой застройки и установленного предельного срока для проведения общих собраний в указанных многоквартирных домах.</w:t>
      </w:r>
    </w:p>
    <w:p w14:paraId="5CB1C53E" w14:textId="1DE3A983" w:rsidR="008B12A0" w:rsidRPr="008B12A0" w:rsidRDefault="008B12A0" w:rsidP="008B12A0">
      <w:pPr>
        <w:spacing w:after="120" w:line="276" w:lineRule="auto"/>
        <w:ind w:firstLine="709"/>
        <w:jc w:val="both"/>
        <w:rPr>
          <w:sz w:val="24"/>
          <w:szCs w:val="28"/>
        </w:rPr>
      </w:pPr>
      <w:r w:rsidRPr="008B12A0">
        <w:rPr>
          <w:sz w:val="24"/>
          <w:szCs w:val="28"/>
        </w:rPr>
        <w:t>Оформление результатов общего собрания в форме протокола и представление подлинников решений и протокола общего собрания лицам, указанным в части 1 статьи 46 ЖК РФ, а затем направление указанными лицами документов общего собрания в орган государственного жилищного надзора, а также их размещение в государственной информационной системе жилищно-коммунального хозяйства и доведение итогов общего собрания до собственников помещений в многоквартирном доме осуществляются после проведения общего собрания в сроки, указанные в частях 1</w:t>
      </w:r>
      <w:r w:rsidR="00C23BCE">
        <w:rPr>
          <w:sz w:val="24"/>
          <w:szCs w:val="28"/>
        </w:rPr>
        <w:t>,</w:t>
      </w:r>
      <w:r w:rsidRPr="008B12A0">
        <w:rPr>
          <w:sz w:val="24"/>
          <w:szCs w:val="28"/>
        </w:rPr>
        <w:t xml:space="preserve"> 1</w:t>
      </w:r>
      <w:r w:rsidRPr="00C23BCE">
        <w:rPr>
          <w:sz w:val="24"/>
          <w:szCs w:val="28"/>
          <w:vertAlign w:val="superscript"/>
        </w:rPr>
        <w:t>1</w:t>
      </w:r>
      <w:r w:rsidRPr="008B12A0">
        <w:rPr>
          <w:sz w:val="24"/>
          <w:szCs w:val="28"/>
        </w:rPr>
        <w:t xml:space="preserve"> </w:t>
      </w:r>
      <w:r w:rsidR="000970EF">
        <w:rPr>
          <w:sz w:val="24"/>
          <w:szCs w:val="28"/>
        </w:rPr>
        <w:t xml:space="preserve">и 3 </w:t>
      </w:r>
      <w:r w:rsidR="00C23BCE">
        <w:rPr>
          <w:sz w:val="24"/>
          <w:szCs w:val="28"/>
        </w:rPr>
        <w:t xml:space="preserve">статьи </w:t>
      </w:r>
      <w:r w:rsidR="000970EF">
        <w:rPr>
          <w:sz w:val="24"/>
          <w:szCs w:val="28"/>
        </w:rPr>
        <w:t xml:space="preserve">46 </w:t>
      </w:r>
      <w:r w:rsidRPr="008B12A0">
        <w:rPr>
          <w:sz w:val="24"/>
          <w:szCs w:val="28"/>
        </w:rPr>
        <w:t>Жилищного кодекса. Соответственно, указанные действия могут осуществляться после даты окончания установленного срока для проведения общих собраний в многоквартирных домах, не признанных аварийными и подлежащими сносу или реконструкции и включенных в проект решения о комплексном развитии территории жилой застройки.</w:t>
      </w:r>
    </w:p>
    <w:sectPr w:rsidR="008B12A0" w:rsidRPr="008B12A0">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8E437" w14:textId="77777777" w:rsidR="00BB47B7" w:rsidRDefault="00BB47B7" w:rsidP="00BA7D16">
      <w:pPr>
        <w:spacing w:line="240" w:lineRule="auto"/>
      </w:pPr>
      <w:r>
        <w:separator/>
      </w:r>
    </w:p>
  </w:endnote>
  <w:endnote w:type="continuationSeparator" w:id="0">
    <w:p w14:paraId="12DAAF3A" w14:textId="77777777" w:rsidR="00BB47B7" w:rsidRDefault="00BB47B7" w:rsidP="00BA7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808124"/>
      <w:docPartObj>
        <w:docPartGallery w:val="Page Numbers (Bottom of Page)"/>
        <w:docPartUnique/>
      </w:docPartObj>
    </w:sdtPr>
    <w:sdtEndPr/>
    <w:sdtContent>
      <w:p w14:paraId="1F5737A9" w14:textId="47336ACE" w:rsidR="00F61EF5" w:rsidRDefault="00F61EF5" w:rsidP="00F71537">
        <w:pPr>
          <w:pStyle w:val="a6"/>
          <w:jc w:val="right"/>
        </w:pPr>
        <w:r w:rsidRPr="008A1E03">
          <w:rPr>
            <w:sz w:val="24"/>
            <w:szCs w:val="24"/>
          </w:rPr>
          <w:fldChar w:fldCharType="begin"/>
        </w:r>
        <w:r w:rsidRPr="008A1E03">
          <w:rPr>
            <w:sz w:val="24"/>
            <w:szCs w:val="24"/>
          </w:rPr>
          <w:instrText>PAGE   \* MERGEFORMAT</w:instrText>
        </w:r>
        <w:r w:rsidRPr="008A1E03">
          <w:rPr>
            <w:sz w:val="24"/>
            <w:szCs w:val="24"/>
          </w:rPr>
          <w:fldChar w:fldCharType="separate"/>
        </w:r>
        <w:r w:rsidR="000C2A45">
          <w:rPr>
            <w:noProof/>
            <w:sz w:val="24"/>
            <w:szCs w:val="24"/>
          </w:rPr>
          <w:t>4</w:t>
        </w:r>
        <w:r w:rsidRPr="008A1E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3EE39" w14:textId="77777777" w:rsidR="00BB47B7" w:rsidRDefault="00BB47B7" w:rsidP="00BA7D16">
      <w:pPr>
        <w:spacing w:line="240" w:lineRule="auto"/>
      </w:pPr>
      <w:r>
        <w:separator/>
      </w:r>
    </w:p>
  </w:footnote>
  <w:footnote w:type="continuationSeparator" w:id="0">
    <w:p w14:paraId="29D1199F" w14:textId="77777777" w:rsidR="00BB47B7" w:rsidRDefault="00BB47B7" w:rsidP="00BA7D16">
      <w:pPr>
        <w:spacing w:line="240" w:lineRule="auto"/>
      </w:pPr>
      <w:r>
        <w:continuationSeparator/>
      </w:r>
    </w:p>
  </w:footnote>
  <w:footnote w:id="1">
    <w:p w14:paraId="5E9C57A2" w14:textId="77777777" w:rsidR="00F61EF5" w:rsidRDefault="00F61EF5" w:rsidP="00E75AB1">
      <w:pPr>
        <w:spacing w:line="240" w:lineRule="auto"/>
        <w:jc w:val="both"/>
      </w:pPr>
      <w:r w:rsidRPr="00E75AB1">
        <w:rPr>
          <w:rStyle w:val="ab"/>
          <w:sz w:val="20"/>
          <w:szCs w:val="20"/>
        </w:rPr>
        <w:footnoteRef/>
      </w:r>
      <w:r w:rsidRPr="00E75AB1">
        <w:rPr>
          <w:sz w:val="20"/>
          <w:szCs w:val="20"/>
        </w:rPr>
        <w:t xml:space="preserve"> Глава 10 «Комплексное развитие территорий» введена в Градостроительный кодекс Российской Федерации </w:t>
      </w:r>
      <w:r>
        <w:rPr>
          <w:sz w:val="20"/>
          <w:szCs w:val="20"/>
        </w:rPr>
        <w:t xml:space="preserve">(ГрК РФ) </w:t>
      </w:r>
      <w:r w:rsidRPr="00E75AB1">
        <w:rPr>
          <w:sz w:val="20"/>
          <w:szCs w:val="20"/>
        </w:rPr>
        <w:t xml:space="preserve">Федеральным законом от 30.12.2020 </w:t>
      </w:r>
      <w:r>
        <w:rPr>
          <w:sz w:val="20"/>
          <w:szCs w:val="20"/>
        </w:rPr>
        <w:t>№</w:t>
      </w:r>
      <w:r w:rsidRPr="00E75AB1">
        <w:rPr>
          <w:sz w:val="20"/>
          <w:szCs w:val="20"/>
        </w:rPr>
        <w:t xml:space="preserve"> 494-ФЗ</w:t>
      </w:r>
      <w:r>
        <w:rPr>
          <w:sz w:val="20"/>
          <w:szCs w:val="20"/>
        </w:rPr>
        <w:t>.</w:t>
      </w:r>
    </w:p>
  </w:footnote>
  <w:footnote w:id="2">
    <w:p w14:paraId="2EDACA4E" w14:textId="77777777" w:rsidR="00F61EF5" w:rsidRDefault="00F61EF5" w:rsidP="006F582D">
      <w:pPr>
        <w:pStyle w:val="a9"/>
        <w:jc w:val="both"/>
      </w:pPr>
      <w:r>
        <w:rPr>
          <w:rStyle w:val="ab"/>
        </w:rPr>
        <w:footnoteRef/>
      </w:r>
      <w:r>
        <w:t xml:space="preserve"> Часть 1 статьи 65 ГрК РФ определяет четыре вида (типа проектов) КРТ: 1) </w:t>
      </w:r>
      <w:r w:rsidRPr="00AC102D">
        <w:rPr>
          <w:b/>
        </w:rPr>
        <w:t>КРТ жилой застройки</w:t>
      </w:r>
      <w:r>
        <w:t>; 2) КРТ нежилой застройки; 3) КРТ незастроенных территорий; 4) КРТ по инициативе правообладателей.</w:t>
      </w:r>
    </w:p>
  </w:footnote>
  <w:footnote w:id="3">
    <w:p w14:paraId="1A8FCDC2" w14:textId="77777777" w:rsidR="00F61EF5" w:rsidRDefault="00F61EF5">
      <w:pPr>
        <w:pStyle w:val="a9"/>
      </w:pPr>
      <w:r>
        <w:rPr>
          <w:rStyle w:val="ab"/>
        </w:rPr>
        <w:footnoteRef/>
      </w:r>
      <w:r>
        <w:t xml:space="preserve"> Часть 2 статьи 65 ГрК РФ.</w:t>
      </w:r>
    </w:p>
  </w:footnote>
  <w:footnote w:id="4">
    <w:p w14:paraId="4191C026" w14:textId="67897BD6" w:rsidR="00337E29" w:rsidRDefault="00337E29">
      <w:pPr>
        <w:pStyle w:val="a9"/>
      </w:pPr>
      <w:r>
        <w:rPr>
          <w:rStyle w:val="ab"/>
        </w:rPr>
        <w:footnoteRef/>
      </w:r>
      <w:r>
        <w:t xml:space="preserve"> Пункт 3 части 2 статьи 65 ГрК РФ. </w:t>
      </w:r>
    </w:p>
  </w:footnote>
  <w:footnote w:id="5">
    <w:p w14:paraId="19D54087" w14:textId="77777777" w:rsidR="00F61EF5" w:rsidRDefault="00F61EF5">
      <w:pPr>
        <w:pStyle w:val="a9"/>
      </w:pPr>
      <w:r>
        <w:rPr>
          <w:rStyle w:val="ab"/>
        </w:rPr>
        <w:footnoteRef/>
      </w:r>
      <w:r>
        <w:t xml:space="preserve"> Часть 3 статьи 65 ГрК РФ.</w:t>
      </w:r>
    </w:p>
  </w:footnote>
  <w:footnote w:id="6">
    <w:p w14:paraId="558FCE28" w14:textId="77777777" w:rsidR="00F61EF5" w:rsidRDefault="00F61EF5">
      <w:pPr>
        <w:pStyle w:val="a9"/>
      </w:pPr>
      <w:r>
        <w:rPr>
          <w:rStyle w:val="ab"/>
        </w:rPr>
        <w:footnoteRef/>
      </w:r>
      <w:r>
        <w:t xml:space="preserve"> См. часть 1 статьи 65 ГрК РФ.</w:t>
      </w:r>
    </w:p>
  </w:footnote>
  <w:footnote w:id="7">
    <w:p w14:paraId="08E4AAA1" w14:textId="128A23C9" w:rsidR="00F61EF5" w:rsidRDefault="00F61EF5">
      <w:pPr>
        <w:pStyle w:val="a9"/>
      </w:pPr>
      <w:r>
        <w:rPr>
          <w:rStyle w:val="ab"/>
        </w:rPr>
        <w:footnoteRef/>
      </w:r>
      <w:r>
        <w:t xml:space="preserve"> См. часть 2 статьи 66 ГрК РФ.</w:t>
      </w:r>
    </w:p>
  </w:footnote>
  <w:footnote w:id="8">
    <w:p w14:paraId="47728AA6" w14:textId="77777777" w:rsidR="00F61EF5" w:rsidRDefault="00F61EF5">
      <w:pPr>
        <w:pStyle w:val="a9"/>
      </w:pPr>
      <w:r>
        <w:rPr>
          <w:rStyle w:val="ab"/>
        </w:rPr>
        <w:footnoteRef/>
      </w:r>
      <w:r>
        <w:t xml:space="preserve"> Пункт 2 части 1 статьи 67 ГрК РФ.</w:t>
      </w:r>
    </w:p>
  </w:footnote>
  <w:footnote w:id="9">
    <w:p w14:paraId="103DE9EF" w14:textId="77777777" w:rsidR="00F61EF5" w:rsidRDefault="00F61EF5">
      <w:pPr>
        <w:pStyle w:val="a9"/>
      </w:pPr>
      <w:r>
        <w:rPr>
          <w:rStyle w:val="ab"/>
        </w:rPr>
        <w:footnoteRef/>
      </w:r>
      <w:r>
        <w:t xml:space="preserve"> Пункты 1 и 2 части 6 статьи 66 ГрК РФ.</w:t>
      </w:r>
    </w:p>
  </w:footnote>
  <w:footnote w:id="10">
    <w:p w14:paraId="04EA7A8F" w14:textId="6BC975B2" w:rsidR="00A17899" w:rsidRDefault="00A17899">
      <w:pPr>
        <w:pStyle w:val="a9"/>
      </w:pPr>
      <w:r>
        <w:rPr>
          <w:rStyle w:val="ab"/>
        </w:rPr>
        <w:footnoteRef/>
      </w:r>
      <w:r>
        <w:t xml:space="preserve"> Пункт 1 части 2  статьи 65 ГрК РФ.</w:t>
      </w:r>
    </w:p>
  </w:footnote>
  <w:footnote w:id="11">
    <w:p w14:paraId="32443152" w14:textId="77777777" w:rsidR="00F61EF5" w:rsidRDefault="00F61EF5" w:rsidP="00657A8D">
      <w:pPr>
        <w:pStyle w:val="a9"/>
      </w:pPr>
      <w:r>
        <w:rPr>
          <w:rStyle w:val="ab"/>
        </w:rPr>
        <w:footnoteRef/>
      </w:r>
      <w:r>
        <w:t xml:space="preserve"> Часть 4 статьи 15 Жилищного кодекса Российской Федерации (далее – Жилищный кодекс, ЖК РФ).</w:t>
      </w:r>
    </w:p>
  </w:footnote>
  <w:footnote w:id="12">
    <w:p w14:paraId="08B815A3" w14:textId="6E9E3E97" w:rsidR="00F61EF5" w:rsidRDefault="00F61EF5" w:rsidP="001D416E">
      <w:pPr>
        <w:pStyle w:val="a9"/>
        <w:jc w:val="both"/>
      </w:pPr>
      <w:r>
        <w:rPr>
          <w:rStyle w:val="ab"/>
        </w:rPr>
        <w:footnoteRef/>
      </w:r>
      <w:r>
        <w:t xml:space="preserve"> См. приказ Минстроя России от 26 августе 2021 года № 610/пр «Об установлении Порядка признания многоквартирных домов находящимися в ограниченно работоспособном техническом состоянии».</w:t>
      </w:r>
    </w:p>
  </w:footnote>
  <w:footnote w:id="13">
    <w:p w14:paraId="63F2060B" w14:textId="0DDC2C62" w:rsidR="00F61EF5" w:rsidRDefault="00F61EF5" w:rsidP="00BB2C74">
      <w:pPr>
        <w:pStyle w:val="a9"/>
      </w:pPr>
      <w:r>
        <w:rPr>
          <w:rStyle w:val="ab"/>
        </w:rPr>
        <w:footnoteRef/>
      </w:r>
      <w:r>
        <w:t xml:space="preserve"> Пункт 2 части 8 статьи 65</w:t>
      </w:r>
      <w:r w:rsidR="00770C89">
        <w:t>, пункт 6 части 1 статьи 67</w:t>
      </w:r>
      <w:r>
        <w:t xml:space="preserve"> ГрК РФ. </w:t>
      </w:r>
    </w:p>
  </w:footnote>
  <w:footnote w:id="14">
    <w:p w14:paraId="56DEB447" w14:textId="172DDCFA" w:rsidR="00F61EF5" w:rsidRDefault="00F61EF5" w:rsidP="009D51B7">
      <w:pPr>
        <w:spacing w:line="240" w:lineRule="auto"/>
        <w:jc w:val="both"/>
      </w:pPr>
      <w:r w:rsidRPr="0048416E">
        <w:rPr>
          <w:rStyle w:val="ab"/>
          <w:sz w:val="20"/>
          <w:szCs w:val="20"/>
        </w:rPr>
        <w:footnoteRef/>
      </w:r>
      <w:r w:rsidRPr="0048416E">
        <w:rPr>
          <w:sz w:val="20"/>
          <w:szCs w:val="20"/>
        </w:rPr>
        <w:t xml:space="preserve"> Элемент планировочной структуры – это </w:t>
      </w:r>
      <w:r>
        <w:rPr>
          <w:sz w:val="20"/>
          <w:szCs w:val="20"/>
        </w:rPr>
        <w:t>ч</w:t>
      </w:r>
      <w:r w:rsidRPr="0048416E">
        <w:rPr>
          <w:sz w:val="20"/>
          <w:szCs w:val="20"/>
        </w:rPr>
        <w:t>асть территории поселения, муниципального округа, городского округа или межселенной территории муниципального района (</w:t>
      </w:r>
      <w:r w:rsidRPr="0048416E">
        <w:rPr>
          <w:i/>
          <w:sz w:val="20"/>
          <w:szCs w:val="20"/>
        </w:rPr>
        <w:t>квартал, микрорайон, район и иные подобные элементы</w:t>
      </w:r>
      <w:r w:rsidRPr="0048416E">
        <w:rPr>
          <w:sz w:val="20"/>
          <w:szCs w:val="20"/>
        </w:rPr>
        <w:t>)</w:t>
      </w:r>
      <w:r>
        <w:rPr>
          <w:sz w:val="20"/>
          <w:szCs w:val="20"/>
        </w:rPr>
        <w:t xml:space="preserve"> (пункт 35 статьи 1 ГрК РФ).</w:t>
      </w:r>
    </w:p>
  </w:footnote>
  <w:footnote w:id="15">
    <w:p w14:paraId="4E894E95" w14:textId="164E7B2A" w:rsidR="00221296" w:rsidRDefault="00221296">
      <w:pPr>
        <w:pStyle w:val="a9"/>
      </w:pPr>
      <w:r>
        <w:rPr>
          <w:rStyle w:val="ab"/>
        </w:rPr>
        <w:footnoteRef/>
      </w:r>
      <w:r>
        <w:t xml:space="preserve"> Пункт 3 части 2 статьи 65 ГрК РФ</w:t>
      </w:r>
      <w:r w:rsidR="006A5FFA">
        <w:t>.</w:t>
      </w:r>
    </w:p>
  </w:footnote>
  <w:footnote w:id="16">
    <w:p w14:paraId="38B6F14B" w14:textId="77777777" w:rsidR="00F61EF5" w:rsidRDefault="00F61EF5">
      <w:pPr>
        <w:pStyle w:val="a9"/>
      </w:pPr>
      <w:r>
        <w:rPr>
          <w:rStyle w:val="ab"/>
        </w:rPr>
        <w:footnoteRef/>
      </w:r>
      <w:r>
        <w:t xml:space="preserve"> Пункт 3 части 8 статьи 65 ГрК РФ.</w:t>
      </w:r>
    </w:p>
  </w:footnote>
  <w:footnote w:id="17">
    <w:p w14:paraId="5D539A7E" w14:textId="77777777" w:rsidR="00F61EF5" w:rsidRPr="00C31710" w:rsidRDefault="00F61EF5" w:rsidP="00D25722">
      <w:pPr>
        <w:pStyle w:val="a9"/>
        <w:jc w:val="both"/>
      </w:pPr>
      <w:r>
        <w:rPr>
          <w:rStyle w:val="ab"/>
        </w:rPr>
        <w:footnoteRef/>
      </w:r>
      <w:r>
        <w:t xml:space="preserve"> </w:t>
      </w:r>
      <w:r w:rsidRPr="00C31710">
        <w:t xml:space="preserve">В соответствии с частью 4 статьи 55.26-1 ГрК РФ, объект капитального строительства (в том числе индивидуальный жилой дом, дом блокированной застройки, садовый дом) признается аварийным и подлежащим сносу или реконструкции по основаниям и в порядке, которые устанавливаются Правительством Российской Федерации. </w:t>
      </w:r>
      <w:r>
        <w:t xml:space="preserve">На </w:t>
      </w:r>
      <w:r w:rsidRPr="00C31710">
        <w:t>ию</w:t>
      </w:r>
      <w:r>
        <w:t>л</w:t>
      </w:r>
      <w:r w:rsidRPr="00C31710">
        <w:t xml:space="preserve">ь 2023 года такой порядок </w:t>
      </w:r>
      <w:r>
        <w:t xml:space="preserve">в отношении </w:t>
      </w:r>
      <w:r w:rsidRPr="00C31710">
        <w:t>индивидуальны</w:t>
      </w:r>
      <w:r>
        <w:t>х</w:t>
      </w:r>
      <w:r w:rsidRPr="00C31710">
        <w:t xml:space="preserve"> жил</w:t>
      </w:r>
      <w:r>
        <w:t>ых</w:t>
      </w:r>
      <w:r w:rsidRPr="00C31710">
        <w:t xml:space="preserve"> дом</w:t>
      </w:r>
      <w:r>
        <w:t>ов</w:t>
      </w:r>
      <w:r w:rsidRPr="00C31710">
        <w:t>, дом</w:t>
      </w:r>
      <w:r>
        <w:t>ов</w:t>
      </w:r>
      <w:r w:rsidRPr="00C31710">
        <w:t xml:space="preserve"> блокированной застройки, садовы</w:t>
      </w:r>
      <w:r>
        <w:t>х</w:t>
      </w:r>
      <w:r w:rsidRPr="00C31710">
        <w:t xml:space="preserve"> дом</w:t>
      </w:r>
      <w:r>
        <w:t>ов</w:t>
      </w:r>
      <w:r w:rsidRPr="00C31710">
        <w:t xml:space="preserve"> не установлен</w:t>
      </w:r>
      <w:r>
        <w:t>. До принятия такого порядка Правительством Российской Федерации</w:t>
      </w:r>
      <w:r w:rsidRPr="00C31710">
        <w:t xml:space="preserve"> индивидуальный жилой дом, дом блокированной застройки, садовый дом не может быть признан аварийным и подлежащим сносу или реконструкции.</w:t>
      </w:r>
    </w:p>
  </w:footnote>
  <w:footnote w:id="18">
    <w:p w14:paraId="6B5AC237" w14:textId="77777777" w:rsidR="00F61EF5" w:rsidRDefault="00F61EF5" w:rsidP="00D7418D">
      <w:pPr>
        <w:pStyle w:val="a9"/>
        <w:jc w:val="both"/>
      </w:pPr>
      <w:r>
        <w:rPr>
          <w:rStyle w:val="ab"/>
        </w:rPr>
        <w:footnoteRef/>
      </w:r>
      <w:r>
        <w:t xml:space="preserve"> После установления Правительством Российской Федерации оснований и порядка признания аварийными и подлежащими сносу или реконструкции</w:t>
      </w:r>
      <w:r w:rsidRPr="0052765E">
        <w:t xml:space="preserve"> </w:t>
      </w:r>
      <w:r>
        <w:t>и</w:t>
      </w:r>
      <w:r w:rsidRPr="005E3529">
        <w:t>ндивидуальн</w:t>
      </w:r>
      <w:r>
        <w:t>ого</w:t>
      </w:r>
      <w:r w:rsidRPr="005E3529">
        <w:t xml:space="preserve"> жило</w:t>
      </w:r>
      <w:r>
        <w:t>го</w:t>
      </w:r>
      <w:r w:rsidRPr="005E3529">
        <w:t xml:space="preserve"> дом</w:t>
      </w:r>
      <w:r>
        <w:t>а</w:t>
      </w:r>
      <w:r w:rsidRPr="005E3529">
        <w:t xml:space="preserve"> (объект</w:t>
      </w:r>
      <w:r>
        <w:t>а</w:t>
      </w:r>
      <w:r w:rsidRPr="005E3529">
        <w:t xml:space="preserve"> индивидуального жилищного строительства), дом</w:t>
      </w:r>
      <w:r>
        <w:t>а</w:t>
      </w:r>
      <w:r w:rsidRPr="005E3529">
        <w:t xml:space="preserve"> блокированной застройки, садов</w:t>
      </w:r>
      <w:r>
        <w:t>ого</w:t>
      </w:r>
      <w:r w:rsidRPr="005E3529">
        <w:t xml:space="preserve"> дом</w:t>
      </w:r>
      <w:r>
        <w:t>а.</w:t>
      </w:r>
    </w:p>
  </w:footnote>
  <w:footnote w:id="19">
    <w:p w14:paraId="13D9AE25" w14:textId="77777777" w:rsidR="00F61EF5" w:rsidRPr="00E4297E" w:rsidRDefault="00F61EF5" w:rsidP="00E4297E">
      <w:pPr>
        <w:pStyle w:val="a9"/>
      </w:pPr>
      <w:r>
        <w:rPr>
          <w:rStyle w:val="ab"/>
        </w:rPr>
        <w:footnoteRef/>
      </w:r>
      <w:r>
        <w:t xml:space="preserve"> В</w:t>
      </w:r>
      <w:r w:rsidRPr="00E4297E">
        <w:t xml:space="preserve">веден в действие приказом Федерального агентства по техническому регулированию и метрологии от 27 декабря 2012 г. </w:t>
      </w:r>
      <w:r>
        <w:t>№</w:t>
      </w:r>
      <w:r w:rsidRPr="00E4297E">
        <w:t xml:space="preserve"> 1984-ст</w:t>
      </w:r>
      <w:r>
        <w:t>.</w:t>
      </w:r>
    </w:p>
  </w:footnote>
  <w:footnote w:id="20">
    <w:p w14:paraId="20FA8627" w14:textId="77777777" w:rsidR="00F61EF5" w:rsidRDefault="00F61EF5" w:rsidP="000F036C">
      <w:pPr>
        <w:pStyle w:val="a9"/>
        <w:jc w:val="both"/>
      </w:pPr>
      <w:r>
        <w:rPr>
          <w:rStyle w:val="ab"/>
        </w:rPr>
        <w:footnoteRef/>
      </w:r>
      <w:r>
        <w:t xml:space="preserve"> Утвержден и введен в действие приказом Минстроя России от 24 декабря 2019 года № 853/пр (ред. от 3 марта 2023 г.).</w:t>
      </w:r>
    </w:p>
  </w:footnote>
  <w:footnote w:id="21">
    <w:p w14:paraId="0863FB3E" w14:textId="072A7A33" w:rsidR="00F61EF5" w:rsidRDefault="00F61EF5" w:rsidP="00282F0B">
      <w:pPr>
        <w:pStyle w:val="a9"/>
        <w:jc w:val="both"/>
      </w:pPr>
      <w:r>
        <w:rPr>
          <w:rStyle w:val="ab"/>
        </w:rPr>
        <w:footnoteRef/>
      </w:r>
      <w:r>
        <w:t xml:space="preserve"> Установлен приказом </w:t>
      </w:r>
      <w:r w:rsidRPr="00282F0B">
        <w:t>Мин</w:t>
      </w:r>
      <w:r>
        <w:t>строя России</w:t>
      </w:r>
      <w:r w:rsidRPr="00282F0B">
        <w:t xml:space="preserve"> от 26 августа 2021 г. № 610/пр</w:t>
      </w:r>
      <w:r>
        <w:t>.</w:t>
      </w:r>
    </w:p>
  </w:footnote>
  <w:footnote w:id="22">
    <w:p w14:paraId="6433C4CD" w14:textId="2972D346" w:rsidR="00F978C2" w:rsidRDefault="00F978C2" w:rsidP="00F978C2">
      <w:pPr>
        <w:pStyle w:val="a9"/>
        <w:jc w:val="both"/>
      </w:pPr>
      <w:r>
        <w:rPr>
          <w:rStyle w:val="ab"/>
        </w:rPr>
        <w:footnoteRef/>
      </w:r>
      <w:r>
        <w:t xml:space="preserve"> В 2025 году в часть 4 статьи 32</w:t>
      </w:r>
      <w:r w:rsidRPr="00F978C2">
        <w:rPr>
          <w:vertAlign w:val="superscript"/>
        </w:rPr>
        <w:t>1</w:t>
      </w:r>
      <w:r>
        <w:t xml:space="preserve"> ЖК РФ внесено изменение, согласно которому н</w:t>
      </w:r>
      <w:r w:rsidRPr="00F978C2">
        <w:t xml:space="preserve">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w:t>
      </w:r>
      <w:r w:rsidRPr="00F978C2">
        <w:rPr>
          <w:u w:val="single"/>
        </w:rPr>
        <w:t>требования к местоположению многоквартирного дома</w:t>
      </w:r>
      <w:r w:rsidRPr="00F978C2">
        <w:t xml:space="preserve">, в котором собственнику </w:t>
      </w:r>
      <w:r w:rsidR="00A83029">
        <w:t xml:space="preserve">по его заявлению </w:t>
      </w:r>
      <w:r w:rsidRPr="00F978C2">
        <w:t xml:space="preserve">предоставляется </w:t>
      </w:r>
      <w:r w:rsidR="00A83029">
        <w:t xml:space="preserve">другое </w:t>
      </w:r>
      <w:r w:rsidRPr="00F978C2">
        <w:t>жилое помещение.</w:t>
      </w:r>
    </w:p>
  </w:footnote>
  <w:footnote w:id="23">
    <w:p w14:paraId="7EAA2AD3" w14:textId="77777777" w:rsidR="00F61EF5" w:rsidRDefault="00F61EF5" w:rsidP="00C94D3D">
      <w:pPr>
        <w:pStyle w:val="a9"/>
      </w:pPr>
      <w:r>
        <w:rPr>
          <w:rStyle w:val="ab"/>
        </w:rPr>
        <w:footnoteRef/>
      </w:r>
      <w:r>
        <w:t xml:space="preserve"> См. пункт 2 части 2 статьи 65 ГрК РФ.</w:t>
      </w:r>
    </w:p>
  </w:footnote>
  <w:footnote w:id="24">
    <w:p w14:paraId="261A00A0" w14:textId="133754E3" w:rsidR="00B355A7" w:rsidRPr="00B355A7" w:rsidRDefault="00B355A7">
      <w:pPr>
        <w:pStyle w:val="a9"/>
      </w:pPr>
      <w:r>
        <w:rPr>
          <w:rStyle w:val="ab"/>
        </w:rPr>
        <w:footnoteRef/>
      </w:r>
      <w:r>
        <w:t xml:space="preserve"> В Государственной Думе рассматривается законопроект, согласно которому размер возмещения должен определяться не ранее 30 дней до направления собственнику помещения проекта соглашения о заключении договора о переходе права собственности на жилое помещение.</w:t>
      </w:r>
    </w:p>
  </w:footnote>
  <w:footnote w:id="25">
    <w:p w14:paraId="50145D67" w14:textId="311D2D08" w:rsidR="008E4CBC" w:rsidRDefault="008E4CBC">
      <w:pPr>
        <w:pStyle w:val="a9"/>
      </w:pPr>
      <w:r>
        <w:rPr>
          <w:rStyle w:val="ab"/>
        </w:rPr>
        <w:footnoteRef/>
      </w:r>
      <w:r>
        <w:t xml:space="preserve"> Только с</w:t>
      </w:r>
      <w:r w:rsidRPr="008E4CBC">
        <w:t>убъекта</w:t>
      </w:r>
      <w:r w:rsidR="00C0494A">
        <w:t>м</w:t>
      </w:r>
      <w:r w:rsidRPr="008E4CBC">
        <w:t xml:space="preserve"> Российской Федерации - города</w:t>
      </w:r>
      <w:r w:rsidR="00C0494A">
        <w:t>м</w:t>
      </w:r>
      <w:r w:rsidRPr="008E4CBC">
        <w:t xml:space="preserve"> федерального значения Москв</w:t>
      </w:r>
      <w:r w:rsidR="00C0494A">
        <w:t xml:space="preserve">а, Санкт-Петербург </w:t>
      </w:r>
      <w:r w:rsidRPr="008E4CBC">
        <w:t>и Севастопол</w:t>
      </w:r>
      <w:r w:rsidR="00C0494A">
        <w:t xml:space="preserve">ь предоставлено право своими нормативными правовыми актами </w:t>
      </w:r>
      <w:r w:rsidRPr="008E4CBC">
        <w:t>предусмотре</w:t>
      </w:r>
      <w:r w:rsidR="00C0494A">
        <w:t>ть</w:t>
      </w:r>
      <w:r w:rsidRPr="008E4CBC">
        <w:t xml:space="preserve"> </w:t>
      </w:r>
      <w:r w:rsidRPr="00C0494A">
        <w:rPr>
          <w:u w:val="single"/>
        </w:rPr>
        <w:t>требования к местоположению многоквартирного дома</w:t>
      </w:r>
      <w:r w:rsidRPr="008E4CBC">
        <w:t xml:space="preserve">, в котором собственнику предоставляется жилое помещение </w:t>
      </w:r>
      <w:r w:rsidR="00C0494A">
        <w:t>(часть 4 статьи 32</w:t>
      </w:r>
      <w:r w:rsidR="00C0494A" w:rsidRPr="00C0494A">
        <w:rPr>
          <w:vertAlign w:val="superscript"/>
        </w:rPr>
        <w:t>1</w:t>
      </w:r>
      <w:r w:rsidR="00C0494A">
        <w:t xml:space="preserve"> ЖК РФ).</w:t>
      </w:r>
    </w:p>
  </w:footnote>
  <w:footnote w:id="26">
    <w:p w14:paraId="01B0E320" w14:textId="77777777" w:rsidR="00F61EF5" w:rsidRDefault="00F61EF5" w:rsidP="00DE3F38">
      <w:pPr>
        <w:pStyle w:val="a9"/>
        <w:jc w:val="both"/>
      </w:pPr>
      <w:r>
        <w:rPr>
          <w:rStyle w:val="ab"/>
        </w:rPr>
        <w:footnoteRef/>
      </w:r>
      <w:r>
        <w:t xml:space="preserve"> Утверждено </w:t>
      </w:r>
      <w:r w:rsidRPr="00DE3F38">
        <w:t>постановлением Правительства Нижегородской области от 13 июля 2021 г. № 601 «Об особенностях комплексного развития территорий в Нижегородской области»</w:t>
      </w:r>
      <w:r>
        <w:t>.</w:t>
      </w:r>
    </w:p>
  </w:footnote>
  <w:footnote w:id="27">
    <w:p w14:paraId="7A05E696" w14:textId="77777777" w:rsidR="00F61EF5" w:rsidRDefault="00F61EF5" w:rsidP="00B21878">
      <w:pPr>
        <w:pStyle w:val="a9"/>
        <w:jc w:val="both"/>
      </w:pPr>
      <w:r>
        <w:rPr>
          <w:rStyle w:val="ab"/>
        </w:rPr>
        <w:footnoteRef/>
      </w:r>
      <w:r>
        <w:t xml:space="preserve"> В соответствии с частью 1 статьи 49 ЖК РФ, </w:t>
      </w:r>
      <w:r w:rsidRPr="008F37BC">
        <w:t>по договору социального найма предоставляется жилое помещение государственного или муниципального жилищного фонда.</w:t>
      </w:r>
    </w:p>
  </w:footnote>
  <w:footnote w:id="28">
    <w:p w14:paraId="4F6C0FE4" w14:textId="77777777" w:rsidR="00F61EF5" w:rsidRDefault="00F61EF5" w:rsidP="00B21878">
      <w:pPr>
        <w:pStyle w:val="a9"/>
        <w:jc w:val="both"/>
      </w:pPr>
      <w:r>
        <w:rPr>
          <w:rStyle w:val="ab"/>
        </w:rPr>
        <w:footnoteRef/>
      </w:r>
      <w:r>
        <w:t xml:space="preserve"> П</w:t>
      </w:r>
      <w:r w:rsidRPr="007B040D">
        <w:t xml:space="preserve">о договорам найма жилищного фонда социального использования </w:t>
      </w:r>
      <w:r>
        <w:t xml:space="preserve">предоставляются </w:t>
      </w:r>
      <w:r w:rsidRPr="007B040D">
        <w:t>жилы</w:t>
      </w:r>
      <w:r>
        <w:t>е</w:t>
      </w:r>
      <w:r w:rsidRPr="007B040D">
        <w:t xml:space="preserve"> помещени</w:t>
      </w:r>
      <w:r>
        <w:t>я</w:t>
      </w:r>
      <w:r w:rsidRPr="007B040D">
        <w:t xml:space="preserve"> государственного, муниципального и частного жилищных фондов</w:t>
      </w:r>
      <w:r>
        <w:t xml:space="preserve"> - жилые помещения в наемных домах социального использования, см. пункт 1 части 3 статьи 19, часть 2 статьи 91</w:t>
      </w:r>
      <w:r w:rsidRPr="004B2D9A">
        <w:rPr>
          <w:vertAlign w:val="superscript"/>
        </w:rPr>
        <w:t>16</w:t>
      </w:r>
      <w:r>
        <w:t xml:space="preserve"> ЖК РФ.</w:t>
      </w:r>
    </w:p>
  </w:footnote>
  <w:footnote w:id="29">
    <w:p w14:paraId="2C11B743" w14:textId="7056EA76" w:rsidR="00AB4472" w:rsidRDefault="00AB4472">
      <w:pPr>
        <w:pStyle w:val="a9"/>
      </w:pPr>
      <w:r>
        <w:rPr>
          <w:rStyle w:val="ab"/>
        </w:rPr>
        <w:footnoteRef/>
      </w:r>
      <w:r>
        <w:t xml:space="preserve"> В Государственной Думе рассматривается законопроект, согласно которому срок принятия решения об исключении многоквартирного дома из решения о КРТ планируется сократить до дня принятия решения о проведении торгов на право заключить договор о реализации проекта КРТ.</w:t>
      </w:r>
    </w:p>
  </w:footnote>
  <w:footnote w:id="30">
    <w:p w14:paraId="1B6C3805" w14:textId="3C4C143C" w:rsidR="00F61EF5" w:rsidRDefault="00F61EF5">
      <w:pPr>
        <w:pStyle w:val="a9"/>
      </w:pPr>
      <w:r>
        <w:rPr>
          <w:rStyle w:val="ab"/>
        </w:rPr>
        <w:footnoteRef/>
      </w:r>
      <w:r>
        <w:t xml:space="preserve"> См. часть 2 статьи 42 </w:t>
      </w:r>
      <w:r w:rsidRPr="00982EE2">
        <w:t>ЖК РФ</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1C12"/>
    <w:multiLevelType w:val="hybridMultilevel"/>
    <w:tmpl w:val="3DC87A16"/>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C66528"/>
    <w:multiLevelType w:val="hybridMultilevel"/>
    <w:tmpl w:val="1DF6EAB0"/>
    <w:lvl w:ilvl="0" w:tplc="B24823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C3004F"/>
    <w:multiLevelType w:val="hybridMultilevel"/>
    <w:tmpl w:val="1E3899F6"/>
    <w:lvl w:ilvl="0" w:tplc="B24823F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205177B6"/>
    <w:multiLevelType w:val="hybridMultilevel"/>
    <w:tmpl w:val="61101E58"/>
    <w:lvl w:ilvl="0" w:tplc="37702E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637C46"/>
    <w:multiLevelType w:val="hybridMultilevel"/>
    <w:tmpl w:val="A23A1EE8"/>
    <w:lvl w:ilvl="0" w:tplc="04190009">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A6101D3"/>
    <w:multiLevelType w:val="hybridMultilevel"/>
    <w:tmpl w:val="5A805F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8A081C"/>
    <w:multiLevelType w:val="hybridMultilevel"/>
    <w:tmpl w:val="9CD4D9E8"/>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2EC43A3"/>
    <w:multiLevelType w:val="hybridMultilevel"/>
    <w:tmpl w:val="1C203BA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3087DF3"/>
    <w:multiLevelType w:val="multilevel"/>
    <w:tmpl w:val="9FCE0DD8"/>
    <w:lvl w:ilvl="0">
      <w:start w:val="1"/>
      <w:numFmt w:val="upperRoman"/>
      <w:lvlText w:val="%1."/>
      <w:lvlJc w:val="left"/>
      <w:pPr>
        <w:ind w:left="1004"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3186806"/>
    <w:multiLevelType w:val="multilevel"/>
    <w:tmpl w:val="2A347F66"/>
    <w:lvl w:ilvl="0">
      <w:start w:val="2"/>
      <w:numFmt w:val="upperRoman"/>
      <w:lvlText w:val="II%1."/>
      <w:lvlJc w:val="left"/>
      <w:pPr>
        <w:ind w:left="1440" w:hanging="108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45E410E"/>
    <w:multiLevelType w:val="hybridMultilevel"/>
    <w:tmpl w:val="4008C36C"/>
    <w:lvl w:ilvl="0" w:tplc="04190009">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5AC4776"/>
    <w:multiLevelType w:val="hybridMultilevel"/>
    <w:tmpl w:val="6CF8C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98200E7"/>
    <w:multiLevelType w:val="hybridMultilevel"/>
    <w:tmpl w:val="7758E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DF1A8A"/>
    <w:multiLevelType w:val="hybridMultilevel"/>
    <w:tmpl w:val="B3D6967A"/>
    <w:lvl w:ilvl="0" w:tplc="B24823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E505D5"/>
    <w:multiLevelType w:val="hybridMultilevel"/>
    <w:tmpl w:val="EE0253C6"/>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ADE6ACB"/>
    <w:multiLevelType w:val="multilevel"/>
    <w:tmpl w:val="0860C504"/>
    <w:lvl w:ilvl="0">
      <w:start w:val="1"/>
      <w:numFmt w:val="upperRoman"/>
      <w:lvlText w:val="%1."/>
      <w:lvlJc w:val="left"/>
      <w:pPr>
        <w:ind w:left="1000" w:hanging="720"/>
      </w:pPr>
      <w:rPr>
        <w:rFonts w:hint="default"/>
        <w:b/>
      </w:rPr>
    </w:lvl>
    <w:lvl w:ilvl="1">
      <w:start w:val="1"/>
      <w:numFmt w:val="decimal"/>
      <w:isLgl/>
      <w:lvlText w:val="%1.%2."/>
      <w:lvlJc w:val="left"/>
      <w:pPr>
        <w:ind w:left="640" w:hanging="360"/>
      </w:pPr>
      <w:rPr>
        <w:rFonts w:hint="default"/>
        <w:color w:val="262626" w:themeColor="text1" w:themeTint="D9"/>
      </w:rPr>
    </w:lvl>
    <w:lvl w:ilvl="2">
      <w:start w:val="1"/>
      <w:numFmt w:val="decimal"/>
      <w:isLgl/>
      <w:lvlText w:val="%1.%2.%3."/>
      <w:lvlJc w:val="left"/>
      <w:pPr>
        <w:ind w:left="1000" w:hanging="720"/>
      </w:pPr>
      <w:rPr>
        <w:rFonts w:hint="default"/>
      </w:rPr>
    </w:lvl>
    <w:lvl w:ilvl="3">
      <w:start w:val="1"/>
      <w:numFmt w:val="decimal"/>
      <w:isLgl/>
      <w:lvlText w:val="%1.%2.%3.%4."/>
      <w:lvlJc w:val="left"/>
      <w:pPr>
        <w:ind w:left="100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360" w:hanging="1080"/>
      </w:pPr>
      <w:rPr>
        <w:rFonts w:hint="default"/>
      </w:rPr>
    </w:lvl>
    <w:lvl w:ilvl="6">
      <w:start w:val="1"/>
      <w:numFmt w:val="decimal"/>
      <w:isLgl/>
      <w:lvlText w:val="%1.%2.%3.%4.%5.%6.%7."/>
      <w:lvlJc w:val="left"/>
      <w:pPr>
        <w:ind w:left="1720" w:hanging="1440"/>
      </w:pPr>
      <w:rPr>
        <w:rFonts w:hint="default"/>
      </w:rPr>
    </w:lvl>
    <w:lvl w:ilvl="7">
      <w:start w:val="1"/>
      <w:numFmt w:val="decimal"/>
      <w:isLgl/>
      <w:lvlText w:val="%1.%2.%3.%4.%5.%6.%7.%8."/>
      <w:lvlJc w:val="left"/>
      <w:pPr>
        <w:ind w:left="1720" w:hanging="1440"/>
      </w:pPr>
      <w:rPr>
        <w:rFonts w:hint="default"/>
      </w:rPr>
    </w:lvl>
    <w:lvl w:ilvl="8">
      <w:start w:val="1"/>
      <w:numFmt w:val="decimal"/>
      <w:isLgl/>
      <w:lvlText w:val="%1.%2.%3.%4.%5.%6.%7.%8.%9."/>
      <w:lvlJc w:val="left"/>
      <w:pPr>
        <w:ind w:left="2080" w:hanging="1800"/>
      </w:pPr>
      <w:rPr>
        <w:rFonts w:hint="default"/>
      </w:rPr>
    </w:lvl>
  </w:abstractNum>
  <w:abstractNum w:abstractNumId="16" w15:restartNumberingAfterBreak="0">
    <w:nsid w:val="4CF344A9"/>
    <w:multiLevelType w:val="hybridMultilevel"/>
    <w:tmpl w:val="13DA18E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FD45A0"/>
    <w:multiLevelType w:val="hybridMultilevel"/>
    <w:tmpl w:val="A9EEBD1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4C302D0"/>
    <w:multiLevelType w:val="hybridMultilevel"/>
    <w:tmpl w:val="1B2E39C8"/>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A414971"/>
    <w:multiLevelType w:val="hybridMultilevel"/>
    <w:tmpl w:val="4BE2A8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5D210F26"/>
    <w:multiLevelType w:val="hybridMultilevel"/>
    <w:tmpl w:val="C64CE5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2C019A9"/>
    <w:multiLevelType w:val="hybridMultilevel"/>
    <w:tmpl w:val="1E3E77D8"/>
    <w:lvl w:ilvl="0" w:tplc="B24823F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15:restartNumberingAfterBreak="0">
    <w:nsid w:val="6D703B5A"/>
    <w:multiLevelType w:val="hybridMultilevel"/>
    <w:tmpl w:val="75A24DD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3" w15:restartNumberingAfterBreak="0">
    <w:nsid w:val="71092842"/>
    <w:multiLevelType w:val="hybridMultilevel"/>
    <w:tmpl w:val="4FAE1C30"/>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9B847CD"/>
    <w:multiLevelType w:val="hybridMultilevel"/>
    <w:tmpl w:val="9326BFDC"/>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F8C6F16"/>
    <w:multiLevelType w:val="hybridMultilevel"/>
    <w:tmpl w:val="EEB8D0B4"/>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3"/>
  </w:num>
  <w:num w:numId="2">
    <w:abstractNumId w:val="12"/>
  </w:num>
  <w:num w:numId="3">
    <w:abstractNumId w:val="9"/>
  </w:num>
  <w:num w:numId="4">
    <w:abstractNumId w:val="10"/>
  </w:num>
  <w:num w:numId="5">
    <w:abstractNumId w:val="17"/>
  </w:num>
  <w:num w:numId="6">
    <w:abstractNumId w:val="7"/>
  </w:num>
  <w:num w:numId="7">
    <w:abstractNumId w:val="4"/>
  </w:num>
  <w:num w:numId="8">
    <w:abstractNumId w:val="25"/>
  </w:num>
  <w:num w:numId="9">
    <w:abstractNumId w:val="0"/>
  </w:num>
  <w:num w:numId="10">
    <w:abstractNumId w:val="11"/>
  </w:num>
  <w:num w:numId="11">
    <w:abstractNumId w:val="14"/>
  </w:num>
  <w:num w:numId="12">
    <w:abstractNumId w:val="8"/>
  </w:num>
  <w:num w:numId="13">
    <w:abstractNumId w:val="16"/>
  </w:num>
  <w:num w:numId="14">
    <w:abstractNumId w:val="2"/>
  </w:num>
  <w:num w:numId="15">
    <w:abstractNumId w:val="21"/>
  </w:num>
  <w:num w:numId="16">
    <w:abstractNumId w:val="19"/>
  </w:num>
  <w:num w:numId="17">
    <w:abstractNumId w:val="22"/>
  </w:num>
  <w:num w:numId="18">
    <w:abstractNumId w:val="6"/>
  </w:num>
  <w:num w:numId="19">
    <w:abstractNumId w:val="1"/>
  </w:num>
  <w:num w:numId="20">
    <w:abstractNumId w:val="3"/>
  </w:num>
  <w:num w:numId="21">
    <w:abstractNumId w:val="5"/>
  </w:num>
  <w:num w:numId="22">
    <w:abstractNumId w:val="18"/>
  </w:num>
  <w:num w:numId="23">
    <w:abstractNumId w:val="23"/>
  </w:num>
  <w:num w:numId="24">
    <w:abstractNumId w:val="24"/>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A5"/>
    <w:rsid w:val="000167B9"/>
    <w:rsid w:val="00022302"/>
    <w:rsid w:val="00027E1D"/>
    <w:rsid w:val="00030B41"/>
    <w:rsid w:val="00032A05"/>
    <w:rsid w:val="00033EE6"/>
    <w:rsid w:val="00041C72"/>
    <w:rsid w:val="00045CDE"/>
    <w:rsid w:val="000521AE"/>
    <w:rsid w:val="00054266"/>
    <w:rsid w:val="00054E83"/>
    <w:rsid w:val="00057967"/>
    <w:rsid w:val="00060C50"/>
    <w:rsid w:val="00070401"/>
    <w:rsid w:val="00081269"/>
    <w:rsid w:val="0008149F"/>
    <w:rsid w:val="00085DE5"/>
    <w:rsid w:val="00086E8B"/>
    <w:rsid w:val="00087BE8"/>
    <w:rsid w:val="00087CC5"/>
    <w:rsid w:val="00091654"/>
    <w:rsid w:val="00092021"/>
    <w:rsid w:val="000960A6"/>
    <w:rsid w:val="00096E71"/>
    <w:rsid w:val="000970EF"/>
    <w:rsid w:val="000A1EE1"/>
    <w:rsid w:val="000A25E4"/>
    <w:rsid w:val="000A505D"/>
    <w:rsid w:val="000B01A6"/>
    <w:rsid w:val="000B1C3A"/>
    <w:rsid w:val="000B7B30"/>
    <w:rsid w:val="000C0BB1"/>
    <w:rsid w:val="000C2A45"/>
    <w:rsid w:val="000C48F3"/>
    <w:rsid w:val="000D07C7"/>
    <w:rsid w:val="000D0EE1"/>
    <w:rsid w:val="000D4802"/>
    <w:rsid w:val="000D7B29"/>
    <w:rsid w:val="000E1057"/>
    <w:rsid w:val="000E1806"/>
    <w:rsid w:val="000E3221"/>
    <w:rsid w:val="000F036C"/>
    <w:rsid w:val="000F438B"/>
    <w:rsid w:val="000F666D"/>
    <w:rsid w:val="0010005E"/>
    <w:rsid w:val="00102BE2"/>
    <w:rsid w:val="00104355"/>
    <w:rsid w:val="00111B92"/>
    <w:rsid w:val="001126ED"/>
    <w:rsid w:val="00113C22"/>
    <w:rsid w:val="001146E1"/>
    <w:rsid w:val="00116815"/>
    <w:rsid w:val="0012453E"/>
    <w:rsid w:val="001266B2"/>
    <w:rsid w:val="00127175"/>
    <w:rsid w:val="0012741D"/>
    <w:rsid w:val="0013123F"/>
    <w:rsid w:val="0013154C"/>
    <w:rsid w:val="001376D9"/>
    <w:rsid w:val="00142BAD"/>
    <w:rsid w:val="00145412"/>
    <w:rsid w:val="0015103D"/>
    <w:rsid w:val="00151120"/>
    <w:rsid w:val="0015121B"/>
    <w:rsid w:val="001514F5"/>
    <w:rsid w:val="00152EF5"/>
    <w:rsid w:val="00153468"/>
    <w:rsid w:val="0016121F"/>
    <w:rsid w:val="00162E2F"/>
    <w:rsid w:val="00165AE8"/>
    <w:rsid w:val="00167E8F"/>
    <w:rsid w:val="0017244F"/>
    <w:rsid w:val="001778C2"/>
    <w:rsid w:val="001807BB"/>
    <w:rsid w:val="001840EC"/>
    <w:rsid w:val="001A253B"/>
    <w:rsid w:val="001A2AD5"/>
    <w:rsid w:val="001B409C"/>
    <w:rsid w:val="001B61F1"/>
    <w:rsid w:val="001B790C"/>
    <w:rsid w:val="001C1C48"/>
    <w:rsid w:val="001C2120"/>
    <w:rsid w:val="001C6447"/>
    <w:rsid w:val="001C6497"/>
    <w:rsid w:val="001D0296"/>
    <w:rsid w:val="001D107E"/>
    <w:rsid w:val="001D24EF"/>
    <w:rsid w:val="001D416E"/>
    <w:rsid w:val="001E2540"/>
    <w:rsid w:val="001E2691"/>
    <w:rsid w:val="001E26B7"/>
    <w:rsid w:val="001F4665"/>
    <w:rsid w:val="002007DB"/>
    <w:rsid w:val="002017D8"/>
    <w:rsid w:val="002022AF"/>
    <w:rsid w:val="00215BB2"/>
    <w:rsid w:val="00215DF2"/>
    <w:rsid w:val="00216874"/>
    <w:rsid w:val="0021697B"/>
    <w:rsid w:val="00217E41"/>
    <w:rsid w:val="00217F20"/>
    <w:rsid w:val="00221296"/>
    <w:rsid w:val="0022196A"/>
    <w:rsid w:val="00223AA0"/>
    <w:rsid w:val="00225653"/>
    <w:rsid w:val="00225AD9"/>
    <w:rsid w:val="0022650D"/>
    <w:rsid w:val="00230992"/>
    <w:rsid w:val="002360AD"/>
    <w:rsid w:val="00236254"/>
    <w:rsid w:val="00237D2F"/>
    <w:rsid w:val="00241662"/>
    <w:rsid w:val="00241B6B"/>
    <w:rsid w:val="00243121"/>
    <w:rsid w:val="00243BBE"/>
    <w:rsid w:val="0024780B"/>
    <w:rsid w:val="00252F39"/>
    <w:rsid w:val="00261BC0"/>
    <w:rsid w:val="00261E4F"/>
    <w:rsid w:val="00262082"/>
    <w:rsid w:val="00262DBD"/>
    <w:rsid w:val="00266935"/>
    <w:rsid w:val="00267772"/>
    <w:rsid w:val="00273FF1"/>
    <w:rsid w:val="002767D0"/>
    <w:rsid w:val="00276858"/>
    <w:rsid w:val="0028163E"/>
    <w:rsid w:val="00281901"/>
    <w:rsid w:val="00282F0B"/>
    <w:rsid w:val="00284F1A"/>
    <w:rsid w:val="002852F0"/>
    <w:rsid w:val="00287121"/>
    <w:rsid w:val="00292992"/>
    <w:rsid w:val="002943DC"/>
    <w:rsid w:val="002952EB"/>
    <w:rsid w:val="00295CBE"/>
    <w:rsid w:val="00296324"/>
    <w:rsid w:val="002A0BC6"/>
    <w:rsid w:val="002A2B49"/>
    <w:rsid w:val="002A3A8D"/>
    <w:rsid w:val="002A45AC"/>
    <w:rsid w:val="002A483D"/>
    <w:rsid w:val="002B00C9"/>
    <w:rsid w:val="002B09BC"/>
    <w:rsid w:val="002B5611"/>
    <w:rsid w:val="002B66B2"/>
    <w:rsid w:val="002B79E9"/>
    <w:rsid w:val="002C0623"/>
    <w:rsid w:val="002C293D"/>
    <w:rsid w:val="002C4C7B"/>
    <w:rsid w:val="002D0AF4"/>
    <w:rsid w:val="002E31F6"/>
    <w:rsid w:val="002F1E53"/>
    <w:rsid w:val="002F3722"/>
    <w:rsid w:val="002F534C"/>
    <w:rsid w:val="00301554"/>
    <w:rsid w:val="003033DE"/>
    <w:rsid w:val="00304ED3"/>
    <w:rsid w:val="00310136"/>
    <w:rsid w:val="00313B90"/>
    <w:rsid w:val="0031411E"/>
    <w:rsid w:val="00316278"/>
    <w:rsid w:val="00325115"/>
    <w:rsid w:val="00337E29"/>
    <w:rsid w:val="00342C61"/>
    <w:rsid w:val="003469D6"/>
    <w:rsid w:val="003539C1"/>
    <w:rsid w:val="0035612B"/>
    <w:rsid w:val="00356A86"/>
    <w:rsid w:val="00356A88"/>
    <w:rsid w:val="0036284A"/>
    <w:rsid w:val="003656C2"/>
    <w:rsid w:val="00371EE7"/>
    <w:rsid w:val="00376197"/>
    <w:rsid w:val="003778C9"/>
    <w:rsid w:val="003800D1"/>
    <w:rsid w:val="003827B5"/>
    <w:rsid w:val="00390D89"/>
    <w:rsid w:val="003910C3"/>
    <w:rsid w:val="00391872"/>
    <w:rsid w:val="00392C41"/>
    <w:rsid w:val="003A1668"/>
    <w:rsid w:val="003A1A72"/>
    <w:rsid w:val="003A1C85"/>
    <w:rsid w:val="003A5592"/>
    <w:rsid w:val="003A78B0"/>
    <w:rsid w:val="003B5225"/>
    <w:rsid w:val="003B68EE"/>
    <w:rsid w:val="003B6C6D"/>
    <w:rsid w:val="003B7727"/>
    <w:rsid w:val="003C2977"/>
    <w:rsid w:val="003C2E08"/>
    <w:rsid w:val="003E11C0"/>
    <w:rsid w:val="003E1827"/>
    <w:rsid w:val="003E2266"/>
    <w:rsid w:val="003F55D5"/>
    <w:rsid w:val="003F6267"/>
    <w:rsid w:val="003F716C"/>
    <w:rsid w:val="00403F2B"/>
    <w:rsid w:val="0040400F"/>
    <w:rsid w:val="00407393"/>
    <w:rsid w:val="0041546E"/>
    <w:rsid w:val="00421253"/>
    <w:rsid w:val="00423CDF"/>
    <w:rsid w:val="00430F20"/>
    <w:rsid w:val="00434BBB"/>
    <w:rsid w:val="004352F9"/>
    <w:rsid w:val="004355EA"/>
    <w:rsid w:val="00436365"/>
    <w:rsid w:val="00440433"/>
    <w:rsid w:val="0044116F"/>
    <w:rsid w:val="0044394E"/>
    <w:rsid w:val="00443D56"/>
    <w:rsid w:val="00444D5F"/>
    <w:rsid w:val="004469E6"/>
    <w:rsid w:val="00447C82"/>
    <w:rsid w:val="00452B11"/>
    <w:rsid w:val="00466F14"/>
    <w:rsid w:val="00472835"/>
    <w:rsid w:val="00473E29"/>
    <w:rsid w:val="00476465"/>
    <w:rsid w:val="004768CF"/>
    <w:rsid w:val="00480356"/>
    <w:rsid w:val="004838A5"/>
    <w:rsid w:val="0048416E"/>
    <w:rsid w:val="00484E66"/>
    <w:rsid w:val="00486BF4"/>
    <w:rsid w:val="0048701D"/>
    <w:rsid w:val="004874F2"/>
    <w:rsid w:val="00496A7E"/>
    <w:rsid w:val="004A3E82"/>
    <w:rsid w:val="004A4626"/>
    <w:rsid w:val="004A6D6F"/>
    <w:rsid w:val="004B060F"/>
    <w:rsid w:val="004B10A5"/>
    <w:rsid w:val="004B1455"/>
    <w:rsid w:val="004B24A7"/>
    <w:rsid w:val="004B2D9A"/>
    <w:rsid w:val="004B60D1"/>
    <w:rsid w:val="004B732F"/>
    <w:rsid w:val="004C061C"/>
    <w:rsid w:val="004C099A"/>
    <w:rsid w:val="004C7B01"/>
    <w:rsid w:val="004D01A2"/>
    <w:rsid w:val="004D1826"/>
    <w:rsid w:val="004D23DB"/>
    <w:rsid w:val="004D5B51"/>
    <w:rsid w:val="004D5FA1"/>
    <w:rsid w:val="004E1E72"/>
    <w:rsid w:val="004E2528"/>
    <w:rsid w:val="004E25D1"/>
    <w:rsid w:val="004E2EF4"/>
    <w:rsid w:val="004E405A"/>
    <w:rsid w:val="004F0E0D"/>
    <w:rsid w:val="004F1558"/>
    <w:rsid w:val="004F5312"/>
    <w:rsid w:val="004F5E94"/>
    <w:rsid w:val="00501DBC"/>
    <w:rsid w:val="00502C56"/>
    <w:rsid w:val="00502E03"/>
    <w:rsid w:val="00511686"/>
    <w:rsid w:val="005146E2"/>
    <w:rsid w:val="00515E17"/>
    <w:rsid w:val="00517D3F"/>
    <w:rsid w:val="00524464"/>
    <w:rsid w:val="0052468D"/>
    <w:rsid w:val="0052695B"/>
    <w:rsid w:val="00527939"/>
    <w:rsid w:val="00530474"/>
    <w:rsid w:val="00534DBC"/>
    <w:rsid w:val="00535814"/>
    <w:rsid w:val="00542C89"/>
    <w:rsid w:val="005501CC"/>
    <w:rsid w:val="0055214D"/>
    <w:rsid w:val="0055662C"/>
    <w:rsid w:val="00556890"/>
    <w:rsid w:val="0056125D"/>
    <w:rsid w:val="00565218"/>
    <w:rsid w:val="005719AB"/>
    <w:rsid w:val="00574200"/>
    <w:rsid w:val="0057678E"/>
    <w:rsid w:val="00580DB6"/>
    <w:rsid w:val="00582967"/>
    <w:rsid w:val="0058447F"/>
    <w:rsid w:val="00587CB8"/>
    <w:rsid w:val="00590F4A"/>
    <w:rsid w:val="00592E8B"/>
    <w:rsid w:val="00596931"/>
    <w:rsid w:val="00597B9F"/>
    <w:rsid w:val="005A02B8"/>
    <w:rsid w:val="005A2A69"/>
    <w:rsid w:val="005B061E"/>
    <w:rsid w:val="005B0AB6"/>
    <w:rsid w:val="005B0E9B"/>
    <w:rsid w:val="005B15FB"/>
    <w:rsid w:val="005B361F"/>
    <w:rsid w:val="005B4438"/>
    <w:rsid w:val="005C0266"/>
    <w:rsid w:val="005C2B84"/>
    <w:rsid w:val="005C632C"/>
    <w:rsid w:val="005D0E5F"/>
    <w:rsid w:val="005D1760"/>
    <w:rsid w:val="005D492E"/>
    <w:rsid w:val="005D5A9D"/>
    <w:rsid w:val="005E005B"/>
    <w:rsid w:val="005E1E72"/>
    <w:rsid w:val="005E72B3"/>
    <w:rsid w:val="005E7E8F"/>
    <w:rsid w:val="005F1042"/>
    <w:rsid w:val="005F1686"/>
    <w:rsid w:val="005F6F9F"/>
    <w:rsid w:val="005F73C6"/>
    <w:rsid w:val="006012C0"/>
    <w:rsid w:val="00603B08"/>
    <w:rsid w:val="00604906"/>
    <w:rsid w:val="00614D12"/>
    <w:rsid w:val="00616093"/>
    <w:rsid w:val="00623543"/>
    <w:rsid w:val="00624D7B"/>
    <w:rsid w:val="00626D4B"/>
    <w:rsid w:val="00632F65"/>
    <w:rsid w:val="00633493"/>
    <w:rsid w:val="00633738"/>
    <w:rsid w:val="0063404B"/>
    <w:rsid w:val="00634EA8"/>
    <w:rsid w:val="00637CAE"/>
    <w:rsid w:val="00645B4F"/>
    <w:rsid w:val="00645BFB"/>
    <w:rsid w:val="00646D77"/>
    <w:rsid w:val="00647987"/>
    <w:rsid w:val="006534D8"/>
    <w:rsid w:val="006558FF"/>
    <w:rsid w:val="0065630B"/>
    <w:rsid w:val="00656389"/>
    <w:rsid w:val="006573FF"/>
    <w:rsid w:val="00657A8D"/>
    <w:rsid w:val="00664F2C"/>
    <w:rsid w:val="00665449"/>
    <w:rsid w:val="00666939"/>
    <w:rsid w:val="00670D43"/>
    <w:rsid w:val="006759FF"/>
    <w:rsid w:val="00676326"/>
    <w:rsid w:val="00680CFC"/>
    <w:rsid w:val="00681431"/>
    <w:rsid w:val="00690BC6"/>
    <w:rsid w:val="00694BE7"/>
    <w:rsid w:val="00694F23"/>
    <w:rsid w:val="006965FC"/>
    <w:rsid w:val="006A0840"/>
    <w:rsid w:val="006A1C59"/>
    <w:rsid w:val="006A4D89"/>
    <w:rsid w:val="006A5FEA"/>
    <w:rsid w:val="006A5FFA"/>
    <w:rsid w:val="006A65F9"/>
    <w:rsid w:val="006B0A8F"/>
    <w:rsid w:val="006B1E4E"/>
    <w:rsid w:val="006B57B7"/>
    <w:rsid w:val="006B61D0"/>
    <w:rsid w:val="006B6D6C"/>
    <w:rsid w:val="006C55AB"/>
    <w:rsid w:val="006D19B2"/>
    <w:rsid w:val="006D21DC"/>
    <w:rsid w:val="006D7436"/>
    <w:rsid w:val="006E578D"/>
    <w:rsid w:val="006E5973"/>
    <w:rsid w:val="006E5F4C"/>
    <w:rsid w:val="006E7045"/>
    <w:rsid w:val="006F098B"/>
    <w:rsid w:val="006F1736"/>
    <w:rsid w:val="006F582D"/>
    <w:rsid w:val="007066EC"/>
    <w:rsid w:val="00706E74"/>
    <w:rsid w:val="0072013F"/>
    <w:rsid w:val="0072075C"/>
    <w:rsid w:val="00720E1C"/>
    <w:rsid w:val="00721570"/>
    <w:rsid w:val="00722A9E"/>
    <w:rsid w:val="00722BF1"/>
    <w:rsid w:val="00722D3C"/>
    <w:rsid w:val="00730C5C"/>
    <w:rsid w:val="00735AF6"/>
    <w:rsid w:val="0073637F"/>
    <w:rsid w:val="00740BA0"/>
    <w:rsid w:val="00740E1B"/>
    <w:rsid w:val="00744EBE"/>
    <w:rsid w:val="00747520"/>
    <w:rsid w:val="0075170E"/>
    <w:rsid w:val="00754AC3"/>
    <w:rsid w:val="00756E7E"/>
    <w:rsid w:val="00757241"/>
    <w:rsid w:val="00757B5F"/>
    <w:rsid w:val="00757C3F"/>
    <w:rsid w:val="00770C89"/>
    <w:rsid w:val="00771A82"/>
    <w:rsid w:val="00773640"/>
    <w:rsid w:val="007809CE"/>
    <w:rsid w:val="007855B0"/>
    <w:rsid w:val="00786E85"/>
    <w:rsid w:val="00791F88"/>
    <w:rsid w:val="00793370"/>
    <w:rsid w:val="00794A01"/>
    <w:rsid w:val="007A219B"/>
    <w:rsid w:val="007A2AC4"/>
    <w:rsid w:val="007A6F96"/>
    <w:rsid w:val="007A722B"/>
    <w:rsid w:val="007B040D"/>
    <w:rsid w:val="007B07F9"/>
    <w:rsid w:val="007B083B"/>
    <w:rsid w:val="007B165F"/>
    <w:rsid w:val="007B56A5"/>
    <w:rsid w:val="007B71B4"/>
    <w:rsid w:val="007C4AF6"/>
    <w:rsid w:val="007C55EB"/>
    <w:rsid w:val="007C71FB"/>
    <w:rsid w:val="007D0F69"/>
    <w:rsid w:val="007D10E4"/>
    <w:rsid w:val="007D5293"/>
    <w:rsid w:val="007D685A"/>
    <w:rsid w:val="007D6F64"/>
    <w:rsid w:val="007E06BE"/>
    <w:rsid w:val="007E1997"/>
    <w:rsid w:val="007E3764"/>
    <w:rsid w:val="007E508C"/>
    <w:rsid w:val="007E785E"/>
    <w:rsid w:val="007F04CA"/>
    <w:rsid w:val="007F1DFB"/>
    <w:rsid w:val="007F32AA"/>
    <w:rsid w:val="0080204A"/>
    <w:rsid w:val="00802A8F"/>
    <w:rsid w:val="00804D09"/>
    <w:rsid w:val="00805BE1"/>
    <w:rsid w:val="00805CF9"/>
    <w:rsid w:val="00820608"/>
    <w:rsid w:val="008212DB"/>
    <w:rsid w:val="00823FDA"/>
    <w:rsid w:val="008252E9"/>
    <w:rsid w:val="0082530E"/>
    <w:rsid w:val="00825343"/>
    <w:rsid w:val="00826259"/>
    <w:rsid w:val="0083073B"/>
    <w:rsid w:val="00831203"/>
    <w:rsid w:val="00833C10"/>
    <w:rsid w:val="00834261"/>
    <w:rsid w:val="00837CA8"/>
    <w:rsid w:val="00840AF2"/>
    <w:rsid w:val="008450AC"/>
    <w:rsid w:val="00857B2D"/>
    <w:rsid w:val="00862327"/>
    <w:rsid w:val="008663C2"/>
    <w:rsid w:val="0087334E"/>
    <w:rsid w:val="00874A7C"/>
    <w:rsid w:val="008760C6"/>
    <w:rsid w:val="008832A9"/>
    <w:rsid w:val="008847EB"/>
    <w:rsid w:val="008870DD"/>
    <w:rsid w:val="0089184D"/>
    <w:rsid w:val="008920FE"/>
    <w:rsid w:val="00892FB0"/>
    <w:rsid w:val="00893D84"/>
    <w:rsid w:val="008A0964"/>
    <w:rsid w:val="008A1B3A"/>
    <w:rsid w:val="008A1E03"/>
    <w:rsid w:val="008A446C"/>
    <w:rsid w:val="008A79AD"/>
    <w:rsid w:val="008B12A0"/>
    <w:rsid w:val="008B38F4"/>
    <w:rsid w:val="008B421C"/>
    <w:rsid w:val="008C07D3"/>
    <w:rsid w:val="008C0912"/>
    <w:rsid w:val="008C4B97"/>
    <w:rsid w:val="008C588E"/>
    <w:rsid w:val="008D3F73"/>
    <w:rsid w:val="008D60C8"/>
    <w:rsid w:val="008D6B5B"/>
    <w:rsid w:val="008E04B4"/>
    <w:rsid w:val="008E1E34"/>
    <w:rsid w:val="008E41DD"/>
    <w:rsid w:val="008E47DB"/>
    <w:rsid w:val="008E4CBC"/>
    <w:rsid w:val="008E6007"/>
    <w:rsid w:val="008F16BA"/>
    <w:rsid w:val="008F37BC"/>
    <w:rsid w:val="008F5583"/>
    <w:rsid w:val="008F56C0"/>
    <w:rsid w:val="00902E68"/>
    <w:rsid w:val="009074EE"/>
    <w:rsid w:val="0091361D"/>
    <w:rsid w:val="00920354"/>
    <w:rsid w:val="00920944"/>
    <w:rsid w:val="00921171"/>
    <w:rsid w:val="00922037"/>
    <w:rsid w:val="009246B0"/>
    <w:rsid w:val="009304C8"/>
    <w:rsid w:val="00931D97"/>
    <w:rsid w:val="00933796"/>
    <w:rsid w:val="00935BA5"/>
    <w:rsid w:val="00937427"/>
    <w:rsid w:val="0094304E"/>
    <w:rsid w:val="00944DD2"/>
    <w:rsid w:val="009471D9"/>
    <w:rsid w:val="00947643"/>
    <w:rsid w:val="009504EB"/>
    <w:rsid w:val="0095217F"/>
    <w:rsid w:val="00952E35"/>
    <w:rsid w:val="00955707"/>
    <w:rsid w:val="00957716"/>
    <w:rsid w:val="00962676"/>
    <w:rsid w:val="00964091"/>
    <w:rsid w:val="00964E7E"/>
    <w:rsid w:val="0097022D"/>
    <w:rsid w:val="009727FB"/>
    <w:rsid w:val="00975C5C"/>
    <w:rsid w:val="00982EE2"/>
    <w:rsid w:val="00983D16"/>
    <w:rsid w:val="009859AB"/>
    <w:rsid w:val="00986DBE"/>
    <w:rsid w:val="009A1E2B"/>
    <w:rsid w:val="009A24F2"/>
    <w:rsid w:val="009A4C71"/>
    <w:rsid w:val="009A5135"/>
    <w:rsid w:val="009A5F13"/>
    <w:rsid w:val="009B0BC1"/>
    <w:rsid w:val="009B1C33"/>
    <w:rsid w:val="009B5046"/>
    <w:rsid w:val="009B7BD2"/>
    <w:rsid w:val="009C052B"/>
    <w:rsid w:val="009C2FDE"/>
    <w:rsid w:val="009C45D4"/>
    <w:rsid w:val="009C4672"/>
    <w:rsid w:val="009C4C30"/>
    <w:rsid w:val="009C7723"/>
    <w:rsid w:val="009D2D5C"/>
    <w:rsid w:val="009D51B7"/>
    <w:rsid w:val="009E07BD"/>
    <w:rsid w:val="009E282F"/>
    <w:rsid w:val="009E34F8"/>
    <w:rsid w:val="009E5273"/>
    <w:rsid w:val="009F2F3B"/>
    <w:rsid w:val="009F593E"/>
    <w:rsid w:val="00A02534"/>
    <w:rsid w:val="00A072C6"/>
    <w:rsid w:val="00A079CE"/>
    <w:rsid w:val="00A10B43"/>
    <w:rsid w:val="00A15F9F"/>
    <w:rsid w:val="00A17899"/>
    <w:rsid w:val="00A20488"/>
    <w:rsid w:val="00A2611B"/>
    <w:rsid w:val="00A26329"/>
    <w:rsid w:val="00A271B3"/>
    <w:rsid w:val="00A2763F"/>
    <w:rsid w:val="00A410B2"/>
    <w:rsid w:val="00A41FB8"/>
    <w:rsid w:val="00A51C3A"/>
    <w:rsid w:val="00A5214E"/>
    <w:rsid w:val="00A5293E"/>
    <w:rsid w:val="00A54D1B"/>
    <w:rsid w:val="00A609CF"/>
    <w:rsid w:val="00A634AF"/>
    <w:rsid w:val="00A6767B"/>
    <w:rsid w:val="00A7135A"/>
    <w:rsid w:val="00A742B5"/>
    <w:rsid w:val="00A77A2C"/>
    <w:rsid w:val="00A77D95"/>
    <w:rsid w:val="00A83029"/>
    <w:rsid w:val="00A85BF8"/>
    <w:rsid w:val="00A927FB"/>
    <w:rsid w:val="00A93C50"/>
    <w:rsid w:val="00A94A72"/>
    <w:rsid w:val="00A95111"/>
    <w:rsid w:val="00A954F8"/>
    <w:rsid w:val="00A97D3E"/>
    <w:rsid w:val="00AA0B82"/>
    <w:rsid w:val="00AA32AD"/>
    <w:rsid w:val="00AA3898"/>
    <w:rsid w:val="00AA766D"/>
    <w:rsid w:val="00AB0B23"/>
    <w:rsid w:val="00AB4472"/>
    <w:rsid w:val="00AC102D"/>
    <w:rsid w:val="00AC1917"/>
    <w:rsid w:val="00AC4030"/>
    <w:rsid w:val="00AC5399"/>
    <w:rsid w:val="00AC580E"/>
    <w:rsid w:val="00AC7B1F"/>
    <w:rsid w:val="00AD0F45"/>
    <w:rsid w:val="00AD358C"/>
    <w:rsid w:val="00AD3C9D"/>
    <w:rsid w:val="00AD4A7B"/>
    <w:rsid w:val="00AD6CB5"/>
    <w:rsid w:val="00AE04F6"/>
    <w:rsid w:val="00AE11F3"/>
    <w:rsid w:val="00AE609B"/>
    <w:rsid w:val="00AF068F"/>
    <w:rsid w:val="00AF15F3"/>
    <w:rsid w:val="00AF375B"/>
    <w:rsid w:val="00AF4614"/>
    <w:rsid w:val="00AF4DDD"/>
    <w:rsid w:val="00AF709D"/>
    <w:rsid w:val="00B05145"/>
    <w:rsid w:val="00B06523"/>
    <w:rsid w:val="00B131BA"/>
    <w:rsid w:val="00B15EB4"/>
    <w:rsid w:val="00B17CE2"/>
    <w:rsid w:val="00B21878"/>
    <w:rsid w:val="00B21CA7"/>
    <w:rsid w:val="00B244AF"/>
    <w:rsid w:val="00B26542"/>
    <w:rsid w:val="00B30C5A"/>
    <w:rsid w:val="00B341BC"/>
    <w:rsid w:val="00B355A7"/>
    <w:rsid w:val="00B40272"/>
    <w:rsid w:val="00B43A43"/>
    <w:rsid w:val="00B44C72"/>
    <w:rsid w:val="00B45ED8"/>
    <w:rsid w:val="00B47660"/>
    <w:rsid w:val="00B50849"/>
    <w:rsid w:val="00B510C4"/>
    <w:rsid w:val="00B51760"/>
    <w:rsid w:val="00B55F03"/>
    <w:rsid w:val="00B57775"/>
    <w:rsid w:val="00B613CA"/>
    <w:rsid w:val="00B641D0"/>
    <w:rsid w:val="00B71C63"/>
    <w:rsid w:val="00B72BE6"/>
    <w:rsid w:val="00B72F35"/>
    <w:rsid w:val="00B822CB"/>
    <w:rsid w:val="00B842A2"/>
    <w:rsid w:val="00B85284"/>
    <w:rsid w:val="00B85AA6"/>
    <w:rsid w:val="00B85DD7"/>
    <w:rsid w:val="00B86C1C"/>
    <w:rsid w:val="00B925A0"/>
    <w:rsid w:val="00B92A61"/>
    <w:rsid w:val="00B93D10"/>
    <w:rsid w:val="00B94FAD"/>
    <w:rsid w:val="00B95BD4"/>
    <w:rsid w:val="00B97A82"/>
    <w:rsid w:val="00BA1B96"/>
    <w:rsid w:val="00BA2B48"/>
    <w:rsid w:val="00BA397A"/>
    <w:rsid w:val="00BA68FA"/>
    <w:rsid w:val="00BA6963"/>
    <w:rsid w:val="00BA7D16"/>
    <w:rsid w:val="00BB2C74"/>
    <w:rsid w:val="00BB47B7"/>
    <w:rsid w:val="00BB5487"/>
    <w:rsid w:val="00BB609D"/>
    <w:rsid w:val="00BC5B98"/>
    <w:rsid w:val="00BD2104"/>
    <w:rsid w:val="00BD2779"/>
    <w:rsid w:val="00BD6893"/>
    <w:rsid w:val="00BD766B"/>
    <w:rsid w:val="00BE09B1"/>
    <w:rsid w:val="00BE1778"/>
    <w:rsid w:val="00BE3BCD"/>
    <w:rsid w:val="00BF0D1D"/>
    <w:rsid w:val="00BF13E1"/>
    <w:rsid w:val="00BF629F"/>
    <w:rsid w:val="00C00D27"/>
    <w:rsid w:val="00C014F9"/>
    <w:rsid w:val="00C03DDA"/>
    <w:rsid w:val="00C0494A"/>
    <w:rsid w:val="00C0571D"/>
    <w:rsid w:val="00C106BB"/>
    <w:rsid w:val="00C10DCB"/>
    <w:rsid w:val="00C1161E"/>
    <w:rsid w:val="00C14BB1"/>
    <w:rsid w:val="00C16687"/>
    <w:rsid w:val="00C17C55"/>
    <w:rsid w:val="00C2387E"/>
    <w:rsid w:val="00C23BCE"/>
    <w:rsid w:val="00C23D60"/>
    <w:rsid w:val="00C24A6C"/>
    <w:rsid w:val="00C260DC"/>
    <w:rsid w:val="00C314C1"/>
    <w:rsid w:val="00C31710"/>
    <w:rsid w:val="00C33D6E"/>
    <w:rsid w:val="00C33F84"/>
    <w:rsid w:val="00C4038D"/>
    <w:rsid w:val="00C4249D"/>
    <w:rsid w:val="00C445E8"/>
    <w:rsid w:val="00C45CDB"/>
    <w:rsid w:val="00C50332"/>
    <w:rsid w:val="00C521E2"/>
    <w:rsid w:val="00C61D10"/>
    <w:rsid w:val="00C65BC9"/>
    <w:rsid w:val="00C6734D"/>
    <w:rsid w:val="00C71933"/>
    <w:rsid w:val="00C8024E"/>
    <w:rsid w:val="00C80DFF"/>
    <w:rsid w:val="00C81A96"/>
    <w:rsid w:val="00C862F7"/>
    <w:rsid w:val="00C8678F"/>
    <w:rsid w:val="00C90205"/>
    <w:rsid w:val="00C90498"/>
    <w:rsid w:val="00C9378A"/>
    <w:rsid w:val="00C93BE2"/>
    <w:rsid w:val="00C94D3D"/>
    <w:rsid w:val="00C94D52"/>
    <w:rsid w:val="00C9504C"/>
    <w:rsid w:val="00C96C5F"/>
    <w:rsid w:val="00CA3BF3"/>
    <w:rsid w:val="00CA799F"/>
    <w:rsid w:val="00CB1523"/>
    <w:rsid w:val="00CB2CB7"/>
    <w:rsid w:val="00CB36CC"/>
    <w:rsid w:val="00CB75AD"/>
    <w:rsid w:val="00CB76DF"/>
    <w:rsid w:val="00CC167F"/>
    <w:rsid w:val="00CC7A5D"/>
    <w:rsid w:val="00CC7BBE"/>
    <w:rsid w:val="00CD05B9"/>
    <w:rsid w:val="00CD0BB3"/>
    <w:rsid w:val="00CD2B15"/>
    <w:rsid w:val="00CD5387"/>
    <w:rsid w:val="00CD6374"/>
    <w:rsid w:val="00CD73A4"/>
    <w:rsid w:val="00CE0B3D"/>
    <w:rsid w:val="00CE10DF"/>
    <w:rsid w:val="00CF279E"/>
    <w:rsid w:val="00CF4518"/>
    <w:rsid w:val="00D019F6"/>
    <w:rsid w:val="00D047A0"/>
    <w:rsid w:val="00D05A37"/>
    <w:rsid w:val="00D063AC"/>
    <w:rsid w:val="00D06595"/>
    <w:rsid w:val="00D074B2"/>
    <w:rsid w:val="00D07687"/>
    <w:rsid w:val="00D076C6"/>
    <w:rsid w:val="00D076D5"/>
    <w:rsid w:val="00D07B12"/>
    <w:rsid w:val="00D10CCB"/>
    <w:rsid w:val="00D11063"/>
    <w:rsid w:val="00D11F75"/>
    <w:rsid w:val="00D12B93"/>
    <w:rsid w:val="00D13C9C"/>
    <w:rsid w:val="00D141F9"/>
    <w:rsid w:val="00D1543C"/>
    <w:rsid w:val="00D2116E"/>
    <w:rsid w:val="00D25722"/>
    <w:rsid w:val="00D2770F"/>
    <w:rsid w:val="00D279CA"/>
    <w:rsid w:val="00D3054B"/>
    <w:rsid w:val="00D31295"/>
    <w:rsid w:val="00D32546"/>
    <w:rsid w:val="00D340DE"/>
    <w:rsid w:val="00D342DE"/>
    <w:rsid w:val="00D35C86"/>
    <w:rsid w:val="00D363E9"/>
    <w:rsid w:val="00D37A72"/>
    <w:rsid w:val="00D42466"/>
    <w:rsid w:val="00D515AA"/>
    <w:rsid w:val="00D5186E"/>
    <w:rsid w:val="00D54CE4"/>
    <w:rsid w:val="00D55009"/>
    <w:rsid w:val="00D61155"/>
    <w:rsid w:val="00D62585"/>
    <w:rsid w:val="00D62C85"/>
    <w:rsid w:val="00D63D48"/>
    <w:rsid w:val="00D66432"/>
    <w:rsid w:val="00D66C2E"/>
    <w:rsid w:val="00D70038"/>
    <w:rsid w:val="00D71DE8"/>
    <w:rsid w:val="00D73B7A"/>
    <w:rsid w:val="00D7418D"/>
    <w:rsid w:val="00D805A4"/>
    <w:rsid w:val="00D80D40"/>
    <w:rsid w:val="00D81A60"/>
    <w:rsid w:val="00D86034"/>
    <w:rsid w:val="00D90BA6"/>
    <w:rsid w:val="00D94203"/>
    <w:rsid w:val="00D97BAC"/>
    <w:rsid w:val="00DA0E81"/>
    <w:rsid w:val="00DA2C82"/>
    <w:rsid w:val="00DA4E15"/>
    <w:rsid w:val="00DA5243"/>
    <w:rsid w:val="00DA62A4"/>
    <w:rsid w:val="00DB28C1"/>
    <w:rsid w:val="00DC3F5F"/>
    <w:rsid w:val="00DC4A3F"/>
    <w:rsid w:val="00DC5FAA"/>
    <w:rsid w:val="00DC6050"/>
    <w:rsid w:val="00DC65FF"/>
    <w:rsid w:val="00DC7FC7"/>
    <w:rsid w:val="00DD0F4D"/>
    <w:rsid w:val="00DD1059"/>
    <w:rsid w:val="00DD30F2"/>
    <w:rsid w:val="00DD470E"/>
    <w:rsid w:val="00DD5908"/>
    <w:rsid w:val="00DE3F38"/>
    <w:rsid w:val="00DF7D10"/>
    <w:rsid w:val="00E00A5E"/>
    <w:rsid w:val="00E03D82"/>
    <w:rsid w:val="00E03EDE"/>
    <w:rsid w:val="00E06B09"/>
    <w:rsid w:val="00E10070"/>
    <w:rsid w:val="00E1044B"/>
    <w:rsid w:val="00E109B5"/>
    <w:rsid w:val="00E11A72"/>
    <w:rsid w:val="00E16D92"/>
    <w:rsid w:val="00E2099B"/>
    <w:rsid w:val="00E2191B"/>
    <w:rsid w:val="00E26810"/>
    <w:rsid w:val="00E33C66"/>
    <w:rsid w:val="00E34539"/>
    <w:rsid w:val="00E3605A"/>
    <w:rsid w:val="00E41F43"/>
    <w:rsid w:val="00E4297E"/>
    <w:rsid w:val="00E4445F"/>
    <w:rsid w:val="00E4469E"/>
    <w:rsid w:val="00E51A9B"/>
    <w:rsid w:val="00E526EC"/>
    <w:rsid w:val="00E63268"/>
    <w:rsid w:val="00E64D70"/>
    <w:rsid w:val="00E67483"/>
    <w:rsid w:val="00E7112A"/>
    <w:rsid w:val="00E743A8"/>
    <w:rsid w:val="00E75AB1"/>
    <w:rsid w:val="00E96094"/>
    <w:rsid w:val="00E979B6"/>
    <w:rsid w:val="00EA1096"/>
    <w:rsid w:val="00EA4CBA"/>
    <w:rsid w:val="00EA69B8"/>
    <w:rsid w:val="00EB314A"/>
    <w:rsid w:val="00EB3931"/>
    <w:rsid w:val="00EB3D8D"/>
    <w:rsid w:val="00EC602C"/>
    <w:rsid w:val="00EC6183"/>
    <w:rsid w:val="00EC74EC"/>
    <w:rsid w:val="00ED38C4"/>
    <w:rsid w:val="00ED4A05"/>
    <w:rsid w:val="00ED5757"/>
    <w:rsid w:val="00ED6833"/>
    <w:rsid w:val="00ED7796"/>
    <w:rsid w:val="00ED7A21"/>
    <w:rsid w:val="00EE046B"/>
    <w:rsid w:val="00EE08A4"/>
    <w:rsid w:val="00EE19E3"/>
    <w:rsid w:val="00EE3640"/>
    <w:rsid w:val="00EE408F"/>
    <w:rsid w:val="00EE4633"/>
    <w:rsid w:val="00EE5A9E"/>
    <w:rsid w:val="00EE7260"/>
    <w:rsid w:val="00EF6346"/>
    <w:rsid w:val="00EF65D4"/>
    <w:rsid w:val="00EF7A89"/>
    <w:rsid w:val="00F00FA0"/>
    <w:rsid w:val="00F04708"/>
    <w:rsid w:val="00F127D7"/>
    <w:rsid w:val="00F1432A"/>
    <w:rsid w:val="00F143F5"/>
    <w:rsid w:val="00F212F4"/>
    <w:rsid w:val="00F22DA5"/>
    <w:rsid w:val="00F303A9"/>
    <w:rsid w:val="00F306D6"/>
    <w:rsid w:val="00F34E11"/>
    <w:rsid w:val="00F44BCB"/>
    <w:rsid w:val="00F47630"/>
    <w:rsid w:val="00F47EDF"/>
    <w:rsid w:val="00F528FC"/>
    <w:rsid w:val="00F5429E"/>
    <w:rsid w:val="00F5774D"/>
    <w:rsid w:val="00F6016A"/>
    <w:rsid w:val="00F609F3"/>
    <w:rsid w:val="00F60CF3"/>
    <w:rsid w:val="00F61EF5"/>
    <w:rsid w:val="00F71537"/>
    <w:rsid w:val="00F73420"/>
    <w:rsid w:val="00F73871"/>
    <w:rsid w:val="00F771B8"/>
    <w:rsid w:val="00F80723"/>
    <w:rsid w:val="00F81588"/>
    <w:rsid w:val="00F836CC"/>
    <w:rsid w:val="00F840D3"/>
    <w:rsid w:val="00F86F84"/>
    <w:rsid w:val="00F945A9"/>
    <w:rsid w:val="00F96D38"/>
    <w:rsid w:val="00F978C2"/>
    <w:rsid w:val="00F97BC5"/>
    <w:rsid w:val="00FA06D2"/>
    <w:rsid w:val="00FA163C"/>
    <w:rsid w:val="00FA2252"/>
    <w:rsid w:val="00FA4EF5"/>
    <w:rsid w:val="00FB26AB"/>
    <w:rsid w:val="00FB4879"/>
    <w:rsid w:val="00FB5F56"/>
    <w:rsid w:val="00FC0E4D"/>
    <w:rsid w:val="00FC1020"/>
    <w:rsid w:val="00FC11B4"/>
    <w:rsid w:val="00FC2243"/>
    <w:rsid w:val="00FC287B"/>
    <w:rsid w:val="00FC3B47"/>
    <w:rsid w:val="00FC7EAA"/>
    <w:rsid w:val="00FD1F17"/>
    <w:rsid w:val="00FE0354"/>
    <w:rsid w:val="00FE0E65"/>
    <w:rsid w:val="00FE157E"/>
    <w:rsid w:val="00FE34AB"/>
    <w:rsid w:val="00FF05E7"/>
    <w:rsid w:val="00FF2C37"/>
    <w:rsid w:val="00FF3B2F"/>
    <w:rsid w:val="00FF3C7E"/>
    <w:rsid w:val="00FF525F"/>
    <w:rsid w:val="00FF5A91"/>
    <w:rsid w:val="00FF7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CC2C"/>
  <w15:chartTrackingRefBased/>
  <w15:docId w15:val="{3C2EC407-0458-4949-9D55-2D431601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DE8"/>
  </w:style>
  <w:style w:type="paragraph" w:styleId="1">
    <w:name w:val="heading 1"/>
    <w:basedOn w:val="a"/>
    <w:next w:val="a"/>
    <w:link w:val="10"/>
    <w:uiPriority w:val="9"/>
    <w:qFormat/>
    <w:rsid w:val="006563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93D1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6A5"/>
    <w:pPr>
      <w:spacing w:after="160" w:line="259" w:lineRule="auto"/>
      <w:ind w:left="720"/>
      <w:contextualSpacing/>
    </w:pPr>
    <w:rPr>
      <w:rFonts w:asciiTheme="minorHAnsi" w:hAnsiTheme="minorHAnsi"/>
      <w:sz w:val="22"/>
    </w:rPr>
  </w:style>
  <w:style w:type="paragraph" w:styleId="a4">
    <w:name w:val="header"/>
    <w:basedOn w:val="a"/>
    <w:link w:val="a5"/>
    <w:uiPriority w:val="99"/>
    <w:unhideWhenUsed/>
    <w:rsid w:val="00BA7D16"/>
    <w:pPr>
      <w:tabs>
        <w:tab w:val="center" w:pos="4677"/>
        <w:tab w:val="right" w:pos="9355"/>
      </w:tabs>
      <w:spacing w:line="240" w:lineRule="auto"/>
    </w:pPr>
  </w:style>
  <w:style w:type="character" w:customStyle="1" w:styleId="a5">
    <w:name w:val="Верхний колонтитул Знак"/>
    <w:basedOn w:val="a0"/>
    <w:link w:val="a4"/>
    <w:uiPriority w:val="99"/>
    <w:rsid w:val="00BA7D16"/>
  </w:style>
  <w:style w:type="paragraph" w:styleId="a6">
    <w:name w:val="footer"/>
    <w:basedOn w:val="a"/>
    <w:link w:val="a7"/>
    <w:uiPriority w:val="99"/>
    <w:unhideWhenUsed/>
    <w:rsid w:val="00BA7D16"/>
    <w:pPr>
      <w:tabs>
        <w:tab w:val="center" w:pos="4677"/>
        <w:tab w:val="right" w:pos="9355"/>
      </w:tabs>
      <w:spacing w:line="240" w:lineRule="auto"/>
    </w:pPr>
  </w:style>
  <w:style w:type="character" w:customStyle="1" w:styleId="a7">
    <w:name w:val="Нижний колонтитул Знак"/>
    <w:basedOn w:val="a0"/>
    <w:link w:val="a6"/>
    <w:uiPriority w:val="99"/>
    <w:rsid w:val="00BA7D16"/>
  </w:style>
  <w:style w:type="character" w:styleId="a8">
    <w:name w:val="Hyperlink"/>
    <w:basedOn w:val="a0"/>
    <w:uiPriority w:val="99"/>
    <w:unhideWhenUsed/>
    <w:rsid w:val="00086E8B"/>
    <w:rPr>
      <w:color w:val="0563C1" w:themeColor="hyperlink"/>
      <w:u w:val="single"/>
    </w:rPr>
  </w:style>
  <w:style w:type="paragraph" w:styleId="a9">
    <w:name w:val="footnote text"/>
    <w:basedOn w:val="a"/>
    <w:link w:val="aa"/>
    <w:uiPriority w:val="99"/>
    <w:unhideWhenUsed/>
    <w:rsid w:val="00AC102D"/>
    <w:pPr>
      <w:spacing w:line="240" w:lineRule="auto"/>
    </w:pPr>
    <w:rPr>
      <w:sz w:val="20"/>
      <w:szCs w:val="20"/>
    </w:rPr>
  </w:style>
  <w:style w:type="character" w:customStyle="1" w:styleId="aa">
    <w:name w:val="Текст сноски Знак"/>
    <w:basedOn w:val="a0"/>
    <w:link w:val="a9"/>
    <w:uiPriority w:val="99"/>
    <w:rsid w:val="00AC102D"/>
    <w:rPr>
      <w:sz w:val="20"/>
      <w:szCs w:val="20"/>
    </w:rPr>
  </w:style>
  <w:style w:type="character" w:styleId="ab">
    <w:name w:val="footnote reference"/>
    <w:basedOn w:val="a0"/>
    <w:uiPriority w:val="99"/>
    <w:semiHidden/>
    <w:unhideWhenUsed/>
    <w:rsid w:val="00AC102D"/>
    <w:rPr>
      <w:vertAlign w:val="superscript"/>
    </w:rPr>
  </w:style>
  <w:style w:type="character" w:customStyle="1" w:styleId="20">
    <w:name w:val="Заголовок 2 Знак"/>
    <w:basedOn w:val="a0"/>
    <w:link w:val="2"/>
    <w:uiPriority w:val="9"/>
    <w:rsid w:val="00B93D10"/>
    <w:rPr>
      <w:rFonts w:asciiTheme="majorHAnsi" w:eastAsiaTheme="majorEastAsia" w:hAnsiTheme="majorHAnsi" w:cstheme="majorBidi"/>
      <w:color w:val="2E74B5" w:themeColor="accent1" w:themeShade="BF"/>
      <w:sz w:val="26"/>
      <w:szCs w:val="26"/>
    </w:rPr>
  </w:style>
  <w:style w:type="paragraph" w:styleId="ac">
    <w:name w:val="Title"/>
    <w:basedOn w:val="a"/>
    <w:next w:val="a"/>
    <w:link w:val="ad"/>
    <w:uiPriority w:val="10"/>
    <w:qFormat/>
    <w:rsid w:val="00BB609D"/>
    <w:pPr>
      <w:spacing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BB609D"/>
    <w:rPr>
      <w:rFonts w:asciiTheme="majorHAnsi" w:eastAsiaTheme="majorEastAsia" w:hAnsiTheme="majorHAnsi" w:cstheme="majorBidi"/>
      <w:spacing w:val="-10"/>
      <w:kern w:val="28"/>
      <w:sz w:val="56"/>
      <w:szCs w:val="56"/>
    </w:rPr>
  </w:style>
  <w:style w:type="paragraph" w:styleId="ae">
    <w:name w:val="Subtitle"/>
    <w:basedOn w:val="a"/>
    <w:next w:val="a"/>
    <w:link w:val="af"/>
    <w:uiPriority w:val="11"/>
    <w:qFormat/>
    <w:rsid w:val="00656389"/>
    <w:pPr>
      <w:numPr>
        <w:ilvl w:val="1"/>
      </w:numPr>
      <w:spacing w:after="160"/>
    </w:pPr>
    <w:rPr>
      <w:rFonts w:asciiTheme="minorHAnsi" w:eastAsiaTheme="minorEastAsia" w:hAnsiTheme="minorHAnsi"/>
      <w:color w:val="5A5A5A" w:themeColor="text1" w:themeTint="A5"/>
      <w:spacing w:val="15"/>
      <w:sz w:val="22"/>
    </w:rPr>
  </w:style>
  <w:style w:type="character" w:customStyle="1" w:styleId="af">
    <w:name w:val="Подзаголовок Знак"/>
    <w:basedOn w:val="a0"/>
    <w:link w:val="ae"/>
    <w:uiPriority w:val="11"/>
    <w:rsid w:val="00656389"/>
    <w:rPr>
      <w:rFonts w:asciiTheme="minorHAnsi" w:eastAsiaTheme="minorEastAsia" w:hAnsiTheme="minorHAnsi"/>
      <w:color w:val="5A5A5A" w:themeColor="text1" w:themeTint="A5"/>
      <w:spacing w:val="15"/>
      <w:sz w:val="22"/>
    </w:rPr>
  </w:style>
  <w:style w:type="character" w:customStyle="1" w:styleId="10">
    <w:name w:val="Заголовок 1 Знак"/>
    <w:basedOn w:val="a0"/>
    <w:link w:val="1"/>
    <w:uiPriority w:val="9"/>
    <w:rsid w:val="00656389"/>
    <w:rPr>
      <w:rFonts w:asciiTheme="majorHAnsi" w:eastAsiaTheme="majorEastAsia" w:hAnsiTheme="majorHAnsi" w:cstheme="majorBidi"/>
      <w:color w:val="2E74B5" w:themeColor="accent1" w:themeShade="BF"/>
      <w:sz w:val="32"/>
      <w:szCs w:val="32"/>
    </w:rPr>
  </w:style>
  <w:style w:type="paragraph" w:styleId="af0">
    <w:name w:val="TOC Heading"/>
    <w:basedOn w:val="1"/>
    <w:next w:val="a"/>
    <w:uiPriority w:val="39"/>
    <w:unhideWhenUsed/>
    <w:qFormat/>
    <w:rsid w:val="00D80D40"/>
    <w:pPr>
      <w:spacing w:line="259" w:lineRule="auto"/>
      <w:outlineLvl w:val="9"/>
    </w:pPr>
    <w:rPr>
      <w:lang w:eastAsia="ru-RU"/>
    </w:rPr>
  </w:style>
  <w:style w:type="paragraph" w:styleId="21">
    <w:name w:val="toc 2"/>
    <w:basedOn w:val="a"/>
    <w:next w:val="a"/>
    <w:autoRedefine/>
    <w:uiPriority w:val="39"/>
    <w:unhideWhenUsed/>
    <w:rsid w:val="00D80D40"/>
    <w:pPr>
      <w:spacing w:after="100"/>
      <w:ind w:left="280"/>
    </w:pPr>
  </w:style>
  <w:style w:type="paragraph" w:styleId="11">
    <w:name w:val="toc 1"/>
    <w:basedOn w:val="a"/>
    <w:next w:val="a"/>
    <w:autoRedefine/>
    <w:uiPriority w:val="39"/>
    <w:unhideWhenUsed/>
    <w:rsid w:val="00D80D40"/>
    <w:pPr>
      <w:spacing w:after="100"/>
    </w:pPr>
  </w:style>
  <w:style w:type="paragraph" w:styleId="af1">
    <w:name w:val="Balloon Text"/>
    <w:basedOn w:val="a"/>
    <w:link w:val="af2"/>
    <w:uiPriority w:val="99"/>
    <w:semiHidden/>
    <w:unhideWhenUsed/>
    <w:rsid w:val="00295CBE"/>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95CBE"/>
    <w:rPr>
      <w:rFonts w:ascii="Segoe UI" w:hAnsi="Segoe UI" w:cs="Segoe UI"/>
      <w:sz w:val="18"/>
      <w:szCs w:val="18"/>
    </w:rPr>
  </w:style>
  <w:style w:type="character" w:styleId="af3">
    <w:name w:val="annotation reference"/>
    <w:basedOn w:val="a0"/>
    <w:uiPriority w:val="99"/>
    <w:semiHidden/>
    <w:unhideWhenUsed/>
    <w:rsid w:val="00587CB8"/>
    <w:rPr>
      <w:sz w:val="16"/>
      <w:szCs w:val="16"/>
    </w:rPr>
  </w:style>
  <w:style w:type="paragraph" w:styleId="af4">
    <w:name w:val="annotation text"/>
    <w:basedOn w:val="a"/>
    <w:link w:val="af5"/>
    <w:uiPriority w:val="99"/>
    <w:semiHidden/>
    <w:unhideWhenUsed/>
    <w:rsid w:val="00587CB8"/>
    <w:pPr>
      <w:spacing w:line="240" w:lineRule="auto"/>
    </w:pPr>
    <w:rPr>
      <w:sz w:val="20"/>
      <w:szCs w:val="20"/>
    </w:rPr>
  </w:style>
  <w:style w:type="character" w:customStyle="1" w:styleId="af5">
    <w:name w:val="Текст примечания Знак"/>
    <w:basedOn w:val="a0"/>
    <w:link w:val="af4"/>
    <w:uiPriority w:val="99"/>
    <w:semiHidden/>
    <w:rsid w:val="00587CB8"/>
    <w:rPr>
      <w:sz w:val="20"/>
      <w:szCs w:val="20"/>
    </w:rPr>
  </w:style>
  <w:style w:type="paragraph" w:styleId="af6">
    <w:name w:val="annotation subject"/>
    <w:basedOn w:val="af4"/>
    <w:next w:val="af4"/>
    <w:link w:val="af7"/>
    <w:uiPriority w:val="99"/>
    <w:semiHidden/>
    <w:unhideWhenUsed/>
    <w:rsid w:val="00587CB8"/>
    <w:rPr>
      <w:b/>
      <w:bCs/>
    </w:rPr>
  </w:style>
  <w:style w:type="character" w:customStyle="1" w:styleId="af7">
    <w:name w:val="Тема примечания Знак"/>
    <w:basedOn w:val="af5"/>
    <w:link w:val="af6"/>
    <w:uiPriority w:val="99"/>
    <w:semiHidden/>
    <w:rsid w:val="00587CB8"/>
    <w:rPr>
      <w:b/>
      <w:bCs/>
      <w:sz w:val="20"/>
      <w:szCs w:val="20"/>
    </w:rPr>
  </w:style>
  <w:style w:type="table" w:styleId="af8">
    <w:name w:val="Table Grid"/>
    <w:basedOn w:val="a1"/>
    <w:uiPriority w:val="39"/>
    <w:rsid w:val="00087B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798">
      <w:bodyDiv w:val="1"/>
      <w:marLeft w:val="0"/>
      <w:marRight w:val="0"/>
      <w:marTop w:val="0"/>
      <w:marBottom w:val="0"/>
      <w:divBdr>
        <w:top w:val="none" w:sz="0" w:space="0" w:color="auto"/>
        <w:left w:val="none" w:sz="0" w:space="0" w:color="auto"/>
        <w:bottom w:val="none" w:sz="0" w:space="0" w:color="auto"/>
        <w:right w:val="none" w:sz="0" w:space="0" w:color="auto"/>
      </w:divBdr>
    </w:div>
    <w:div w:id="173958631">
      <w:bodyDiv w:val="1"/>
      <w:marLeft w:val="0"/>
      <w:marRight w:val="0"/>
      <w:marTop w:val="0"/>
      <w:marBottom w:val="0"/>
      <w:divBdr>
        <w:top w:val="none" w:sz="0" w:space="0" w:color="auto"/>
        <w:left w:val="none" w:sz="0" w:space="0" w:color="auto"/>
        <w:bottom w:val="none" w:sz="0" w:space="0" w:color="auto"/>
        <w:right w:val="none" w:sz="0" w:space="0" w:color="auto"/>
      </w:divBdr>
    </w:div>
    <w:div w:id="183790781">
      <w:bodyDiv w:val="1"/>
      <w:marLeft w:val="0"/>
      <w:marRight w:val="0"/>
      <w:marTop w:val="0"/>
      <w:marBottom w:val="0"/>
      <w:divBdr>
        <w:top w:val="none" w:sz="0" w:space="0" w:color="auto"/>
        <w:left w:val="none" w:sz="0" w:space="0" w:color="auto"/>
        <w:bottom w:val="none" w:sz="0" w:space="0" w:color="auto"/>
        <w:right w:val="none" w:sz="0" w:space="0" w:color="auto"/>
      </w:divBdr>
    </w:div>
    <w:div w:id="193929325">
      <w:bodyDiv w:val="1"/>
      <w:marLeft w:val="0"/>
      <w:marRight w:val="0"/>
      <w:marTop w:val="0"/>
      <w:marBottom w:val="0"/>
      <w:divBdr>
        <w:top w:val="none" w:sz="0" w:space="0" w:color="auto"/>
        <w:left w:val="none" w:sz="0" w:space="0" w:color="auto"/>
        <w:bottom w:val="none" w:sz="0" w:space="0" w:color="auto"/>
        <w:right w:val="none" w:sz="0" w:space="0" w:color="auto"/>
      </w:divBdr>
    </w:div>
    <w:div w:id="227308588">
      <w:bodyDiv w:val="1"/>
      <w:marLeft w:val="0"/>
      <w:marRight w:val="0"/>
      <w:marTop w:val="0"/>
      <w:marBottom w:val="0"/>
      <w:divBdr>
        <w:top w:val="none" w:sz="0" w:space="0" w:color="auto"/>
        <w:left w:val="none" w:sz="0" w:space="0" w:color="auto"/>
        <w:bottom w:val="none" w:sz="0" w:space="0" w:color="auto"/>
        <w:right w:val="none" w:sz="0" w:space="0" w:color="auto"/>
      </w:divBdr>
    </w:div>
    <w:div w:id="264727755">
      <w:bodyDiv w:val="1"/>
      <w:marLeft w:val="0"/>
      <w:marRight w:val="0"/>
      <w:marTop w:val="0"/>
      <w:marBottom w:val="0"/>
      <w:divBdr>
        <w:top w:val="none" w:sz="0" w:space="0" w:color="auto"/>
        <w:left w:val="none" w:sz="0" w:space="0" w:color="auto"/>
        <w:bottom w:val="none" w:sz="0" w:space="0" w:color="auto"/>
        <w:right w:val="none" w:sz="0" w:space="0" w:color="auto"/>
      </w:divBdr>
    </w:div>
    <w:div w:id="299505844">
      <w:bodyDiv w:val="1"/>
      <w:marLeft w:val="0"/>
      <w:marRight w:val="0"/>
      <w:marTop w:val="0"/>
      <w:marBottom w:val="0"/>
      <w:divBdr>
        <w:top w:val="none" w:sz="0" w:space="0" w:color="auto"/>
        <w:left w:val="none" w:sz="0" w:space="0" w:color="auto"/>
        <w:bottom w:val="none" w:sz="0" w:space="0" w:color="auto"/>
        <w:right w:val="none" w:sz="0" w:space="0" w:color="auto"/>
      </w:divBdr>
    </w:div>
    <w:div w:id="347875499">
      <w:bodyDiv w:val="1"/>
      <w:marLeft w:val="0"/>
      <w:marRight w:val="0"/>
      <w:marTop w:val="0"/>
      <w:marBottom w:val="0"/>
      <w:divBdr>
        <w:top w:val="none" w:sz="0" w:space="0" w:color="auto"/>
        <w:left w:val="none" w:sz="0" w:space="0" w:color="auto"/>
        <w:bottom w:val="none" w:sz="0" w:space="0" w:color="auto"/>
        <w:right w:val="none" w:sz="0" w:space="0" w:color="auto"/>
      </w:divBdr>
    </w:div>
    <w:div w:id="349844656">
      <w:bodyDiv w:val="1"/>
      <w:marLeft w:val="0"/>
      <w:marRight w:val="0"/>
      <w:marTop w:val="0"/>
      <w:marBottom w:val="0"/>
      <w:divBdr>
        <w:top w:val="none" w:sz="0" w:space="0" w:color="auto"/>
        <w:left w:val="none" w:sz="0" w:space="0" w:color="auto"/>
        <w:bottom w:val="none" w:sz="0" w:space="0" w:color="auto"/>
        <w:right w:val="none" w:sz="0" w:space="0" w:color="auto"/>
      </w:divBdr>
    </w:div>
    <w:div w:id="392700484">
      <w:bodyDiv w:val="1"/>
      <w:marLeft w:val="0"/>
      <w:marRight w:val="0"/>
      <w:marTop w:val="0"/>
      <w:marBottom w:val="0"/>
      <w:divBdr>
        <w:top w:val="none" w:sz="0" w:space="0" w:color="auto"/>
        <w:left w:val="none" w:sz="0" w:space="0" w:color="auto"/>
        <w:bottom w:val="none" w:sz="0" w:space="0" w:color="auto"/>
        <w:right w:val="none" w:sz="0" w:space="0" w:color="auto"/>
      </w:divBdr>
    </w:div>
    <w:div w:id="423962333">
      <w:bodyDiv w:val="1"/>
      <w:marLeft w:val="0"/>
      <w:marRight w:val="0"/>
      <w:marTop w:val="0"/>
      <w:marBottom w:val="0"/>
      <w:divBdr>
        <w:top w:val="none" w:sz="0" w:space="0" w:color="auto"/>
        <w:left w:val="none" w:sz="0" w:space="0" w:color="auto"/>
        <w:bottom w:val="none" w:sz="0" w:space="0" w:color="auto"/>
        <w:right w:val="none" w:sz="0" w:space="0" w:color="auto"/>
      </w:divBdr>
    </w:div>
    <w:div w:id="460002826">
      <w:bodyDiv w:val="1"/>
      <w:marLeft w:val="0"/>
      <w:marRight w:val="0"/>
      <w:marTop w:val="0"/>
      <w:marBottom w:val="0"/>
      <w:divBdr>
        <w:top w:val="none" w:sz="0" w:space="0" w:color="auto"/>
        <w:left w:val="none" w:sz="0" w:space="0" w:color="auto"/>
        <w:bottom w:val="none" w:sz="0" w:space="0" w:color="auto"/>
        <w:right w:val="none" w:sz="0" w:space="0" w:color="auto"/>
      </w:divBdr>
    </w:div>
    <w:div w:id="536813347">
      <w:bodyDiv w:val="1"/>
      <w:marLeft w:val="0"/>
      <w:marRight w:val="0"/>
      <w:marTop w:val="0"/>
      <w:marBottom w:val="0"/>
      <w:divBdr>
        <w:top w:val="none" w:sz="0" w:space="0" w:color="auto"/>
        <w:left w:val="none" w:sz="0" w:space="0" w:color="auto"/>
        <w:bottom w:val="none" w:sz="0" w:space="0" w:color="auto"/>
        <w:right w:val="none" w:sz="0" w:space="0" w:color="auto"/>
      </w:divBdr>
    </w:div>
    <w:div w:id="596641448">
      <w:bodyDiv w:val="1"/>
      <w:marLeft w:val="0"/>
      <w:marRight w:val="0"/>
      <w:marTop w:val="0"/>
      <w:marBottom w:val="0"/>
      <w:divBdr>
        <w:top w:val="none" w:sz="0" w:space="0" w:color="auto"/>
        <w:left w:val="none" w:sz="0" w:space="0" w:color="auto"/>
        <w:bottom w:val="none" w:sz="0" w:space="0" w:color="auto"/>
        <w:right w:val="none" w:sz="0" w:space="0" w:color="auto"/>
      </w:divBdr>
    </w:div>
    <w:div w:id="739063844">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1686616">
      <w:bodyDiv w:val="1"/>
      <w:marLeft w:val="0"/>
      <w:marRight w:val="0"/>
      <w:marTop w:val="0"/>
      <w:marBottom w:val="0"/>
      <w:divBdr>
        <w:top w:val="none" w:sz="0" w:space="0" w:color="auto"/>
        <w:left w:val="none" w:sz="0" w:space="0" w:color="auto"/>
        <w:bottom w:val="none" w:sz="0" w:space="0" w:color="auto"/>
        <w:right w:val="none" w:sz="0" w:space="0" w:color="auto"/>
      </w:divBdr>
    </w:div>
    <w:div w:id="812410273">
      <w:bodyDiv w:val="1"/>
      <w:marLeft w:val="0"/>
      <w:marRight w:val="0"/>
      <w:marTop w:val="0"/>
      <w:marBottom w:val="0"/>
      <w:divBdr>
        <w:top w:val="none" w:sz="0" w:space="0" w:color="auto"/>
        <w:left w:val="none" w:sz="0" w:space="0" w:color="auto"/>
        <w:bottom w:val="none" w:sz="0" w:space="0" w:color="auto"/>
        <w:right w:val="none" w:sz="0" w:space="0" w:color="auto"/>
      </w:divBdr>
      <w:divsChild>
        <w:div w:id="438069330">
          <w:marLeft w:val="0"/>
          <w:marRight w:val="0"/>
          <w:marTop w:val="0"/>
          <w:marBottom w:val="0"/>
          <w:divBdr>
            <w:top w:val="none" w:sz="0" w:space="0" w:color="auto"/>
            <w:left w:val="none" w:sz="0" w:space="0" w:color="auto"/>
            <w:bottom w:val="none" w:sz="0" w:space="0" w:color="auto"/>
            <w:right w:val="none" w:sz="0" w:space="0" w:color="auto"/>
          </w:divBdr>
        </w:div>
      </w:divsChild>
    </w:div>
    <w:div w:id="860046696">
      <w:bodyDiv w:val="1"/>
      <w:marLeft w:val="0"/>
      <w:marRight w:val="0"/>
      <w:marTop w:val="0"/>
      <w:marBottom w:val="0"/>
      <w:divBdr>
        <w:top w:val="none" w:sz="0" w:space="0" w:color="auto"/>
        <w:left w:val="none" w:sz="0" w:space="0" w:color="auto"/>
        <w:bottom w:val="none" w:sz="0" w:space="0" w:color="auto"/>
        <w:right w:val="none" w:sz="0" w:space="0" w:color="auto"/>
      </w:divBdr>
    </w:div>
    <w:div w:id="875192587">
      <w:bodyDiv w:val="1"/>
      <w:marLeft w:val="0"/>
      <w:marRight w:val="0"/>
      <w:marTop w:val="0"/>
      <w:marBottom w:val="0"/>
      <w:divBdr>
        <w:top w:val="none" w:sz="0" w:space="0" w:color="auto"/>
        <w:left w:val="none" w:sz="0" w:space="0" w:color="auto"/>
        <w:bottom w:val="none" w:sz="0" w:space="0" w:color="auto"/>
        <w:right w:val="none" w:sz="0" w:space="0" w:color="auto"/>
      </w:divBdr>
    </w:div>
    <w:div w:id="935288349">
      <w:bodyDiv w:val="1"/>
      <w:marLeft w:val="0"/>
      <w:marRight w:val="0"/>
      <w:marTop w:val="0"/>
      <w:marBottom w:val="0"/>
      <w:divBdr>
        <w:top w:val="none" w:sz="0" w:space="0" w:color="auto"/>
        <w:left w:val="none" w:sz="0" w:space="0" w:color="auto"/>
        <w:bottom w:val="none" w:sz="0" w:space="0" w:color="auto"/>
        <w:right w:val="none" w:sz="0" w:space="0" w:color="auto"/>
      </w:divBdr>
    </w:div>
    <w:div w:id="1034228222">
      <w:bodyDiv w:val="1"/>
      <w:marLeft w:val="0"/>
      <w:marRight w:val="0"/>
      <w:marTop w:val="0"/>
      <w:marBottom w:val="0"/>
      <w:divBdr>
        <w:top w:val="none" w:sz="0" w:space="0" w:color="auto"/>
        <w:left w:val="none" w:sz="0" w:space="0" w:color="auto"/>
        <w:bottom w:val="none" w:sz="0" w:space="0" w:color="auto"/>
        <w:right w:val="none" w:sz="0" w:space="0" w:color="auto"/>
      </w:divBdr>
    </w:div>
    <w:div w:id="1227104404">
      <w:bodyDiv w:val="1"/>
      <w:marLeft w:val="0"/>
      <w:marRight w:val="0"/>
      <w:marTop w:val="0"/>
      <w:marBottom w:val="0"/>
      <w:divBdr>
        <w:top w:val="none" w:sz="0" w:space="0" w:color="auto"/>
        <w:left w:val="none" w:sz="0" w:space="0" w:color="auto"/>
        <w:bottom w:val="none" w:sz="0" w:space="0" w:color="auto"/>
        <w:right w:val="none" w:sz="0" w:space="0" w:color="auto"/>
      </w:divBdr>
    </w:div>
    <w:div w:id="1234320747">
      <w:bodyDiv w:val="1"/>
      <w:marLeft w:val="0"/>
      <w:marRight w:val="0"/>
      <w:marTop w:val="0"/>
      <w:marBottom w:val="0"/>
      <w:divBdr>
        <w:top w:val="none" w:sz="0" w:space="0" w:color="auto"/>
        <w:left w:val="none" w:sz="0" w:space="0" w:color="auto"/>
        <w:bottom w:val="none" w:sz="0" w:space="0" w:color="auto"/>
        <w:right w:val="none" w:sz="0" w:space="0" w:color="auto"/>
      </w:divBdr>
    </w:div>
    <w:div w:id="1399283476">
      <w:bodyDiv w:val="1"/>
      <w:marLeft w:val="0"/>
      <w:marRight w:val="0"/>
      <w:marTop w:val="0"/>
      <w:marBottom w:val="0"/>
      <w:divBdr>
        <w:top w:val="none" w:sz="0" w:space="0" w:color="auto"/>
        <w:left w:val="none" w:sz="0" w:space="0" w:color="auto"/>
        <w:bottom w:val="none" w:sz="0" w:space="0" w:color="auto"/>
        <w:right w:val="none" w:sz="0" w:space="0" w:color="auto"/>
      </w:divBdr>
    </w:div>
    <w:div w:id="1472674372">
      <w:bodyDiv w:val="1"/>
      <w:marLeft w:val="0"/>
      <w:marRight w:val="0"/>
      <w:marTop w:val="0"/>
      <w:marBottom w:val="0"/>
      <w:divBdr>
        <w:top w:val="none" w:sz="0" w:space="0" w:color="auto"/>
        <w:left w:val="none" w:sz="0" w:space="0" w:color="auto"/>
        <w:bottom w:val="none" w:sz="0" w:space="0" w:color="auto"/>
        <w:right w:val="none" w:sz="0" w:space="0" w:color="auto"/>
      </w:divBdr>
    </w:div>
    <w:div w:id="1516531883">
      <w:bodyDiv w:val="1"/>
      <w:marLeft w:val="0"/>
      <w:marRight w:val="0"/>
      <w:marTop w:val="0"/>
      <w:marBottom w:val="0"/>
      <w:divBdr>
        <w:top w:val="none" w:sz="0" w:space="0" w:color="auto"/>
        <w:left w:val="none" w:sz="0" w:space="0" w:color="auto"/>
        <w:bottom w:val="none" w:sz="0" w:space="0" w:color="auto"/>
        <w:right w:val="none" w:sz="0" w:space="0" w:color="auto"/>
      </w:divBdr>
    </w:div>
    <w:div w:id="1520779084">
      <w:bodyDiv w:val="1"/>
      <w:marLeft w:val="0"/>
      <w:marRight w:val="0"/>
      <w:marTop w:val="0"/>
      <w:marBottom w:val="0"/>
      <w:divBdr>
        <w:top w:val="none" w:sz="0" w:space="0" w:color="auto"/>
        <w:left w:val="none" w:sz="0" w:space="0" w:color="auto"/>
        <w:bottom w:val="none" w:sz="0" w:space="0" w:color="auto"/>
        <w:right w:val="none" w:sz="0" w:space="0" w:color="auto"/>
      </w:divBdr>
    </w:div>
    <w:div w:id="1602180729">
      <w:bodyDiv w:val="1"/>
      <w:marLeft w:val="0"/>
      <w:marRight w:val="0"/>
      <w:marTop w:val="0"/>
      <w:marBottom w:val="0"/>
      <w:divBdr>
        <w:top w:val="none" w:sz="0" w:space="0" w:color="auto"/>
        <w:left w:val="none" w:sz="0" w:space="0" w:color="auto"/>
        <w:bottom w:val="none" w:sz="0" w:space="0" w:color="auto"/>
        <w:right w:val="none" w:sz="0" w:space="0" w:color="auto"/>
      </w:divBdr>
    </w:div>
    <w:div w:id="1611232900">
      <w:bodyDiv w:val="1"/>
      <w:marLeft w:val="0"/>
      <w:marRight w:val="0"/>
      <w:marTop w:val="0"/>
      <w:marBottom w:val="0"/>
      <w:divBdr>
        <w:top w:val="none" w:sz="0" w:space="0" w:color="auto"/>
        <w:left w:val="none" w:sz="0" w:space="0" w:color="auto"/>
        <w:bottom w:val="none" w:sz="0" w:space="0" w:color="auto"/>
        <w:right w:val="none" w:sz="0" w:space="0" w:color="auto"/>
      </w:divBdr>
    </w:div>
    <w:div w:id="1739400703">
      <w:bodyDiv w:val="1"/>
      <w:marLeft w:val="0"/>
      <w:marRight w:val="0"/>
      <w:marTop w:val="0"/>
      <w:marBottom w:val="0"/>
      <w:divBdr>
        <w:top w:val="none" w:sz="0" w:space="0" w:color="auto"/>
        <w:left w:val="none" w:sz="0" w:space="0" w:color="auto"/>
        <w:bottom w:val="none" w:sz="0" w:space="0" w:color="auto"/>
        <w:right w:val="none" w:sz="0" w:space="0" w:color="auto"/>
      </w:divBdr>
    </w:div>
    <w:div w:id="1763526279">
      <w:bodyDiv w:val="1"/>
      <w:marLeft w:val="0"/>
      <w:marRight w:val="0"/>
      <w:marTop w:val="0"/>
      <w:marBottom w:val="0"/>
      <w:divBdr>
        <w:top w:val="none" w:sz="0" w:space="0" w:color="auto"/>
        <w:left w:val="none" w:sz="0" w:space="0" w:color="auto"/>
        <w:bottom w:val="none" w:sz="0" w:space="0" w:color="auto"/>
        <w:right w:val="none" w:sz="0" w:space="0" w:color="auto"/>
      </w:divBdr>
    </w:div>
    <w:div w:id="1814370811">
      <w:bodyDiv w:val="1"/>
      <w:marLeft w:val="0"/>
      <w:marRight w:val="0"/>
      <w:marTop w:val="0"/>
      <w:marBottom w:val="0"/>
      <w:divBdr>
        <w:top w:val="none" w:sz="0" w:space="0" w:color="auto"/>
        <w:left w:val="none" w:sz="0" w:space="0" w:color="auto"/>
        <w:bottom w:val="none" w:sz="0" w:space="0" w:color="auto"/>
        <w:right w:val="none" w:sz="0" w:space="0" w:color="auto"/>
      </w:divBdr>
    </w:div>
    <w:div w:id="1817527086">
      <w:bodyDiv w:val="1"/>
      <w:marLeft w:val="0"/>
      <w:marRight w:val="0"/>
      <w:marTop w:val="0"/>
      <w:marBottom w:val="0"/>
      <w:divBdr>
        <w:top w:val="none" w:sz="0" w:space="0" w:color="auto"/>
        <w:left w:val="none" w:sz="0" w:space="0" w:color="auto"/>
        <w:bottom w:val="none" w:sz="0" w:space="0" w:color="auto"/>
        <w:right w:val="none" w:sz="0" w:space="0" w:color="auto"/>
      </w:divBdr>
    </w:div>
    <w:div w:id="1961034591">
      <w:bodyDiv w:val="1"/>
      <w:marLeft w:val="0"/>
      <w:marRight w:val="0"/>
      <w:marTop w:val="0"/>
      <w:marBottom w:val="0"/>
      <w:divBdr>
        <w:top w:val="none" w:sz="0" w:space="0" w:color="auto"/>
        <w:left w:val="none" w:sz="0" w:space="0" w:color="auto"/>
        <w:bottom w:val="none" w:sz="0" w:space="0" w:color="auto"/>
        <w:right w:val="none" w:sz="0" w:space="0" w:color="auto"/>
      </w:divBdr>
    </w:div>
    <w:div w:id="1999573914">
      <w:bodyDiv w:val="1"/>
      <w:marLeft w:val="0"/>
      <w:marRight w:val="0"/>
      <w:marTop w:val="0"/>
      <w:marBottom w:val="0"/>
      <w:divBdr>
        <w:top w:val="none" w:sz="0" w:space="0" w:color="auto"/>
        <w:left w:val="none" w:sz="0" w:space="0" w:color="auto"/>
        <w:bottom w:val="none" w:sz="0" w:space="0" w:color="auto"/>
        <w:right w:val="none" w:sz="0" w:space="0" w:color="auto"/>
      </w:divBdr>
    </w:div>
    <w:div w:id="2024555330">
      <w:bodyDiv w:val="1"/>
      <w:marLeft w:val="0"/>
      <w:marRight w:val="0"/>
      <w:marTop w:val="0"/>
      <w:marBottom w:val="0"/>
      <w:divBdr>
        <w:top w:val="none" w:sz="0" w:space="0" w:color="auto"/>
        <w:left w:val="none" w:sz="0" w:space="0" w:color="auto"/>
        <w:bottom w:val="none" w:sz="0" w:space="0" w:color="auto"/>
        <w:right w:val="none" w:sz="0" w:space="0" w:color="auto"/>
      </w:divBdr>
    </w:div>
    <w:div w:id="2087191422">
      <w:bodyDiv w:val="1"/>
      <w:marLeft w:val="0"/>
      <w:marRight w:val="0"/>
      <w:marTop w:val="0"/>
      <w:marBottom w:val="0"/>
      <w:divBdr>
        <w:top w:val="none" w:sz="0" w:space="0" w:color="auto"/>
        <w:left w:val="none" w:sz="0" w:space="0" w:color="auto"/>
        <w:bottom w:val="none" w:sz="0" w:space="0" w:color="auto"/>
        <w:right w:val="none" w:sz="0" w:space="0" w:color="auto"/>
      </w:divBdr>
    </w:div>
    <w:div w:id="211099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4194&amp;dst=3405&amp;field=134&amp;date=28.08.2023" TargetMode="External"/><Relationship Id="rId18" Type="http://schemas.openxmlformats.org/officeDocument/2006/relationships/hyperlink" Target="https://login.consultant.ru/link/?req=doc&amp;base=LAW&amp;n=454194&amp;dst=3464&amp;field=134&amp;date=28.08.202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54036&amp;dst=958&amp;field=134&amp;date=28.08.2023" TargetMode="External"/><Relationship Id="rId17" Type="http://schemas.openxmlformats.org/officeDocument/2006/relationships/hyperlink" Target="https://login.consultant.ru/link/?req=doc&amp;base=LAW&amp;n=454194&amp;dst=3465&amp;field=134&amp;date=28.08.2023" TargetMode="External"/><Relationship Id="rId2" Type="http://schemas.openxmlformats.org/officeDocument/2006/relationships/numbering" Target="numbering.xml"/><Relationship Id="rId16" Type="http://schemas.openxmlformats.org/officeDocument/2006/relationships/hyperlink" Target="https://login.consultant.ru/link/?req=doc&amp;base=LAW&amp;n=454194&amp;dst=3464&amp;field=134&amp;date=28.08.202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q1a.xn--p1aee.xn--p1ai/relocation/programs/houses"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212&amp;dst=1424&amp;field=134&amp;date=28.08.2023"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353404&amp;dst=100010&amp;field=134&amp;date=16.05.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E6A51-E188-4D4E-8FD0-D2EA23A3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52</Pages>
  <Words>19465</Words>
  <Characters>110951</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Генцлер</dc:creator>
  <cp:keywords/>
  <dc:description/>
  <cp:lastModifiedBy>Ирина В. Генцлер</cp:lastModifiedBy>
  <cp:revision>36</cp:revision>
  <cp:lastPrinted>2023-10-16T13:38:00Z</cp:lastPrinted>
  <dcterms:created xsi:type="dcterms:W3CDTF">2023-09-04T10:19:00Z</dcterms:created>
  <dcterms:modified xsi:type="dcterms:W3CDTF">2026-06-10T08:34:00Z</dcterms:modified>
</cp:coreProperties>
</file>